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D3" w:rsidRDefault="001A50D3" w:rsidP="001A50D3">
      <w:pPr>
        <w:spacing w:line="400" w:lineRule="exact"/>
        <w:jc w:val="left"/>
        <w:rPr>
          <w:rFonts w:ascii="黑体" w:eastAsia="黑体" w:hAnsi="黑体" w:cs="仿宋"/>
          <w:color w:val="000000" w:themeColor="text1"/>
          <w:sz w:val="32"/>
          <w:szCs w:val="32"/>
        </w:rPr>
      </w:pPr>
      <w:r>
        <w:rPr>
          <w:rFonts w:ascii="黑体" w:eastAsia="黑体" w:hAnsi="黑体" w:cs="仿宋" w:hint="eastAsia"/>
          <w:color w:val="000000" w:themeColor="text1"/>
          <w:sz w:val="32"/>
          <w:szCs w:val="32"/>
        </w:rPr>
        <w:t>附件3</w:t>
      </w:r>
    </w:p>
    <w:p w:rsidR="001A50D3" w:rsidRDefault="001A50D3" w:rsidP="001A50D3">
      <w:pPr>
        <w:spacing w:beforeLines="100" w:before="312" w:afterLines="100" w:after="312" w:line="400" w:lineRule="exact"/>
        <w:jc w:val="center"/>
        <w:rPr>
          <w:rFonts w:ascii="方正小标宋_GBK" w:eastAsia="方正小标宋_GBK"/>
          <w:color w:val="000000" w:themeColor="text1"/>
          <w:sz w:val="44"/>
          <w:szCs w:val="44"/>
        </w:rPr>
      </w:pPr>
      <w:bookmarkStart w:id="0" w:name="_GoBack"/>
      <w:r>
        <w:rPr>
          <w:rFonts w:ascii="方正小标宋_GBK" w:eastAsia="方正小标宋_GBK" w:hint="eastAsia"/>
          <w:color w:val="000000" w:themeColor="text1"/>
          <w:sz w:val="44"/>
          <w:szCs w:val="44"/>
        </w:rPr>
        <w:t>上饶市医疗保障定点医疗机构综合评估表</w:t>
      </w:r>
    </w:p>
    <w:bookmarkEnd w:id="0"/>
    <w:p w:rsidR="001A50D3" w:rsidRDefault="001A50D3" w:rsidP="001A50D3">
      <w:pPr>
        <w:spacing w:line="400" w:lineRule="exact"/>
        <w:rPr>
          <w:rFonts w:ascii="宋体" w:hAnsi="宋体"/>
          <w:color w:val="000000" w:themeColor="text1"/>
          <w:sz w:val="24"/>
          <w:szCs w:val="24"/>
        </w:rPr>
      </w:pPr>
      <w:r>
        <w:rPr>
          <w:rFonts w:ascii="宋体" w:hAnsi="宋体" w:hint="eastAsia"/>
          <w:color w:val="000000" w:themeColor="text1"/>
          <w:sz w:val="24"/>
          <w:szCs w:val="24"/>
        </w:rPr>
        <w:t>医疗机构名称：</w:t>
      </w:r>
      <w:r>
        <w:rPr>
          <w:rFonts w:ascii="宋体" w:hAnsi="宋体" w:hint="eastAsia"/>
          <w:color w:val="000000" w:themeColor="text1"/>
          <w:sz w:val="24"/>
          <w:szCs w:val="24"/>
        </w:rPr>
        <w:t xml:space="preserve">                </w:t>
      </w:r>
      <w:r>
        <w:rPr>
          <w:rFonts w:ascii="宋体" w:hAnsi="宋体" w:hint="eastAsia"/>
          <w:color w:val="000000" w:themeColor="text1"/>
          <w:sz w:val="24"/>
          <w:szCs w:val="24"/>
        </w:rPr>
        <w:t>评估时间：</w:t>
      </w:r>
      <w:r>
        <w:rPr>
          <w:rFonts w:ascii="宋体" w:hAnsi="宋体" w:hint="eastAsia"/>
          <w:color w:val="000000" w:themeColor="text1"/>
          <w:sz w:val="24"/>
          <w:szCs w:val="24"/>
        </w:rPr>
        <w:t xml:space="preserve">            </w:t>
      </w:r>
      <w:r>
        <w:rPr>
          <w:rFonts w:ascii="宋体" w:hAnsi="宋体" w:hint="eastAsia"/>
          <w:color w:val="000000" w:themeColor="text1"/>
          <w:sz w:val="24"/>
          <w:szCs w:val="24"/>
        </w:rPr>
        <w:t>评估专家：</w:t>
      </w:r>
      <w:r>
        <w:rPr>
          <w:rFonts w:ascii="宋体" w:hAnsi="宋体" w:hint="eastAsia"/>
          <w:color w:val="000000" w:themeColor="text1"/>
          <w:sz w:val="24"/>
          <w:szCs w:val="24"/>
        </w:rPr>
        <w:t xml:space="preserve">           </w:t>
      </w:r>
      <w:r>
        <w:rPr>
          <w:rFonts w:ascii="宋体" w:hAnsi="宋体" w:hint="eastAsia"/>
          <w:color w:val="000000" w:themeColor="text1"/>
          <w:sz w:val="24"/>
          <w:szCs w:val="24"/>
        </w:rPr>
        <w:t>总分：</w:t>
      </w:r>
      <w:r>
        <w:rPr>
          <w:rFonts w:ascii="宋体" w:hAnsi="宋体" w:hint="eastAsia"/>
          <w:color w:val="000000" w:themeColor="text1"/>
          <w:sz w:val="24"/>
          <w:szCs w:val="24"/>
        </w:rPr>
        <w:t>100</w:t>
      </w:r>
      <w:r>
        <w:rPr>
          <w:rFonts w:ascii="宋体" w:hAnsi="宋体" w:hint="eastAsia"/>
          <w:color w:val="000000" w:themeColor="text1"/>
          <w:sz w:val="24"/>
          <w:szCs w:val="24"/>
        </w:rPr>
        <w:t>分（门诊</w:t>
      </w:r>
      <w:r>
        <w:rPr>
          <w:rFonts w:ascii="宋体" w:hAnsi="宋体" w:hint="eastAsia"/>
          <w:color w:val="000000" w:themeColor="text1"/>
          <w:sz w:val="24"/>
          <w:szCs w:val="24"/>
        </w:rPr>
        <w:t>90</w:t>
      </w:r>
      <w:r>
        <w:rPr>
          <w:rFonts w:ascii="宋体" w:hAnsi="宋体" w:hint="eastAsia"/>
          <w:color w:val="000000" w:themeColor="text1"/>
          <w:sz w:val="24"/>
          <w:szCs w:val="24"/>
        </w:rPr>
        <w:t>分）</w:t>
      </w:r>
      <w:r>
        <w:rPr>
          <w:rFonts w:ascii="宋体" w:hAnsi="宋体" w:hint="eastAsia"/>
          <w:color w:val="000000" w:themeColor="text1"/>
          <w:sz w:val="24"/>
          <w:szCs w:val="24"/>
        </w:rPr>
        <w:t xml:space="preserve">             </w:t>
      </w:r>
      <w:r>
        <w:rPr>
          <w:rFonts w:ascii="宋体" w:hAnsi="宋体" w:hint="eastAsia"/>
          <w:color w:val="000000" w:themeColor="text1"/>
          <w:sz w:val="24"/>
          <w:szCs w:val="24"/>
        </w:rPr>
        <w:t>得分</w:t>
      </w:r>
    </w:p>
    <w:tbl>
      <w:tblPr>
        <w:tblW w:w="15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15"/>
        <w:gridCol w:w="1337"/>
        <w:gridCol w:w="7654"/>
        <w:gridCol w:w="825"/>
        <w:gridCol w:w="1110"/>
        <w:gridCol w:w="1020"/>
        <w:gridCol w:w="1203"/>
      </w:tblGrid>
      <w:tr w:rsidR="001A50D3" w:rsidTr="00DB202E">
        <w:trPr>
          <w:trHeight w:val="849"/>
          <w:tblHeader/>
          <w:jc w:val="center"/>
        </w:trPr>
        <w:tc>
          <w:tcPr>
            <w:tcW w:w="675" w:type="dxa"/>
            <w:noWrap/>
            <w:vAlign w:val="center"/>
          </w:tcPr>
          <w:p w:rsidR="001A50D3" w:rsidRDefault="001A50D3" w:rsidP="001A50D3">
            <w:pPr>
              <w:spacing w:line="400" w:lineRule="exact"/>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序号</w:t>
            </w:r>
          </w:p>
        </w:tc>
        <w:tc>
          <w:tcPr>
            <w:tcW w:w="2552" w:type="dxa"/>
            <w:gridSpan w:val="2"/>
            <w:noWrap/>
            <w:vAlign w:val="center"/>
          </w:tcPr>
          <w:p w:rsidR="001A50D3" w:rsidRDefault="001A50D3" w:rsidP="001A50D3">
            <w:pPr>
              <w:spacing w:line="400" w:lineRule="exact"/>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评估项目</w:t>
            </w:r>
          </w:p>
        </w:tc>
        <w:tc>
          <w:tcPr>
            <w:tcW w:w="7654" w:type="dxa"/>
            <w:noWrap/>
            <w:vAlign w:val="center"/>
          </w:tcPr>
          <w:p w:rsidR="001A50D3" w:rsidRDefault="001A50D3" w:rsidP="001A50D3">
            <w:pPr>
              <w:spacing w:line="400" w:lineRule="exact"/>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评估标准</w:t>
            </w:r>
          </w:p>
        </w:tc>
        <w:tc>
          <w:tcPr>
            <w:tcW w:w="825" w:type="dxa"/>
            <w:noWrap/>
            <w:vAlign w:val="center"/>
          </w:tcPr>
          <w:p w:rsidR="001A50D3" w:rsidRDefault="001A50D3" w:rsidP="001A50D3">
            <w:pPr>
              <w:spacing w:line="400" w:lineRule="exact"/>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自评得分</w:t>
            </w:r>
          </w:p>
        </w:tc>
        <w:tc>
          <w:tcPr>
            <w:tcW w:w="1110" w:type="dxa"/>
            <w:noWrap/>
            <w:vAlign w:val="center"/>
          </w:tcPr>
          <w:p w:rsidR="001A50D3" w:rsidRDefault="001A50D3" w:rsidP="001A50D3">
            <w:pPr>
              <w:spacing w:line="400" w:lineRule="exact"/>
              <w:ind w:left="240" w:hangingChars="100" w:hanging="24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自评</w:t>
            </w:r>
          </w:p>
          <w:p w:rsidR="001A50D3" w:rsidRDefault="001A50D3" w:rsidP="001A50D3">
            <w:pPr>
              <w:spacing w:line="400" w:lineRule="exact"/>
              <w:ind w:left="240" w:hangingChars="100" w:hanging="24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得分</w:t>
            </w:r>
          </w:p>
          <w:p w:rsidR="001A50D3" w:rsidRDefault="001A50D3" w:rsidP="001A50D3">
            <w:pPr>
              <w:spacing w:line="400" w:lineRule="exact"/>
              <w:ind w:left="240" w:hangingChars="100" w:hanging="240"/>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说明</w:t>
            </w:r>
          </w:p>
        </w:tc>
        <w:tc>
          <w:tcPr>
            <w:tcW w:w="1020" w:type="dxa"/>
            <w:noWrap/>
            <w:vAlign w:val="center"/>
          </w:tcPr>
          <w:p w:rsidR="001A50D3" w:rsidRDefault="001A50D3" w:rsidP="001A50D3">
            <w:pPr>
              <w:spacing w:line="400" w:lineRule="exact"/>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综合</w:t>
            </w:r>
          </w:p>
          <w:p w:rsidR="001A50D3" w:rsidRDefault="001A50D3" w:rsidP="001A50D3">
            <w:pPr>
              <w:spacing w:line="400" w:lineRule="exact"/>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评估</w:t>
            </w:r>
          </w:p>
          <w:p w:rsidR="001A50D3" w:rsidRDefault="001A50D3" w:rsidP="001A50D3">
            <w:pPr>
              <w:spacing w:line="400" w:lineRule="exact"/>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得分</w:t>
            </w:r>
          </w:p>
        </w:tc>
        <w:tc>
          <w:tcPr>
            <w:tcW w:w="1203" w:type="dxa"/>
            <w:noWrap/>
            <w:vAlign w:val="center"/>
          </w:tcPr>
          <w:p w:rsidR="001A50D3" w:rsidRDefault="001A50D3" w:rsidP="001A50D3">
            <w:pPr>
              <w:spacing w:line="400" w:lineRule="exact"/>
              <w:jc w:val="center"/>
              <w:rPr>
                <w:rFonts w:ascii="黑体" w:eastAsia="黑体" w:hAnsi="黑体"/>
                <w:bCs/>
                <w:color w:val="000000" w:themeColor="text1"/>
                <w:sz w:val="24"/>
                <w:szCs w:val="24"/>
              </w:rPr>
            </w:pPr>
            <w:r>
              <w:rPr>
                <w:rFonts w:ascii="黑体" w:eastAsia="黑体" w:hAnsi="黑体" w:hint="eastAsia"/>
                <w:bCs/>
                <w:color w:val="000000" w:themeColor="text1"/>
                <w:sz w:val="24"/>
                <w:szCs w:val="24"/>
              </w:rPr>
              <w:t>综合评估得分说明</w:t>
            </w:r>
          </w:p>
        </w:tc>
      </w:tr>
      <w:tr w:rsidR="001A50D3" w:rsidTr="00DB202E">
        <w:trPr>
          <w:trHeight w:val="397"/>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1</w:t>
            </w:r>
          </w:p>
        </w:tc>
        <w:tc>
          <w:tcPr>
            <w:tcW w:w="121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一、规划布局（</w:t>
            </w:r>
            <w:r>
              <w:rPr>
                <w:rFonts w:ascii="宋体" w:hAnsi="宋体" w:hint="eastAsia"/>
                <w:color w:val="000000" w:themeColor="text1"/>
                <w:sz w:val="24"/>
                <w:szCs w:val="24"/>
              </w:rPr>
              <w:t>8</w:t>
            </w:r>
            <w:r>
              <w:rPr>
                <w:rFonts w:ascii="宋体" w:hAnsi="宋体" w:hint="eastAsia"/>
                <w:color w:val="000000" w:themeColor="text1"/>
                <w:sz w:val="24"/>
                <w:szCs w:val="24"/>
              </w:rPr>
              <w:t>）分</w:t>
            </w:r>
          </w:p>
        </w:tc>
        <w:tc>
          <w:tcPr>
            <w:tcW w:w="1337"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开业时间</w:t>
            </w:r>
          </w:p>
        </w:tc>
        <w:tc>
          <w:tcPr>
            <w:tcW w:w="7654" w:type="dxa"/>
            <w:noWrap/>
            <w:vAlign w:val="center"/>
          </w:tcPr>
          <w:p w:rsidR="001A50D3" w:rsidRDefault="001A50D3" w:rsidP="001A50D3">
            <w:pPr>
              <w:spacing w:line="400" w:lineRule="exact"/>
              <w:rPr>
                <w:rFonts w:ascii="宋体" w:eastAsia="宋体" w:hAnsi="宋体"/>
                <w:color w:val="000000" w:themeColor="text1"/>
                <w:sz w:val="24"/>
                <w:szCs w:val="24"/>
              </w:rPr>
            </w:pPr>
            <w:r>
              <w:rPr>
                <w:rFonts w:ascii="宋体" w:hAnsi="宋体" w:hint="eastAsia"/>
                <w:color w:val="000000" w:themeColor="text1"/>
                <w:sz w:val="24"/>
                <w:szCs w:val="24"/>
              </w:rPr>
              <w:t>3</w:t>
            </w:r>
            <w:r>
              <w:rPr>
                <w:rFonts w:ascii="宋体" w:hAnsi="宋体" w:hint="eastAsia"/>
                <w:color w:val="000000" w:themeColor="text1"/>
                <w:sz w:val="24"/>
                <w:szCs w:val="24"/>
              </w:rPr>
              <w:t>个月以上，得</w:t>
            </w:r>
            <w:r>
              <w:rPr>
                <w:rFonts w:ascii="宋体" w:hAnsi="宋体" w:hint="eastAsia"/>
                <w:color w:val="000000" w:themeColor="text1"/>
                <w:sz w:val="24"/>
                <w:szCs w:val="24"/>
              </w:rPr>
              <w:t>4</w:t>
            </w:r>
            <w:r>
              <w:rPr>
                <w:rFonts w:ascii="宋体" w:hAnsi="宋体" w:hint="eastAsia"/>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397"/>
          <w:jc w:val="center"/>
        </w:trPr>
        <w:tc>
          <w:tcPr>
            <w:tcW w:w="67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2</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与最近</w:t>
            </w:r>
            <w:proofErr w:type="gramStart"/>
            <w:r>
              <w:rPr>
                <w:rFonts w:ascii="宋体" w:hAnsi="宋体" w:hint="eastAsia"/>
                <w:color w:val="000000" w:themeColor="text1"/>
                <w:sz w:val="24"/>
                <w:szCs w:val="24"/>
              </w:rPr>
              <w:t>医</w:t>
            </w:r>
            <w:proofErr w:type="gramEnd"/>
            <w:r>
              <w:rPr>
                <w:rFonts w:ascii="宋体" w:hAnsi="宋体" w:hint="eastAsia"/>
                <w:color w:val="000000" w:themeColor="text1"/>
                <w:sz w:val="24"/>
                <w:szCs w:val="24"/>
              </w:rPr>
              <w:t>保定点医疗机构的距离</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hint="eastAsia"/>
                <w:color w:val="000000" w:themeColor="text1"/>
                <w:sz w:val="24"/>
                <w:szCs w:val="24"/>
              </w:rPr>
              <w:t>1</w:t>
            </w:r>
            <w:r>
              <w:rPr>
                <w:rFonts w:ascii="宋体" w:hAnsi="宋体" w:hint="eastAsia"/>
                <w:color w:val="000000" w:themeColor="text1"/>
                <w:sz w:val="24"/>
                <w:szCs w:val="24"/>
              </w:rPr>
              <w:t>）住院医疗机构</w:t>
            </w:r>
            <w:r>
              <w:rPr>
                <w:rFonts w:ascii="宋体" w:hAnsi="宋体" w:hint="eastAsia"/>
                <w:color w:val="000000" w:themeColor="text1"/>
                <w:sz w:val="24"/>
                <w:szCs w:val="24"/>
              </w:rPr>
              <w:t>1000</w:t>
            </w:r>
            <w:r>
              <w:rPr>
                <w:rFonts w:ascii="宋体" w:hAnsi="宋体" w:hint="eastAsia"/>
                <w:color w:val="000000" w:themeColor="text1"/>
                <w:sz w:val="24"/>
                <w:szCs w:val="24"/>
              </w:rPr>
              <w:t>米以上，门诊医疗机构</w:t>
            </w:r>
            <w:r>
              <w:rPr>
                <w:rFonts w:ascii="宋体" w:hAnsi="宋体" w:hint="eastAsia"/>
                <w:color w:val="000000" w:themeColor="text1"/>
                <w:sz w:val="24"/>
                <w:szCs w:val="24"/>
              </w:rPr>
              <w:t>500</w:t>
            </w:r>
            <w:r>
              <w:rPr>
                <w:rFonts w:ascii="宋体" w:hAnsi="宋体" w:hint="eastAsia"/>
                <w:color w:val="000000" w:themeColor="text1"/>
                <w:sz w:val="24"/>
                <w:szCs w:val="24"/>
              </w:rPr>
              <w:t>米以上，得</w:t>
            </w:r>
            <w:r>
              <w:rPr>
                <w:rFonts w:ascii="宋体" w:hAnsi="宋体" w:hint="eastAsia"/>
                <w:color w:val="000000" w:themeColor="text1"/>
                <w:sz w:val="24"/>
                <w:szCs w:val="24"/>
              </w:rPr>
              <w:t>4</w:t>
            </w:r>
            <w:r>
              <w:rPr>
                <w:rFonts w:ascii="宋体" w:hAnsi="宋体" w:hint="eastAsia"/>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397"/>
          <w:jc w:val="center"/>
        </w:trPr>
        <w:tc>
          <w:tcPr>
            <w:tcW w:w="67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hint="eastAsia"/>
                <w:color w:val="000000" w:themeColor="text1"/>
                <w:sz w:val="24"/>
                <w:szCs w:val="24"/>
              </w:rPr>
              <w:t>2</w:t>
            </w:r>
            <w:r>
              <w:rPr>
                <w:rFonts w:ascii="宋体" w:hAnsi="宋体" w:hint="eastAsia"/>
                <w:color w:val="000000" w:themeColor="text1"/>
                <w:sz w:val="24"/>
                <w:szCs w:val="24"/>
              </w:rPr>
              <w:t>）住院医疗机构</w:t>
            </w:r>
            <w:r>
              <w:rPr>
                <w:rFonts w:ascii="宋体" w:hAnsi="宋体" w:hint="eastAsia"/>
                <w:color w:val="000000" w:themeColor="text1"/>
                <w:sz w:val="24"/>
                <w:szCs w:val="24"/>
              </w:rPr>
              <w:t>500-1000</w:t>
            </w:r>
            <w:r>
              <w:rPr>
                <w:rFonts w:ascii="宋体" w:hAnsi="宋体" w:hint="eastAsia"/>
                <w:color w:val="000000" w:themeColor="text1"/>
                <w:sz w:val="24"/>
                <w:szCs w:val="24"/>
              </w:rPr>
              <w:t>米，门诊医疗机构</w:t>
            </w:r>
            <w:r>
              <w:rPr>
                <w:rFonts w:ascii="宋体" w:hAnsi="宋体" w:hint="eastAsia"/>
                <w:color w:val="000000" w:themeColor="text1"/>
                <w:sz w:val="24"/>
                <w:szCs w:val="24"/>
              </w:rPr>
              <w:t>300-500</w:t>
            </w:r>
            <w:r>
              <w:rPr>
                <w:rFonts w:ascii="宋体" w:hAnsi="宋体" w:hint="eastAsia"/>
                <w:color w:val="000000" w:themeColor="text1"/>
                <w:sz w:val="24"/>
                <w:szCs w:val="24"/>
              </w:rPr>
              <w:t>米，得</w:t>
            </w:r>
            <w:r>
              <w:rPr>
                <w:rFonts w:ascii="宋体" w:hAnsi="宋体" w:hint="eastAsia"/>
                <w:color w:val="000000" w:themeColor="text1"/>
                <w:sz w:val="24"/>
                <w:szCs w:val="24"/>
              </w:rPr>
              <w:t>3</w:t>
            </w:r>
            <w:r>
              <w:rPr>
                <w:rFonts w:ascii="宋体" w:hAnsi="宋体" w:hint="eastAsia"/>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397"/>
          <w:jc w:val="center"/>
        </w:trPr>
        <w:tc>
          <w:tcPr>
            <w:tcW w:w="67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eastAsia="宋体" w:hAnsi="宋体"/>
                <w:color w:val="000000" w:themeColor="text1"/>
                <w:sz w:val="24"/>
                <w:szCs w:val="24"/>
              </w:rPr>
            </w:pPr>
            <w:r>
              <w:rPr>
                <w:rFonts w:ascii="宋体" w:hAnsi="宋体" w:hint="eastAsia"/>
                <w:color w:val="000000" w:themeColor="text1"/>
                <w:sz w:val="24"/>
                <w:szCs w:val="24"/>
              </w:rPr>
              <w:t>（</w:t>
            </w:r>
            <w:r>
              <w:rPr>
                <w:rFonts w:ascii="宋体" w:hAnsi="宋体" w:hint="eastAsia"/>
                <w:color w:val="000000" w:themeColor="text1"/>
                <w:sz w:val="24"/>
                <w:szCs w:val="24"/>
              </w:rPr>
              <w:t>3</w:t>
            </w:r>
            <w:r>
              <w:rPr>
                <w:rFonts w:ascii="宋体" w:hAnsi="宋体" w:hint="eastAsia"/>
                <w:color w:val="000000" w:themeColor="text1"/>
                <w:sz w:val="24"/>
                <w:szCs w:val="24"/>
              </w:rPr>
              <w:t>）</w:t>
            </w:r>
            <w:r>
              <w:rPr>
                <w:rFonts w:ascii="宋体" w:hAnsi="宋体"/>
                <w:color w:val="000000" w:themeColor="text1"/>
                <w:sz w:val="24"/>
                <w:szCs w:val="24"/>
              </w:rPr>
              <w:t>住院医疗机构</w:t>
            </w:r>
            <w:r>
              <w:rPr>
                <w:rFonts w:ascii="宋体" w:hAnsi="宋体"/>
                <w:color w:val="000000" w:themeColor="text1"/>
                <w:sz w:val="24"/>
                <w:szCs w:val="24"/>
              </w:rPr>
              <w:t>500</w:t>
            </w:r>
            <w:r>
              <w:rPr>
                <w:rFonts w:ascii="宋体" w:hAnsi="宋体"/>
                <w:color w:val="000000" w:themeColor="text1"/>
                <w:sz w:val="24"/>
                <w:szCs w:val="24"/>
              </w:rPr>
              <w:t>米以下，门诊医疗机构</w:t>
            </w:r>
            <w:r>
              <w:rPr>
                <w:rFonts w:ascii="宋体" w:hAnsi="宋体"/>
                <w:color w:val="000000" w:themeColor="text1"/>
                <w:sz w:val="24"/>
                <w:szCs w:val="24"/>
              </w:rPr>
              <w:t>300</w:t>
            </w:r>
            <w:r>
              <w:rPr>
                <w:rFonts w:ascii="宋体" w:hAnsi="宋体"/>
                <w:color w:val="000000" w:themeColor="text1"/>
                <w:sz w:val="24"/>
                <w:szCs w:val="24"/>
              </w:rPr>
              <w:t>米，得</w:t>
            </w:r>
            <w:r>
              <w:rPr>
                <w:rFonts w:ascii="宋体" w:hAnsi="宋体"/>
                <w:color w:val="000000" w:themeColor="text1"/>
                <w:sz w:val="24"/>
                <w:szCs w:val="24"/>
              </w:rPr>
              <w:t>2</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397"/>
          <w:jc w:val="center"/>
        </w:trPr>
        <w:tc>
          <w:tcPr>
            <w:tcW w:w="67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3</w:t>
            </w:r>
          </w:p>
        </w:tc>
        <w:tc>
          <w:tcPr>
            <w:tcW w:w="121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二、服务能力（住院</w:t>
            </w:r>
            <w:r>
              <w:rPr>
                <w:rFonts w:ascii="宋体" w:hAnsi="宋体" w:hint="eastAsia"/>
                <w:color w:val="000000" w:themeColor="text1"/>
                <w:sz w:val="24"/>
                <w:szCs w:val="24"/>
              </w:rPr>
              <w:t>23</w:t>
            </w:r>
            <w:r>
              <w:rPr>
                <w:rFonts w:ascii="宋体" w:hAnsi="宋体" w:hint="eastAsia"/>
                <w:color w:val="000000" w:themeColor="text1"/>
                <w:sz w:val="24"/>
                <w:szCs w:val="24"/>
              </w:rPr>
              <w:t>分、门诊</w:t>
            </w:r>
            <w:r>
              <w:rPr>
                <w:rFonts w:ascii="宋体" w:hAnsi="宋体" w:hint="eastAsia"/>
                <w:color w:val="000000" w:themeColor="text1"/>
                <w:sz w:val="24"/>
                <w:szCs w:val="24"/>
              </w:rPr>
              <w:t>19</w:t>
            </w:r>
            <w:r>
              <w:rPr>
                <w:rFonts w:ascii="宋体" w:hAnsi="宋体" w:hint="eastAsia"/>
                <w:color w:val="000000" w:themeColor="text1"/>
                <w:sz w:val="24"/>
                <w:szCs w:val="24"/>
              </w:rPr>
              <w:t>分）</w:t>
            </w:r>
          </w:p>
        </w:tc>
        <w:tc>
          <w:tcPr>
            <w:tcW w:w="1337"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临床科室数量</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hint="eastAsia"/>
                <w:color w:val="000000" w:themeColor="text1"/>
                <w:sz w:val="24"/>
                <w:szCs w:val="24"/>
              </w:rPr>
              <w:t>1</w:t>
            </w:r>
            <w:r>
              <w:rPr>
                <w:rFonts w:ascii="宋体" w:hAnsi="宋体" w:hint="eastAsia"/>
                <w:color w:val="000000" w:themeColor="text1"/>
                <w:sz w:val="24"/>
                <w:szCs w:val="24"/>
              </w:rPr>
              <w:t>）</w:t>
            </w:r>
            <w:r>
              <w:rPr>
                <w:rFonts w:ascii="宋体" w:hAnsi="宋体"/>
                <w:color w:val="000000" w:themeColor="text1"/>
                <w:sz w:val="24"/>
                <w:szCs w:val="24"/>
              </w:rPr>
              <w:t>住院医疗机构</w:t>
            </w:r>
            <w:r>
              <w:rPr>
                <w:rFonts w:ascii="宋体" w:hAnsi="宋体"/>
                <w:color w:val="000000" w:themeColor="text1"/>
                <w:sz w:val="24"/>
                <w:szCs w:val="24"/>
              </w:rPr>
              <w:t>10</w:t>
            </w:r>
            <w:r>
              <w:rPr>
                <w:rFonts w:ascii="宋体" w:hAnsi="宋体"/>
                <w:color w:val="000000" w:themeColor="text1"/>
                <w:sz w:val="24"/>
                <w:szCs w:val="24"/>
              </w:rPr>
              <w:t>个以上，门诊医疗机构</w:t>
            </w:r>
            <w:r>
              <w:rPr>
                <w:rFonts w:ascii="宋体" w:hAnsi="宋体"/>
                <w:color w:val="000000" w:themeColor="text1"/>
                <w:sz w:val="24"/>
                <w:szCs w:val="24"/>
              </w:rPr>
              <w:t>5</w:t>
            </w:r>
            <w:r>
              <w:rPr>
                <w:rFonts w:ascii="宋体" w:hAnsi="宋体"/>
                <w:color w:val="000000" w:themeColor="text1"/>
                <w:sz w:val="24"/>
                <w:szCs w:val="24"/>
              </w:rPr>
              <w:t>个以上，得</w:t>
            </w:r>
            <w:r>
              <w:rPr>
                <w:rFonts w:ascii="宋体" w:hAnsi="宋体"/>
                <w:color w:val="000000" w:themeColor="text1"/>
                <w:sz w:val="24"/>
                <w:szCs w:val="24"/>
              </w:rPr>
              <w:t>3</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397"/>
          <w:jc w:val="center"/>
        </w:trPr>
        <w:tc>
          <w:tcPr>
            <w:tcW w:w="67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hint="eastAsia"/>
                <w:color w:val="000000" w:themeColor="text1"/>
                <w:sz w:val="24"/>
                <w:szCs w:val="24"/>
              </w:rPr>
              <w:t>2</w:t>
            </w:r>
            <w:r>
              <w:rPr>
                <w:rFonts w:ascii="宋体" w:hAnsi="宋体" w:hint="eastAsia"/>
                <w:color w:val="000000" w:themeColor="text1"/>
                <w:sz w:val="24"/>
                <w:szCs w:val="24"/>
              </w:rPr>
              <w:t>）住院医疗机构</w:t>
            </w:r>
            <w:r>
              <w:rPr>
                <w:rFonts w:ascii="宋体" w:hAnsi="宋体" w:hint="eastAsia"/>
                <w:color w:val="000000" w:themeColor="text1"/>
                <w:sz w:val="24"/>
                <w:szCs w:val="24"/>
              </w:rPr>
              <w:t>5</w:t>
            </w:r>
            <w:r>
              <w:rPr>
                <w:rFonts w:ascii="宋体" w:hAnsi="宋体" w:hint="eastAsia"/>
                <w:color w:val="000000" w:themeColor="text1"/>
                <w:sz w:val="24"/>
                <w:szCs w:val="24"/>
              </w:rPr>
              <w:t>个至</w:t>
            </w:r>
            <w:r>
              <w:rPr>
                <w:rFonts w:ascii="宋体" w:hAnsi="宋体" w:hint="eastAsia"/>
                <w:color w:val="000000" w:themeColor="text1"/>
                <w:sz w:val="24"/>
                <w:szCs w:val="24"/>
              </w:rPr>
              <w:t>9</w:t>
            </w:r>
            <w:r>
              <w:rPr>
                <w:rFonts w:ascii="宋体" w:hAnsi="宋体" w:hint="eastAsia"/>
                <w:color w:val="000000" w:themeColor="text1"/>
                <w:sz w:val="24"/>
                <w:szCs w:val="24"/>
              </w:rPr>
              <w:t>个，门诊医疗机构</w:t>
            </w:r>
            <w:r>
              <w:rPr>
                <w:rFonts w:ascii="宋体" w:hAnsi="宋体" w:hint="eastAsia"/>
                <w:color w:val="000000" w:themeColor="text1"/>
                <w:sz w:val="24"/>
                <w:szCs w:val="24"/>
              </w:rPr>
              <w:t>4</w:t>
            </w:r>
            <w:r>
              <w:rPr>
                <w:rFonts w:ascii="宋体" w:hAnsi="宋体" w:hint="eastAsia"/>
                <w:color w:val="000000" w:themeColor="text1"/>
                <w:sz w:val="24"/>
                <w:szCs w:val="24"/>
              </w:rPr>
              <w:t>个，得</w:t>
            </w:r>
            <w:r>
              <w:rPr>
                <w:rFonts w:ascii="宋体" w:hAnsi="宋体" w:hint="eastAsia"/>
                <w:color w:val="000000" w:themeColor="text1"/>
                <w:sz w:val="24"/>
                <w:szCs w:val="24"/>
              </w:rPr>
              <w:t>2</w:t>
            </w:r>
            <w:r>
              <w:rPr>
                <w:rFonts w:ascii="宋体" w:hAnsi="宋体" w:hint="eastAsia"/>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397"/>
          <w:jc w:val="center"/>
        </w:trPr>
        <w:tc>
          <w:tcPr>
            <w:tcW w:w="67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eastAsia="宋体" w:hAnsi="宋体"/>
                <w:color w:val="000000" w:themeColor="text1"/>
                <w:sz w:val="24"/>
                <w:szCs w:val="24"/>
              </w:rPr>
            </w:pPr>
            <w:r>
              <w:rPr>
                <w:rFonts w:ascii="宋体" w:hAnsi="宋体" w:hint="eastAsia"/>
                <w:color w:val="000000" w:themeColor="text1"/>
                <w:sz w:val="24"/>
                <w:szCs w:val="24"/>
              </w:rPr>
              <w:t>（</w:t>
            </w:r>
            <w:r>
              <w:rPr>
                <w:rFonts w:ascii="宋体" w:hAnsi="宋体" w:hint="eastAsia"/>
                <w:color w:val="000000" w:themeColor="text1"/>
                <w:sz w:val="24"/>
                <w:szCs w:val="24"/>
              </w:rPr>
              <w:t>3</w:t>
            </w:r>
            <w:r>
              <w:rPr>
                <w:rFonts w:ascii="宋体" w:hAnsi="宋体" w:hint="eastAsia"/>
                <w:color w:val="000000" w:themeColor="text1"/>
                <w:sz w:val="24"/>
                <w:szCs w:val="24"/>
              </w:rPr>
              <w:t>）住院医疗机构</w:t>
            </w:r>
            <w:r>
              <w:rPr>
                <w:rFonts w:ascii="宋体" w:hAnsi="宋体" w:hint="eastAsia"/>
                <w:color w:val="000000" w:themeColor="text1"/>
                <w:sz w:val="24"/>
                <w:szCs w:val="24"/>
              </w:rPr>
              <w:t>3</w:t>
            </w:r>
            <w:r>
              <w:rPr>
                <w:rFonts w:ascii="宋体" w:hAnsi="宋体" w:hint="eastAsia"/>
                <w:color w:val="000000" w:themeColor="text1"/>
                <w:sz w:val="24"/>
                <w:szCs w:val="24"/>
              </w:rPr>
              <w:t>个至</w:t>
            </w:r>
            <w:r>
              <w:rPr>
                <w:rFonts w:ascii="宋体" w:hAnsi="宋体" w:hint="eastAsia"/>
                <w:color w:val="000000" w:themeColor="text1"/>
                <w:sz w:val="24"/>
                <w:szCs w:val="24"/>
              </w:rPr>
              <w:t>4</w:t>
            </w:r>
            <w:r>
              <w:rPr>
                <w:rFonts w:ascii="宋体" w:hAnsi="宋体" w:hint="eastAsia"/>
                <w:color w:val="000000" w:themeColor="text1"/>
                <w:sz w:val="24"/>
                <w:szCs w:val="24"/>
              </w:rPr>
              <w:t>个，门诊医疗机构</w:t>
            </w:r>
            <w:r>
              <w:rPr>
                <w:rFonts w:ascii="宋体" w:hAnsi="宋体" w:hint="eastAsia"/>
                <w:color w:val="000000" w:themeColor="text1"/>
                <w:sz w:val="24"/>
                <w:szCs w:val="24"/>
              </w:rPr>
              <w:t>2</w:t>
            </w:r>
            <w:r>
              <w:rPr>
                <w:rFonts w:ascii="宋体" w:hAnsi="宋体" w:hint="eastAsia"/>
                <w:color w:val="000000" w:themeColor="text1"/>
                <w:sz w:val="24"/>
                <w:szCs w:val="24"/>
              </w:rPr>
              <w:t>个，得</w:t>
            </w:r>
            <w:r>
              <w:rPr>
                <w:rFonts w:ascii="宋体" w:hAnsi="宋体" w:hint="eastAsia"/>
                <w:color w:val="000000" w:themeColor="text1"/>
                <w:sz w:val="24"/>
                <w:szCs w:val="24"/>
              </w:rPr>
              <w:t>1</w:t>
            </w:r>
            <w:r>
              <w:rPr>
                <w:rFonts w:ascii="宋体" w:hAnsi="宋体" w:hint="eastAsia"/>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397"/>
          <w:jc w:val="center"/>
        </w:trPr>
        <w:tc>
          <w:tcPr>
            <w:tcW w:w="67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4</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proofErr w:type="gramStart"/>
            <w:r>
              <w:rPr>
                <w:rFonts w:ascii="宋体" w:hAnsi="宋体" w:hint="eastAsia"/>
                <w:color w:val="000000" w:themeColor="text1"/>
                <w:sz w:val="24"/>
                <w:szCs w:val="24"/>
              </w:rPr>
              <w:t>医</w:t>
            </w:r>
            <w:proofErr w:type="gramEnd"/>
            <w:r>
              <w:rPr>
                <w:rFonts w:ascii="宋体" w:hAnsi="宋体" w:hint="eastAsia"/>
                <w:color w:val="000000" w:themeColor="text1"/>
                <w:sz w:val="24"/>
                <w:szCs w:val="24"/>
              </w:rPr>
              <w:t>保药品种数</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hint="eastAsia"/>
                <w:color w:val="000000" w:themeColor="text1"/>
                <w:sz w:val="24"/>
                <w:szCs w:val="24"/>
              </w:rPr>
              <w:t>1</w:t>
            </w:r>
            <w:r>
              <w:rPr>
                <w:rFonts w:ascii="宋体" w:hAnsi="宋体" w:hint="eastAsia"/>
                <w:color w:val="000000" w:themeColor="text1"/>
                <w:sz w:val="24"/>
                <w:szCs w:val="24"/>
              </w:rPr>
              <w:t>）住院医疗机构</w:t>
            </w:r>
            <w:r>
              <w:rPr>
                <w:rFonts w:ascii="宋体" w:hAnsi="宋体" w:hint="eastAsia"/>
                <w:color w:val="000000" w:themeColor="text1"/>
                <w:sz w:val="24"/>
                <w:szCs w:val="24"/>
              </w:rPr>
              <w:t>800</w:t>
            </w:r>
            <w:r>
              <w:rPr>
                <w:rFonts w:ascii="宋体" w:hAnsi="宋体" w:hint="eastAsia"/>
                <w:color w:val="000000" w:themeColor="text1"/>
                <w:sz w:val="24"/>
                <w:szCs w:val="24"/>
              </w:rPr>
              <w:t>种以上，门诊医疗机构</w:t>
            </w:r>
            <w:r>
              <w:rPr>
                <w:rFonts w:ascii="宋体" w:hAnsi="宋体" w:hint="eastAsia"/>
                <w:color w:val="000000" w:themeColor="text1"/>
                <w:sz w:val="24"/>
                <w:szCs w:val="24"/>
              </w:rPr>
              <w:t>200</w:t>
            </w:r>
            <w:r>
              <w:rPr>
                <w:rFonts w:ascii="宋体" w:hAnsi="宋体" w:hint="eastAsia"/>
                <w:color w:val="000000" w:themeColor="text1"/>
                <w:sz w:val="24"/>
                <w:szCs w:val="24"/>
              </w:rPr>
              <w:t>种以上，得</w:t>
            </w:r>
            <w:r>
              <w:rPr>
                <w:rFonts w:ascii="宋体" w:hAnsi="宋体" w:hint="eastAsia"/>
                <w:color w:val="000000" w:themeColor="text1"/>
                <w:sz w:val="24"/>
                <w:szCs w:val="24"/>
              </w:rPr>
              <w:t>3</w:t>
            </w:r>
            <w:r>
              <w:rPr>
                <w:rFonts w:ascii="宋体" w:hAnsi="宋体" w:hint="eastAsia"/>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23"/>
          <w:jc w:val="center"/>
        </w:trPr>
        <w:tc>
          <w:tcPr>
            <w:tcW w:w="67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hint="eastAsia"/>
                <w:color w:val="000000" w:themeColor="text1"/>
                <w:sz w:val="24"/>
                <w:szCs w:val="24"/>
              </w:rPr>
              <w:t>2</w:t>
            </w:r>
            <w:r>
              <w:rPr>
                <w:rFonts w:ascii="宋体" w:hAnsi="宋体" w:hint="eastAsia"/>
                <w:color w:val="000000" w:themeColor="text1"/>
                <w:sz w:val="24"/>
                <w:szCs w:val="24"/>
              </w:rPr>
              <w:t>）住院医疗机构</w:t>
            </w:r>
            <w:r>
              <w:rPr>
                <w:rFonts w:ascii="宋体" w:hAnsi="宋体" w:hint="eastAsia"/>
                <w:color w:val="000000" w:themeColor="text1"/>
                <w:sz w:val="24"/>
                <w:szCs w:val="24"/>
              </w:rPr>
              <w:t>500</w:t>
            </w:r>
            <w:r>
              <w:rPr>
                <w:rFonts w:ascii="宋体" w:hAnsi="宋体" w:hint="eastAsia"/>
                <w:color w:val="000000" w:themeColor="text1"/>
                <w:sz w:val="24"/>
                <w:szCs w:val="24"/>
              </w:rPr>
              <w:t>种至</w:t>
            </w:r>
            <w:r>
              <w:rPr>
                <w:rFonts w:ascii="宋体" w:hAnsi="宋体" w:hint="eastAsia"/>
                <w:color w:val="000000" w:themeColor="text1"/>
                <w:sz w:val="24"/>
                <w:szCs w:val="24"/>
              </w:rPr>
              <w:t>800</w:t>
            </w:r>
            <w:r>
              <w:rPr>
                <w:rFonts w:ascii="宋体" w:hAnsi="宋体" w:hint="eastAsia"/>
                <w:color w:val="000000" w:themeColor="text1"/>
                <w:sz w:val="24"/>
                <w:szCs w:val="24"/>
              </w:rPr>
              <w:t>种以内，门诊医疗机构</w:t>
            </w:r>
            <w:r>
              <w:rPr>
                <w:rFonts w:ascii="宋体" w:hAnsi="宋体" w:hint="eastAsia"/>
                <w:color w:val="000000" w:themeColor="text1"/>
                <w:sz w:val="24"/>
                <w:szCs w:val="24"/>
              </w:rPr>
              <w:t>100</w:t>
            </w:r>
            <w:r>
              <w:rPr>
                <w:rFonts w:ascii="宋体" w:hAnsi="宋体" w:hint="eastAsia"/>
                <w:color w:val="000000" w:themeColor="text1"/>
                <w:sz w:val="24"/>
                <w:szCs w:val="24"/>
              </w:rPr>
              <w:t>种至</w:t>
            </w:r>
            <w:r>
              <w:rPr>
                <w:rFonts w:ascii="宋体" w:hAnsi="宋体" w:hint="eastAsia"/>
                <w:color w:val="000000" w:themeColor="text1"/>
                <w:sz w:val="24"/>
                <w:szCs w:val="24"/>
              </w:rPr>
              <w:t>200</w:t>
            </w:r>
            <w:r>
              <w:rPr>
                <w:rFonts w:ascii="宋体" w:hAnsi="宋体" w:hint="eastAsia"/>
                <w:color w:val="000000" w:themeColor="text1"/>
                <w:sz w:val="24"/>
                <w:szCs w:val="24"/>
              </w:rPr>
              <w:t>种以内，得</w:t>
            </w:r>
            <w:r>
              <w:rPr>
                <w:rFonts w:ascii="宋体" w:hAnsi="宋体" w:hint="eastAsia"/>
                <w:color w:val="000000" w:themeColor="text1"/>
                <w:sz w:val="24"/>
                <w:szCs w:val="24"/>
              </w:rPr>
              <w:t>2</w:t>
            </w:r>
            <w:r>
              <w:rPr>
                <w:rFonts w:ascii="宋体" w:hAnsi="宋体" w:hint="eastAsia"/>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397"/>
          <w:jc w:val="center"/>
        </w:trPr>
        <w:tc>
          <w:tcPr>
            <w:tcW w:w="67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eastAsia="宋体" w:hAnsi="宋体"/>
                <w:color w:val="000000" w:themeColor="text1"/>
                <w:sz w:val="24"/>
                <w:szCs w:val="24"/>
              </w:rPr>
            </w:pPr>
            <w:r>
              <w:rPr>
                <w:rFonts w:ascii="宋体" w:hAnsi="宋体" w:hint="eastAsia"/>
                <w:color w:val="000000" w:themeColor="text1"/>
                <w:sz w:val="24"/>
                <w:szCs w:val="24"/>
              </w:rPr>
              <w:t>（</w:t>
            </w:r>
            <w:r>
              <w:rPr>
                <w:rFonts w:ascii="宋体" w:hAnsi="宋体" w:hint="eastAsia"/>
                <w:color w:val="000000" w:themeColor="text1"/>
                <w:sz w:val="24"/>
                <w:szCs w:val="24"/>
              </w:rPr>
              <w:t>3</w:t>
            </w:r>
            <w:r>
              <w:rPr>
                <w:rFonts w:ascii="宋体" w:hAnsi="宋体" w:hint="eastAsia"/>
                <w:color w:val="000000" w:themeColor="text1"/>
                <w:sz w:val="24"/>
                <w:szCs w:val="24"/>
              </w:rPr>
              <w:t>）住院医疗机构</w:t>
            </w:r>
            <w:r>
              <w:rPr>
                <w:rFonts w:ascii="宋体" w:hAnsi="宋体" w:hint="eastAsia"/>
                <w:color w:val="000000" w:themeColor="text1"/>
                <w:sz w:val="24"/>
                <w:szCs w:val="24"/>
              </w:rPr>
              <w:t>500</w:t>
            </w:r>
            <w:r>
              <w:rPr>
                <w:rFonts w:ascii="宋体" w:hAnsi="宋体" w:hint="eastAsia"/>
                <w:color w:val="000000" w:themeColor="text1"/>
                <w:sz w:val="24"/>
                <w:szCs w:val="24"/>
              </w:rPr>
              <w:t>种以内，门诊医疗机构</w:t>
            </w:r>
            <w:r>
              <w:rPr>
                <w:rFonts w:ascii="宋体" w:hAnsi="宋体" w:hint="eastAsia"/>
                <w:color w:val="000000" w:themeColor="text1"/>
                <w:sz w:val="24"/>
                <w:szCs w:val="24"/>
              </w:rPr>
              <w:t>100</w:t>
            </w:r>
            <w:r>
              <w:rPr>
                <w:rFonts w:ascii="宋体" w:hAnsi="宋体" w:hint="eastAsia"/>
                <w:color w:val="000000" w:themeColor="text1"/>
                <w:sz w:val="24"/>
                <w:szCs w:val="24"/>
              </w:rPr>
              <w:t>种以内，得</w:t>
            </w:r>
            <w:r>
              <w:rPr>
                <w:rFonts w:ascii="宋体" w:hAnsi="宋体" w:hint="eastAsia"/>
                <w:color w:val="000000" w:themeColor="text1"/>
                <w:sz w:val="24"/>
                <w:szCs w:val="24"/>
              </w:rPr>
              <w:t>1</w:t>
            </w:r>
            <w:r>
              <w:rPr>
                <w:rFonts w:ascii="宋体" w:hAnsi="宋体" w:hint="eastAsia"/>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jc w:val="center"/>
        </w:trPr>
        <w:tc>
          <w:tcPr>
            <w:tcW w:w="67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lastRenderedPageBreak/>
              <w:t>5</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诊疗项目种数</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hint="eastAsia"/>
                <w:color w:val="000000" w:themeColor="text1"/>
                <w:sz w:val="24"/>
                <w:szCs w:val="24"/>
              </w:rPr>
              <w:t>1</w:t>
            </w:r>
            <w:r>
              <w:rPr>
                <w:rFonts w:ascii="宋体" w:hAnsi="宋体" w:hint="eastAsia"/>
                <w:color w:val="000000" w:themeColor="text1"/>
                <w:sz w:val="24"/>
                <w:szCs w:val="24"/>
              </w:rPr>
              <w:t>）住院医疗机构</w:t>
            </w:r>
            <w:r>
              <w:rPr>
                <w:rFonts w:ascii="宋体" w:hAnsi="宋体" w:hint="eastAsia"/>
                <w:color w:val="000000" w:themeColor="text1"/>
                <w:sz w:val="24"/>
                <w:szCs w:val="24"/>
              </w:rPr>
              <w:t>1000</w:t>
            </w:r>
            <w:r>
              <w:rPr>
                <w:rFonts w:ascii="宋体" w:hAnsi="宋体" w:hint="eastAsia"/>
                <w:color w:val="000000" w:themeColor="text1"/>
                <w:sz w:val="24"/>
                <w:szCs w:val="24"/>
              </w:rPr>
              <w:t>种以上，门诊医疗机构</w:t>
            </w:r>
            <w:r>
              <w:rPr>
                <w:rFonts w:ascii="宋体" w:hAnsi="宋体" w:hint="eastAsia"/>
                <w:color w:val="000000" w:themeColor="text1"/>
                <w:sz w:val="24"/>
                <w:szCs w:val="24"/>
              </w:rPr>
              <w:t>200</w:t>
            </w:r>
            <w:r>
              <w:rPr>
                <w:rFonts w:ascii="宋体" w:hAnsi="宋体" w:hint="eastAsia"/>
                <w:color w:val="000000" w:themeColor="text1"/>
                <w:sz w:val="24"/>
                <w:szCs w:val="24"/>
              </w:rPr>
              <w:t>种以上，得</w:t>
            </w:r>
            <w:r>
              <w:rPr>
                <w:rFonts w:ascii="宋体" w:hAnsi="宋体" w:hint="eastAsia"/>
                <w:color w:val="000000" w:themeColor="text1"/>
                <w:sz w:val="24"/>
                <w:szCs w:val="24"/>
              </w:rPr>
              <w:t>3</w:t>
            </w:r>
            <w:r>
              <w:rPr>
                <w:rFonts w:ascii="宋体" w:hAnsi="宋体" w:hint="eastAsia"/>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422"/>
          <w:jc w:val="center"/>
        </w:trPr>
        <w:tc>
          <w:tcPr>
            <w:tcW w:w="67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hint="eastAsia"/>
                <w:color w:val="000000" w:themeColor="text1"/>
                <w:sz w:val="24"/>
                <w:szCs w:val="24"/>
              </w:rPr>
              <w:t>（</w:t>
            </w:r>
            <w:r>
              <w:rPr>
                <w:rFonts w:ascii="宋体" w:hAnsi="宋体" w:hint="eastAsia"/>
                <w:color w:val="000000" w:themeColor="text1"/>
                <w:sz w:val="24"/>
                <w:szCs w:val="24"/>
              </w:rPr>
              <w:t>2</w:t>
            </w:r>
            <w:r>
              <w:rPr>
                <w:rFonts w:ascii="宋体" w:hAnsi="宋体" w:hint="eastAsia"/>
                <w:color w:val="000000" w:themeColor="text1"/>
                <w:sz w:val="24"/>
                <w:szCs w:val="24"/>
              </w:rPr>
              <w:t>）住院医疗机构</w:t>
            </w:r>
            <w:r>
              <w:rPr>
                <w:rFonts w:ascii="宋体" w:hAnsi="宋体" w:hint="eastAsia"/>
                <w:color w:val="000000" w:themeColor="text1"/>
                <w:sz w:val="24"/>
                <w:szCs w:val="24"/>
              </w:rPr>
              <w:t>500</w:t>
            </w:r>
            <w:r>
              <w:rPr>
                <w:rFonts w:ascii="宋体" w:hAnsi="宋体" w:hint="eastAsia"/>
                <w:color w:val="000000" w:themeColor="text1"/>
                <w:sz w:val="24"/>
                <w:szCs w:val="24"/>
              </w:rPr>
              <w:t>种至</w:t>
            </w:r>
            <w:r>
              <w:rPr>
                <w:rFonts w:ascii="宋体" w:hAnsi="宋体" w:hint="eastAsia"/>
                <w:color w:val="000000" w:themeColor="text1"/>
                <w:sz w:val="24"/>
                <w:szCs w:val="24"/>
              </w:rPr>
              <w:t>1000</w:t>
            </w:r>
            <w:r>
              <w:rPr>
                <w:rFonts w:ascii="宋体" w:hAnsi="宋体" w:hint="eastAsia"/>
                <w:color w:val="000000" w:themeColor="text1"/>
                <w:sz w:val="24"/>
                <w:szCs w:val="24"/>
              </w:rPr>
              <w:t>种以内，门诊医疗机构</w:t>
            </w:r>
            <w:r>
              <w:rPr>
                <w:rFonts w:ascii="宋体" w:hAnsi="宋体" w:hint="eastAsia"/>
                <w:color w:val="000000" w:themeColor="text1"/>
                <w:sz w:val="24"/>
                <w:szCs w:val="24"/>
              </w:rPr>
              <w:t>50</w:t>
            </w:r>
            <w:r>
              <w:rPr>
                <w:rFonts w:ascii="宋体" w:hAnsi="宋体" w:hint="eastAsia"/>
                <w:color w:val="000000" w:themeColor="text1"/>
                <w:sz w:val="24"/>
                <w:szCs w:val="24"/>
              </w:rPr>
              <w:t>种至</w:t>
            </w:r>
            <w:r>
              <w:rPr>
                <w:rFonts w:ascii="宋体" w:hAnsi="宋体" w:hint="eastAsia"/>
                <w:color w:val="000000" w:themeColor="text1"/>
                <w:sz w:val="24"/>
                <w:szCs w:val="24"/>
              </w:rPr>
              <w:t>200</w:t>
            </w:r>
            <w:r>
              <w:rPr>
                <w:rFonts w:ascii="宋体" w:hAnsi="宋体" w:hint="eastAsia"/>
                <w:color w:val="000000" w:themeColor="text1"/>
                <w:sz w:val="24"/>
                <w:szCs w:val="24"/>
              </w:rPr>
              <w:t>种以内，得</w:t>
            </w:r>
            <w:r>
              <w:rPr>
                <w:rFonts w:ascii="宋体" w:hAnsi="宋体" w:hint="eastAsia"/>
                <w:color w:val="000000" w:themeColor="text1"/>
                <w:sz w:val="24"/>
                <w:szCs w:val="24"/>
              </w:rPr>
              <w:t>2</w:t>
            </w:r>
            <w:r>
              <w:rPr>
                <w:rFonts w:ascii="宋体" w:hAnsi="宋体" w:hint="eastAsia"/>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eastAsia="宋体" w:hAnsi="宋体"/>
                <w:color w:val="000000" w:themeColor="text1"/>
                <w:sz w:val="24"/>
                <w:szCs w:val="24"/>
              </w:rPr>
            </w:pPr>
            <w:r>
              <w:rPr>
                <w:rFonts w:ascii="宋体" w:hAnsi="宋体" w:hint="eastAsia"/>
                <w:color w:val="000000" w:themeColor="text1"/>
                <w:sz w:val="24"/>
                <w:szCs w:val="24"/>
              </w:rPr>
              <w:t>（</w:t>
            </w:r>
            <w:r>
              <w:rPr>
                <w:rFonts w:ascii="宋体" w:hAnsi="宋体" w:hint="eastAsia"/>
                <w:color w:val="000000" w:themeColor="text1"/>
                <w:sz w:val="24"/>
                <w:szCs w:val="24"/>
              </w:rPr>
              <w:t>3</w:t>
            </w:r>
            <w:r>
              <w:rPr>
                <w:rFonts w:ascii="宋体" w:hAnsi="宋体" w:hint="eastAsia"/>
                <w:color w:val="000000" w:themeColor="text1"/>
                <w:sz w:val="24"/>
                <w:szCs w:val="24"/>
              </w:rPr>
              <w:t>）住院医疗机构</w:t>
            </w:r>
            <w:r>
              <w:rPr>
                <w:rFonts w:ascii="宋体" w:hAnsi="宋体" w:hint="eastAsia"/>
                <w:color w:val="000000" w:themeColor="text1"/>
                <w:sz w:val="24"/>
                <w:szCs w:val="24"/>
              </w:rPr>
              <w:t>500</w:t>
            </w:r>
            <w:r>
              <w:rPr>
                <w:rFonts w:ascii="宋体" w:hAnsi="宋体" w:hint="eastAsia"/>
                <w:color w:val="000000" w:themeColor="text1"/>
                <w:sz w:val="24"/>
                <w:szCs w:val="24"/>
              </w:rPr>
              <w:t>种以内，门诊医疗机构</w:t>
            </w:r>
            <w:r>
              <w:rPr>
                <w:rFonts w:ascii="宋体" w:hAnsi="宋体" w:hint="eastAsia"/>
                <w:color w:val="000000" w:themeColor="text1"/>
                <w:sz w:val="24"/>
                <w:szCs w:val="24"/>
              </w:rPr>
              <w:t>50</w:t>
            </w:r>
            <w:r>
              <w:rPr>
                <w:rFonts w:ascii="宋体" w:hAnsi="宋体" w:hint="eastAsia"/>
                <w:color w:val="000000" w:themeColor="text1"/>
                <w:sz w:val="24"/>
                <w:szCs w:val="24"/>
              </w:rPr>
              <w:t>种以内，得</w:t>
            </w:r>
            <w:r>
              <w:rPr>
                <w:rFonts w:ascii="宋体" w:hAnsi="宋体" w:hint="eastAsia"/>
                <w:color w:val="000000" w:themeColor="text1"/>
                <w:sz w:val="24"/>
                <w:szCs w:val="24"/>
              </w:rPr>
              <w:t>1</w:t>
            </w:r>
            <w:r>
              <w:rPr>
                <w:rFonts w:ascii="宋体" w:hAnsi="宋体" w:hint="eastAsia"/>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907"/>
          <w:jc w:val="center"/>
        </w:trPr>
        <w:tc>
          <w:tcPr>
            <w:tcW w:w="67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6</w:t>
            </w:r>
          </w:p>
        </w:tc>
        <w:tc>
          <w:tcPr>
            <w:tcW w:w="121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二、服务能力（住院</w:t>
            </w:r>
            <w:r>
              <w:rPr>
                <w:rFonts w:ascii="宋体" w:hAnsi="宋体" w:hint="eastAsia"/>
                <w:color w:val="000000" w:themeColor="text1"/>
                <w:sz w:val="24"/>
                <w:szCs w:val="24"/>
              </w:rPr>
              <w:t>23</w:t>
            </w:r>
            <w:r>
              <w:rPr>
                <w:rFonts w:ascii="宋体" w:hAnsi="宋体" w:hint="eastAsia"/>
                <w:color w:val="000000" w:themeColor="text1"/>
                <w:sz w:val="24"/>
                <w:szCs w:val="24"/>
              </w:rPr>
              <w:t>分、门诊</w:t>
            </w:r>
            <w:r>
              <w:rPr>
                <w:rFonts w:ascii="宋体" w:hAnsi="宋体" w:hint="eastAsia"/>
                <w:color w:val="000000" w:themeColor="text1"/>
                <w:sz w:val="24"/>
                <w:szCs w:val="24"/>
              </w:rPr>
              <w:t>19</w:t>
            </w:r>
            <w:r>
              <w:rPr>
                <w:rFonts w:ascii="宋体" w:hAnsi="宋体" w:hint="eastAsia"/>
                <w:color w:val="000000" w:themeColor="text1"/>
                <w:sz w:val="24"/>
                <w:szCs w:val="24"/>
              </w:rPr>
              <w:t>分）</w:t>
            </w:r>
          </w:p>
        </w:tc>
        <w:tc>
          <w:tcPr>
            <w:tcW w:w="1337"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color w:val="000000" w:themeColor="text1"/>
                <w:sz w:val="24"/>
                <w:szCs w:val="24"/>
              </w:rPr>
              <w:t>注册在</w:t>
            </w:r>
            <w:proofErr w:type="gramStart"/>
            <w:r>
              <w:rPr>
                <w:rFonts w:ascii="宋体" w:hAnsi="宋体"/>
                <w:color w:val="000000" w:themeColor="text1"/>
                <w:sz w:val="24"/>
                <w:szCs w:val="24"/>
              </w:rPr>
              <w:t>本医疗</w:t>
            </w:r>
            <w:proofErr w:type="gramEnd"/>
            <w:r>
              <w:rPr>
                <w:rFonts w:ascii="宋体" w:hAnsi="宋体"/>
                <w:color w:val="000000" w:themeColor="text1"/>
                <w:sz w:val="24"/>
                <w:szCs w:val="24"/>
              </w:rPr>
              <w:t>机构并在</w:t>
            </w:r>
            <w:proofErr w:type="gramStart"/>
            <w:r>
              <w:rPr>
                <w:rFonts w:ascii="宋体" w:hAnsi="宋体"/>
                <w:color w:val="000000" w:themeColor="text1"/>
                <w:sz w:val="24"/>
                <w:szCs w:val="24"/>
              </w:rPr>
              <w:t>本医疗</w:t>
            </w:r>
            <w:proofErr w:type="gramEnd"/>
            <w:r>
              <w:rPr>
                <w:rFonts w:ascii="宋体" w:hAnsi="宋体"/>
                <w:color w:val="000000" w:themeColor="text1"/>
                <w:sz w:val="24"/>
                <w:szCs w:val="24"/>
              </w:rPr>
              <w:t>机构</w:t>
            </w:r>
            <w:r>
              <w:rPr>
                <w:rFonts w:ascii="宋体" w:hAnsi="宋体" w:hint="eastAsia"/>
                <w:color w:val="000000" w:themeColor="text1"/>
                <w:sz w:val="24"/>
                <w:szCs w:val="24"/>
              </w:rPr>
              <w:t>专职上班的执业医护人数</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(1)</w:t>
            </w:r>
            <w:r>
              <w:rPr>
                <w:rFonts w:ascii="宋体" w:hAnsi="宋体"/>
                <w:color w:val="000000" w:themeColor="text1"/>
                <w:sz w:val="24"/>
                <w:szCs w:val="24"/>
              </w:rPr>
              <w:t>住院医疗机构</w:t>
            </w:r>
            <w:r>
              <w:rPr>
                <w:rFonts w:ascii="宋体" w:hAnsi="宋体"/>
                <w:color w:val="000000" w:themeColor="text1"/>
                <w:sz w:val="24"/>
                <w:szCs w:val="24"/>
              </w:rPr>
              <w:t>100</w:t>
            </w:r>
            <w:r>
              <w:rPr>
                <w:rFonts w:ascii="宋体" w:hAnsi="宋体"/>
                <w:color w:val="000000" w:themeColor="text1"/>
                <w:sz w:val="24"/>
                <w:szCs w:val="24"/>
              </w:rPr>
              <w:t>人以上，门诊医疗机构</w:t>
            </w:r>
            <w:r>
              <w:rPr>
                <w:rFonts w:ascii="宋体" w:hAnsi="宋体"/>
                <w:color w:val="000000" w:themeColor="text1"/>
                <w:sz w:val="24"/>
                <w:szCs w:val="24"/>
              </w:rPr>
              <w:t>10</w:t>
            </w:r>
            <w:r>
              <w:rPr>
                <w:rFonts w:ascii="宋体" w:hAnsi="宋体"/>
                <w:color w:val="000000" w:themeColor="text1"/>
                <w:sz w:val="24"/>
                <w:szCs w:val="24"/>
              </w:rPr>
              <w:t>人以上，</w:t>
            </w:r>
            <w:r>
              <w:rPr>
                <w:rFonts w:ascii="宋体" w:hAnsi="宋体" w:hint="eastAsia"/>
                <w:color w:val="000000" w:themeColor="text1"/>
                <w:sz w:val="24"/>
                <w:szCs w:val="24"/>
              </w:rPr>
              <w:t>得</w:t>
            </w:r>
            <w:r>
              <w:rPr>
                <w:rFonts w:ascii="宋体" w:hAnsi="宋体"/>
                <w:color w:val="000000" w:themeColor="text1"/>
                <w:sz w:val="24"/>
                <w:szCs w:val="24"/>
              </w:rPr>
              <w:t>3</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907"/>
          <w:jc w:val="center"/>
        </w:trPr>
        <w:tc>
          <w:tcPr>
            <w:tcW w:w="67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(2)</w:t>
            </w:r>
            <w:r>
              <w:rPr>
                <w:rFonts w:ascii="宋体" w:hAnsi="宋体"/>
                <w:color w:val="000000" w:themeColor="text1"/>
                <w:sz w:val="24"/>
                <w:szCs w:val="24"/>
              </w:rPr>
              <w:t>住院医疗机构</w:t>
            </w:r>
            <w:r>
              <w:rPr>
                <w:rFonts w:ascii="宋体" w:hAnsi="宋体"/>
                <w:color w:val="000000" w:themeColor="text1"/>
                <w:sz w:val="24"/>
                <w:szCs w:val="24"/>
              </w:rPr>
              <w:t>50</w:t>
            </w:r>
            <w:r>
              <w:rPr>
                <w:rFonts w:ascii="宋体" w:hAnsi="宋体"/>
                <w:color w:val="000000" w:themeColor="text1"/>
                <w:sz w:val="24"/>
                <w:szCs w:val="24"/>
              </w:rPr>
              <w:t>人至</w:t>
            </w:r>
            <w:r>
              <w:rPr>
                <w:rFonts w:ascii="宋体" w:hAnsi="宋体"/>
                <w:color w:val="000000" w:themeColor="text1"/>
                <w:sz w:val="24"/>
                <w:szCs w:val="24"/>
              </w:rPr>
              <w:t>100</w:t>
            </w:r>
            <w:r>
              <w:rPr>
                <w:rFonts w:ascii="宋体" w:hAnsi="宋体"/>
                <w:color w:val="000000" w:themeColor="text1"/>
                <w:sz w:val="24"/>
                <w:szCs w:val="24"/>
              </w:rPr>
              <w:t>人以内，门诊医疗机构</w:t>
            </w:r>
            <w:r>
              <w:rPr>
                <w:rFonts w:ascii="宋体" w:hAnsi="宋体"/>
                <w:color w:val="000000" w:themeColor="text1"/>
                <w:sz w:val="24"/>
                <w:szCs w:val="24"/>
              </w:rPr>
              <w:t>6</w:t>
            </w:r>
            <w:r>
              <w:rPr>
                <w:rFonts w:ascii="宋体" w:hAnsi="宋体"/>
                <w:color w:val="000000" w:themeColor="text1"/>
                <w:sz w:val="24"/>
                <w:szCs w:val="24"/>
              </w:rPr>
              <w:t>至</w:t>
            </w:r>
            <w:r>
              <w:rPr>
                <w:rFonts w:ascii="宋体" w:hAnsi="宋体"/>
                <w:color w:val="000000" w:themeColor="text1"/>
                <w:sz w:val="24"/>
                <w:szCs w:val="24"/>
              </w:rPr>
              <w:t>10</w:t>
            </w:r>
            <w:r>
              <w:rPr>
                <w:rFonts w:ascii="宋体" w:hAnsi="宋体" w:hint="eastAsia"/>
                <w:color w:val="000000" w:themeColor="text1"/>
                <w:sz w:val="24"/>
                <w:szCs w:val="24"/>
              </w:rPr>
              <w:t>人</w:t>
            </w:r>
            <w:r>
              <w:rPr>
                <w:rFonts w:ascii="宋体" w:hAnsi="宋体"/>
                <w:color w:val="000000" w:themeColor="text1"/>
                <w:sz w:val="24"/>
                <w:szCs w:val="24"/>
              </w:rPr>
              <w:t>以内，得</w:t>
            </w:r>
            <w:r>
              <w:rPr>
                <w:rFonts w:ascii="宋体" w:hAnsi="宋体"/>
                <w:color w:val="000000" w:themeColor="text1"/>
                <w:sz w:val="24"/>
                <w:szCs w:val="24"/>
              </w:rPr>
              <w:t>2</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907"/>
          <w:jc w:val="center"/>
        </w:trPr>
        <w:tc>
          <w:tcPr>
            <w:tcW w:w="67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eastAsia="宋体" w:hAns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住</w:t>
            </w:r>
            <w:r>
              <w:rPr>
                <w:rFonts w:ascii="宋体" w:hAnsi="宋体"/>
                <w:color w:val="000000" w:themeColor="text1"/>
                <w:sz w:val="24"/>
                <w:szCs w:val="24"/>
              </w:rPr>
              <w:t>院医疗机构</w:t>
            </w:r>
            <w:r>
              <w:rPr>
                <w:rFonts w:ascii="宋体" w:hAnsi="宋体"/>
                <w:color w:val="000000" w:themeColor="text1"/>
                <w:sz w:val="24"/>
                <w:szCs w:val="24"/>
              </w:rPr>
              <w:t>50</w:t>
            </w:r>
            <w:r>
              <w:rPr>
                <w:rFonts w:ascii="宋体" w:hAnsi="宋体"/>
                <w:color w:val="000000" w:themeColor="text1"/>
                <w:sz w:val="24"/>
                <w:szCs w:val="24"/>
              </w:rPr>
              <w:t>人以内，</w:t>
            </w:r>
            <w:r>
              <w:rPr>
                <w:rFonts w:ascii="宋体" w:hAnsi="宋体" w:hint="eastAsia"/>
                <w:color w:val="000000" w:themeColor="text1"/>
                <w:sz w:val="24"/>
                <w:szCs w:val="24"/>
              </w:rPr>
              <w:t>门</w:t>
            </w:r>
            <w:r>
              <w:rPr>
                <w:rFonts w:ascii="宋体" w:hAnsi="宋体"/>
                <w:color w:val="000000" w:themeColor="text1"/>
                <w:sz w:val="24"/>
                <w:szCs w:val="24"/>
              </w:rPr>
              <w:t>诊医</w:t>
            </w:r>
            <w:r>
              <w:rPr>
                <w:rFonts w:ascii="宋体" w:hAnsi="宋体" w:hint="eastAsia"/>
                <w:color w:val="000000" w:themeColor="text1"/>
                <w:sz w:val="24"/>
                <w:szCs w:val="24"/>
              </w:rPr>
              <w:t>疗</w:t>
            </w:r>
            <w:r>
              <w:rPr>
                <w:rFonts w:ascii="宋体" w:hAnsi="宋体"/>
                <w:color w:val="000000" w:themeColor="text1"/>
                <w:sz w:val="24"/>
                <w:szCs w:val="24"/>
              </w:rPr>
              <w:t>机构</w:t>
            </w:r>
            <w:r>
              <w:rPr>
                <w:rFonts w:ascii="宋体" w:hAnsi="宋体"/>
                <w:color w:val="000000" w:themeColor="text1"/>
                <w:sz w:val="24"/>
                <w:szCs w:val="24"/>
              </w:rPr>
              <w:t>3</w:t>
            </w:r>
            <w:r>
              <w:rPr>
                <w:rFonts w:ascii="宋体" w:hAnsi="宋体"/>
                <w:color w:val="000000" w:themeColor="text1"/>
                <w:sz w:val="24"/>
                <w:szCs w:val="24"/>
              </w:rPr>
              <w:t>人至</w:t>
            </w:r>
            <w:r>
              <w:rPr>
                <w:rFonts w:ascii="宋体" w:hAnsi="宋体"/>
                <w:color w:val="000000" w:themeColor="text1"/>
                <w:sz w:val="24"/>
                <w:szCs w:val="24"/>
              </w:rPr>
              <w:t>5</w:t>
            </w:r>
            <w:r>
              <w:rPr>
                <w:rFonts w:ascii="宋体" w:hAnsi="宋体"/>
                <w:color w:val="000000" w:themeColor="text1"/>
                <w:sz w:val="24"/>
                <w:szCs w:val="24"/>
              </w:rPr>
              <w:t>人以内，</w:t>
            </w:r>
            <w:r>
              <w:rPr>
                <w:rFonts w:ascii="宋体" w:hAnsi="宋体" w:hint="eastAsia"/>
                <w:color w:val="000000" w:themeColor="text1"/>
                <w:sz w:val="24"/>
                <w:szCs w:val="24"/>
              </w:rPr>
              <w:t>得</w:t>
            </w:r>
            <w:r>
              <w:rPr>
                <w:rFonts w:ascii="宋体" w:hAnsi="宋体"/>
                <w:color w:val="000000" w:themeColor="text1"/>
                <w:sz w:val="24"/>
                <w:szCs w:val="24"/>
              </w:rPr>
              <w:t>1</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1191"/>
          <w:jc w:val="center"/>
        </w:trPr>
        <w:tc>
          <w:tcPr>
            <w:tcW w:w="67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7</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color w:val="000000" w:themeColor="text1"/>
                <w:sz w:val="24"/>
                <w:szCs w:val="24"/>
              </w:rPr>
              <w:t>注册在</w:t>
            </w:r>
            <w:proofErr w:type="gramStart"/>
            <w:r>
              <w:rPr>
                <w:rFonts w:ascii="宋体" w:hAnsi="宋体"/>
                <w:color w:val="000000" w:themeColor="text1"/>
                <w:sz w:val="24"/>
                <w:szCs w:val="24"/>
              </w:rPr>
              <w:t>本医疗</w:t>
            </w:r>
            <w:proofErr w:type="gramEnd"/>
            <w:r>
              <w:rPr>
                <w:rFonts w:ascii="宋体" w:hAnsi="宋体"/>
                <w:color w:val="000000" w:themeColor="text1"/>
                <w:sz w:val="24"/>
                <w:szCs w:val="24"/>
              </w:rPr>
              <w:t>机构并在</w:t>
            </w:r>
            <w:proofErr w:type="gramStart"/>
            <w:r>
              <w:rPr>
                <w:rFonts w:ascii="宋体" w:hAnsi="宋体"/>
                <w:color w:val="000000" w:themeColor="text1"/>
                <w:sz w:val="24"/>
                <w:szCs w:val="24"/>
              </w:rPr>
              <w:t>本医疗</w:t>
            </w:r>
            <w:proofErr w:type="gramEnd"/>
            <w:r>
              <w:rPr>
                <w:rFonts w:ascii="宋体" w:hAnsi="宋体"/>
                <w:color w:val="000000" w:themeColor="text1"/>
                <w:sz w:val="24"/>
                <w:szCs w:val="24"/>
              </w:rPr>
              <w:t>机构</w:t>
            </w:r>
            <w:r>
              <w:rPr>
                <w:rFonts w:ascii="宋体" w:hAnsi="宋体" w:hint="eastAsia"/>
                <w:color w:val="000000" w:themeColor="text1"/>
                <w:sz w:val="24"/>
                <w:szCs w:val="24"/>
              </w:rPr>
              <w:t>专职上班的执业药师</w:t>
            </w:r>
            <w:r>
              <w:rPr>
                <w:rFonts w:ascii="宋体" w:hAnsi="宋体" w:hint="eastAsia"/>
                <w:color w:val="000000" w:themeColor="text1"/>
                <w:sz w:val="24"/>
                <w:szCs w:val="24"/>
              </w:rPr>
              <w:lastRenderedPageBreak/>
              <w:t>人数</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lastRenderedPageBreak/>
              <w:t>(1)</w:t>
            </w:r>
            <w:r>
              <w:rPr>
                <w:rFonts w:ascii="宋体" w:hAnsi="宋体"/>
                <w:color w:val="000000" w:themeColor="text1"/>
                <w:sz w:val="24"/>
                <w:szCs w:val="24"/>
              </w:rPr>
              <w:t>住院医疗机构</w:t>
            </w:r>
            <w:r>
              <w:rPr>
                <w:rFonts w:ascii="宋体" w:hAnsi="宋体" w:hint="eastAsia"/>
                <w:color w:val="000000" w:themeColor="text1"/>
                <w:sz w:val="24"/>
                <w:szCs w:val="24"/>
              </w:rPr>
              <w:t>3</w:t>
            </w:r>
            <w:r>
              <w:rPr>
                <w:rFonts w:ascii="宋体" w:hAnsi="宋体"/>
                <w:color w:val="000000" w:themeColor="text1"/>
                <w:sz w:val="24"/>
                <w:szCs w:val="24"/>
              </w:rPr>
              <w:t>人及以上，门诊医疗机构</w:t>
            </w:r>
            <w:r>
              <w:rPr>
                <w:rFonts w:ascii="宋体" w:hAnsi="宋体"/>
                <w:color w:val="000000" w:themeColor="text1"/>
                <w:sz w:val="24"/>
                <w:szCs w:val="24"/>
              </w:rPr>
              <w:t>1</w:t>
            </w:r>
            <w:r>
              <w:rPr>
                <w:rFonts w:ascii="宋体" w:hAnsi="宋体"/>
                <w:color w:val="000000" w:themeColor="text1"/>
                <w:sz w:val="24"/>
                <w:szCs w:val="24"/>
              </w:rPr>
              <w:t>人以上，得</w:t>
            </w:r>
            <w:r>
              <w:rPr>
                <w:rFonts w:ascii="宋体" w:hAnsi="宋体"/>
                <w:color w:val="000000" w:themeColor="text1"/>
                <w:sz w:val="24"/>
                <w:szCs w:val="24"/>
              </w:rPr>
              <w:t>3</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1191"/>
          <w:jc w:val="center"/>
        </w:trPr>
        <w:tc>
          <w:tcPr>
            <w:tcW w:w="67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eastAsia="宋体" w:hAns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住</w:t>
            </w:r>
            <w:r>
              <w:rPr>
                <w:rFonts w:ascii="宋体" w:hAnsi="宋体"/>
                <w:color w:val="000000" w:themeColor="text1"/>
                <w:sz w:val="24"/>
                <w:szCs w:val="24"/>
              </w:rPr>
              <w:t>院医疗机构</w:t>
            </w:r>
            <w:r>
              <w:rPr>
                <w:rFonts w:ascii="宋体" w:hAnsi="宋体"/>
                <w:color w:val="000000" w:themeColor="text1"/>
                <w:sz w:val="24"/>
                <w:szCs w:val="24"/>
              </w:rPr>
              <w:t>3</w:t>
            </w:r>
            <w:r>
              <w:rPr>
                <w:rFonts w:ascii="宋体" w:hAnsi="宋体"/>
                <w:color w:val="000000" w:themeColor="text1"/>
                <w:sz w:val="24"/>
                <w:szCs w:val="24"/>
              </w:rPr>
              <w:t>人以内，门诊医疗机构</w:t>
            </w:r>
            <w:r>
              <w:rPr>
                <w:rFonts w:ascii="宋体" w:hAnsi="宋体"/>
                <w:color w:val="000000" w:themeColor="text1"/>
                <w:sz w:val="24"/>
                <w:szCs w:val="24"/>
              </w:rPr>
              <w:t>1</w:t>
            </w:r>
            <w:r>
              <w:rPr>
                <w:rFonts w:ascii="宋体" w:hAnsi="宋体"/>
                <w:color w:val="000000" w:themeColor="text1"/>
                <w:sz w:val="24"/>
                <w:szCs w:val="24"/>
              </w:rPr>
              <w:t>人的，得</w:t>
            </w:r>
            <w:r>
              <w:rPr>
                <w:rFonts w:ascii="宋体" w:hAnsi="宋体"/>
                <w:color w:val="000000" w:themeColor="text1"/>
                <w:sz w:val="24"/>
                <w:szCs w:val="24"/>
              </w:rPr>
              <w:t>1</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964"/>
          <w:jc w:val="center"/>
        </w:trPr>
        <w:tc>
          <w:tcPr>
            <w:tcW w:w="67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8</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color w:val="000000" w:themeColor="text1"/>
                <w:sz w:val="24"/>
                <w:szCs w:val="24"/>
              </w:rPr>
              <w:t>医疗业务用房面积</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(1)</w:t>
            </w:r>
            <w:r>
              <w:rPr>
                <w:rFonts w:ascii="宋体" w:hAnsi="宋体"/>
                <w:color w:val="000000" w:themeColor="text1"/>
                <w:sz w:val="24"/>
                <w:szCs w:val="24"/>
              </w:rPr>
              <w:t>住院医疗机构</w:t>
            </w:r>
            <w:r>
              <w:rPr>
                <w:rFonts w:ascii="宋体" w:hAnsi="宋体"/>
                <w:color w:val="000000" w:themeColor="text1"/>
                <w:sz w:val="24"/>
                <w:szCs w:val="24"/>
              </w:rPr>
              <w:t>50</w:t>
            </w:r>
            <w:r>
              <w:rPr>
                <w:rFonts w:ascii="宋体" w:hAnsi="宋体" w:hint="eastAsia"/>
                <w:color w:val="000000" w:themeColor="text1"/>
                <w:sz w:val="24"/>
                <w:szCs w:val="24"/>
              </w:rPr>
              <w:t>0</w:t>
            </w:r>
            <w:r>
              <w:rPr>
                <w:rFonts w:ascii="宋体" w:hAnsi="宋体"/>
                <w:color w:val="000000" w:themeColor="text1"/>
                <w:sz w:val="24"/>
                <w:szCs w:val="24"/>
              </w:rPr>
              <w:t>0</w:t>
            </w:r>
            <w:r>
              <w:rPr>
                <w:rFonts w:ascii="宋体" w:hAnsi="宋体"/>
                <w:color w:val="000000" w:themeColor="text1"/>
                <w:sz w:val="24"/>
                <w:szCs w:val="24"/>
              </w:rPr>
              <w:t>平米以</w:t>
            </w:r>
            <w:r>
              <w:rPr>
                <w:rFonts w:ascii="宋体" w:hAnsi="宋体" w:hint="eastAsia"/>
                <w:color w:val="000000" w:themeColor="text1"/>
                <w:sz w:val="24"/>
                <w:szCs w:val="24"/>
              </w:rPr>
              <w:t>上，</w:t>
            </w:r>
            <w:r>
              <w:rPr>
                <w:rFonts w:ascii="宋体" w:hAnsi="宋体"/>
                <w:color w:val="000000" w:themeColor="text1"/>
                <w:sz w:val="24"/>
                <w:szCs w:val="24"/>
              </w:rPr>
              <w:t>门诊医疗机构</w:t>
            </w:r>
            <w:r>
              <w:rPr>
                <w:rFonts w:ascii="宋体" w:hAnsi="宋体"/>
                <w:color w:val="000000" w:themeColor="text1"/>
                <w:sz w:val="24"/>
                <w:szCs w:val="24"/>
              </w:rPr>
              <w:t>500</w:t>
            </w:r>
            <w:r>
              <w:rPr>
                <w:rFonts w:ascii="宋体" w:hAnsi="宋体"/>
                <w:color w:val="000000" w:themeColor="text1"/>
                <w:sz w:val="24"/>
                <w:szCs w:val="24"/>
              </w:rPr>
              <w:t>平米以上，得</w:t>
            </w:r>
            <w:r>
              <w:rPr>
                <w:rFonts w:ascii="宋体" w:hAnsi="宋体"/>
                <w:color w:val="000000" w:themeColor="text1"/>
                <w:sz w:val="24"/>
                <w:szCs w:val="24"/>
              </w:rPr>
              <w:t>4</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964"/>
          <w:jc w:val="center"/>
        </w:trPr>
        <w:tc>
          <w:tcPr>
            <w:tcW w:w="675" w:type="dxa"/>
            <w:vMerge/>
            <w:noWrap/>
          </w:tcPr>
          <w:p w:rsidR="001A50D3" w:rsidRDefault="001A50D3" w:rsidP="001A50D3">
            <w:pPr>
              <w:spacing w:line="400" w:lineRule="exact"/>
              <w:jc w:val="center"/>
              <w:rPr>
                <w:rFonts w:ascii="宋体" w:hAnsi="宋体"/>
                <w:color w:val="000000" w:themeColor="text1"/>
                <w:sz w:val="24"/>
                <w:szCs w:val="24"/>
              </w:rPr>
            </w:pPr>
          </w:p>
        </w:tc>
        <w:tc>
          <w:tcPr>
            <w:tcW w:w="1215" w:type="dxa"/>
            <w:vMerge/>
            <w:noWrap/>
          </w:tcPr>
          <w:p w:rsidR="001A50D3" w:rsidRDefault="001A50D3" w:rsidP="001A50D3">
            <w:pPr>
              <w:spacing w:line="400" w:lineRule="exact"/>
              <w:jc w:val="center"/>
              <w:rPr>
                <w:rFonts w:ascii="宋体" w:hAnsi="宋体"/>
                <w:color w:val="000000" w:themeColor="text1"/>
                <w:sz w:val="24"/>
                <w:szCs w:val="24"/>
              </w:rPr>
            </w:pPr>
          </w:p>
        </w:tc>
        <w:tc>
          <w:tcPr>
            <w:tcW w:w="1337" w:type="dxa"/>
            <w:vMerge/>
            <w:noWrap/>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(2)</w:t>
            </w:r>
            <w:r>
              <w:rPr>
                <w:rFonts w:ascii="宋体" w:hAnsi="宋体"/>
                <w:color w:val="000000" w:themeColor="text1"/>
                <w:sz w:val="24"/>
                <w:szCs w:val="24"/>
              </w:rPr>
              <w:t>住院医疗机构</w:t>
            </w:r>
            <w:r>
              <w:rPr>
                <w:rFonts w:ascii="宋体" w:hAnsi="宋体"/>
                <w:color w:val="000000" w:themeColor="text1"/>
                <w:sz w:val="24"/>
                <w:szCs w:val="24"/>
              </w:rPr>
              <w:t>3000</w:t>
            </w:r>
            <w:r>
              <w:rPr>
                <w:rFonts w:ascii="宋体" w:hAnsi="宋体"/>
                <w:color w:val="000000" w:themeColor="text1"/>
                <w:sz w:val="24"/>
                <w:szCs w:val="24"/>
              </w:rPr>
              <w:t>平米至</w:t>
            </w:r>
            <w:r>
              <w:rPr>
                <w:rFonts w:ascii="宋体" w:hAnsi="宋体"/>
                <w:color w:val="000000" w:themeColor="text1"/>
                <w:sz w:val="24"/>
                <w:szCs w:val="24"/>
              </w:rPr>
              <w:t>500</w:t>
            </w:r>
            <w:r>
              <w:rPr>
                <w:rFonts w:ascii="宋体" w:hAnsi="宋体" w:hint="eastAsia"/>
                <w:color w:val="000000" w:themeColor="text1"/>
                <w:sz w:val="24"/>
                <w:szCs w:val="24"/>
              </w:rPr>
              <w:t>0</w:t>
            </w:r>
            <w:r>
              <w:rPr>
                <w:rFonts w:ascii="宋体" w:hAnsi="宋体"/>
                <w:color w:val="000000" w:themeColor="text1"/>
                <w:sz w:val="24"/>
                <w:szCs w:val="24"/>
              </w:rPr>
              <w:t>平米以内，门诊医疗机构</w:t>
            </w:r>
            <w:r>
              <w:rPr>
                <w:rFonts w:ascii="宋体" w:hAnsi="宋体"/>
                <w:color w:val="000000" w:themeColor="text1"/>
                <w:sz w:val="24"/>
                <w:szCs w:val="24"/>
              </w:rPr>
              <w:t>100</w:t>
            </w:r>
            <w:r>
              <w:rPr>
                <w:rFonts w:ascii="宋体" w:hAnsi="宋体" w:hint="eastAsia"/>
                <w:color w:val="000000" w:themeColor="text1"/>
                <w:sz w:val="24"/>
                <w:szCs w:val="24"/>
              </w:rPr>
              <w:t>平</w:t>
            </w:r>
            <w:r>
              <w:rPr>
                <w:rFonts w:ascii="宋体" w:hAnsi="宋体"/>
                <w:color w:val="000000" w:themeColor="text1"/>
                <w:sz w:val="24"/>
                <w:szCs w:val="24"/>
              </w:rPr>
              <w:t>米至</w:t>
            </w:r>
            <w:r>
              <w:rPr>
                <w:rFonts w:ascii="宋体" w:hAnsi="宋体"/>
                <w:color w:val="000000" w:themeColor="text1"/>
                <w:sz w:val="24"/>
                <w:szCs w:val="24"/>
              </w:rPr>
              <w:t>500</w:t>
            </w:r>
            <w:r>
              <w:rPr>
                <w:rFonts w:ascii="宋体" w:hAnsi="宋体"/>
                <w:color w:val="000000" w:themeColor="text1"/>
                <w:sz w:val="24"/>
                <w:szCs w:val="24"/>
              </w:rPr>
              <w:t>平米以内，得</w:t>
            </w:r>
            <w:r>
              <w:rPr>
                <w:rFonts w:ascii="宋体" w:hAnsi="宋体"/>
                <w:color w:val="000000" w:themeColor="text1"/>
                <w:sz w:val="24"/>
                <w:szCs w:val="24"/>
              </w:rPr>
              <w:t>3</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964"/>
          <w:jc w:val="center"/>
        </w:trPr>
        <w:tc>
          <w:tcPr>
            <w:tcW w:w="675" w:type="dxa"/>
            <w:vMerge/>
            <w:noWrap/>
          </w:tcPr>
          <w:p w:rsidR="001A50D3" w:rsidRDefault="001A50D3" w:rsidP="001A50D3">
            <w:pPr>
              <w:spacing w:line="400" w:lineRule="exact"/>
              <w:jc w:val="center"/>
              <w:rPr>
                <w:rFonts w:ascii="宋体" w:hAnsi="宋体"/>
                <w:color w:val="000000" w:themeColor="text1"/>
                <w:sz w:val="24"/>
                <w:szCs w:val="24"/>
              </w:rPr>
            </w:pPr>
          </w:p>
        </w:tc>
        <w:tc>
          <w:tcPr>
            <w:tcW w:w="1215" w:type="dxa"/>
            <w:vMerge/>
            <w:noWrap/>
          </w:tcPr>
          <w:p w:rsidR="001A50D3" w:rsidRDefault="001A50D3" w:rsidP="001A50D3">
            <w:pPr>
              <w:spacing w:line="400" w:lineRule="exact"/>
              <w:jc w:val="center"/>
              <w:rPr>
                <w:rFonts w:ascii="宋体" w:hAnsi="宋体"/>
                <w:color w:val="000000" w:themeColor="text1"/>
                <w:sz w:val="24"/>
                <w:szCs w:val="24"/>
              </w:rPr>
            </w:pPr>
          </w:p>
        </w:tc>
        <w:tc>
          <w:tcPr>
            <w:tcW w:w="1337" w:type="dxa"/>
            <w:vMerge/>
            <w:noWrap/>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(3)</w:t>
            </w:r>
            <w:r>
              <w:rPr>
                <w:rFonts w:ascii="宋体" w:hAnsi="宋体"/>
                <w:color w:val="000000" w:themeColor="text1"/>
                <w:sz w:val="24"/>
                <w:szCs w:val="24"/>
              </w:rPr>
              <w:t>住院医疗机构</w:t>
            </w:r>
            <w:r>
              <w:rPr>
                <w:rFonts w:ascii="宋体" w:hAnsi="宋体"/>
                <w:color w:val="000000" w:themeColor="text1"/>
                <w:sz w:val="24"/>
                <w:szCs w:val="24"/>
              </w:rPr>
              <w:t>1000</w:t>
            </w:r>
            <w:r>
              <w:rPr>
                <w:rFonts w:ascii="宋体" w:hAnsi="宋体"/>
                <w:color w:val="000000" w:themeColor="text1"/>
                <w:sz w:val="24"/>
                <w:szCs w:val="24"/>
              </w:rPr>
              <w:t>平米至</w:t>
            </w:r>
            <w:r>
              <w:rPr>
                <w:rFonts w:ascii="宋体" w:hAnsi="宋体" w:hint="eastAsia"/>
                <w:color w:val="000000" w:themeColor="text1"/>
                <w:sz w:val="24"/>
                <w:szCs w:val="24"/>
              </w:rPr>
              <w:t>3</w:t>
            </w:r>
            <w:r>
              <w:rPr>
                <w:rFonts w:ascii="宋体" w:hAnsi="宋体"/>
                <w:color w:val="000000" w:themeColor="text1"/>
                <w:sz w:val="24"/>
                <w:szCs w:val="24"/>
              </w:rPr>
              <w:t>000</w:t>
            </w:r>
            <w:r>
              <w:rPr>
                <w:rFonts w:ascii="宋体" w:hAnsi="宋体"/>
                <w:color w:val="000000" w:themeColor="text1"/>
                <w:sz w:val="24"/>
                <w:szCs w:val="24"/>
              </w:rPr>
              <w:t>平米以内，</w:t>
            </w:r>
            <w:r>
              <w:rPr>
                <w:rFonts w:ascii="宋体" w:hAnsi="宋体" w:hint="eastAsia"/>
                <w:color w:val="000000" w:themeColor="text1"/>
                <w:sz w:val="24"/>
                <w:szCs w:val="24"/>
              </w:rPr>
              <w:t>门</w:t>
            </w:r>
            <w:r>
              <w:rPr>
                <w:rFonts w:ascii="宋体" w:hAnsi="宋体"/>
                <w:color w:val="000000" w:themeColor="text1"/>
                <w:sz w:val="24"/>
                <w:szCs w:val="24"/>
              </w:rPr>
              <w:t>诊医疗机构</w:t>
            </w:r>
            <w:r>
              <w:rPr>
                <w:rFonts w:ascii="宋体" w:hAnsi="宋体"/>
                <w:color w:val="000000" w:themeColor="text1"/>
                <w:sz w:val="24"/>
                <w:szCs w:val="24"/>
              </w:rPr>
              <w:t>100</w:t>
            </w:r>
            <w:r>
              <w:rPr>
                <w:rFonts w:ascii="宋体" w:hAnsi="宋体"/>
                <w:color w:val="000000" w:themeColor="text1"/>
                <w:sz w:val="24"/>
                <w:szCs w:val="24"/>
              </w:rPr>
              <w:t>平米以内，得</w:t>
            </w:r>
            <w:r>
              <w:rPr>
                <w:rFonts w:ascii="宋体" w:hAnsi="宋体"/>
                <w:color w:val="000000" w:themeColor="text1"/>
                <w:sz w:val="24"/>
                <w:szCs w:val="24"/>
              </w:rPr>
              <w:t>1</w:t>
            </w:r>
            <w:r>
              <w:rPr>
                <w:rFonts w:ascii="宋体" w:hAnsi="宋体"/>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9</w:t>
            </w:r>
          </w:p>
        </w:tc>
        <w:tc>
          <w:tcPr>
            <w:tcW w:w="1215" w:type="dxa"/>
            <w:vMerge w:val="restart"/>
            <w:noWrap/>
            <w:vAlign w:val="center"/>
          </w:tcPr>
          <w:p w:rsidR="001A50D3" w:rsidRDefault="001A50D3" w:rsidP="001A50D3">
            <w:pPr>
              <w:spacing w:line="400" w:lineRule="exact"/>
              <w:rPr>
                <w:rFonts w:ascii="宋体" w:hAnsi="宋体"/>
                <w:color w:val="000000" w:themeColor="text1"/>
                <w:sz w:val="24"/>
                <w:szCs w:val="24"/>
              </w:rPr>
            </w:pPr>
            <w:r>
              <w:rPr>
                <w:rFonts w:ascii="宋体" w:hAnsi="宋体" w:hint="eastAsia"/>
                <w:color w:val="000000" w:themeColor="text1"/>
                <w:sz w:val="24"/>
                <w:szCs w:val="24"/>
              </w:rPr>
              <w:t>二、服务能力（住院</w:t>
            </w:r>
            <w:r>
              <w:rPr>
                <w:rFonts w:ascii="宋体" w:hAnsi="宋体" w:hint="eastAsia"/>
                <w:color w:val="000000" w:themeColor="text1"/>
                <w:sz w:val="24"/>
                <w:szCs w:val="24"/>
              </w:rPr>
              <w:t>23</w:t>
            </w:r>
            <w:r>
              <w:rPr>
                <w:rFonts w:ascii="宋体" w:hAnsi="宋体" w:hint="eastAsia"/>
                <w:color w:val="000000" w:themeColor="text1"/>
                <w:sz w:val="24"/>
                <w:szCs w:val="24"/>
              </w:rPr>
              <w:t>分、门诊</w:t>
            </w:r>
            <w:r>
              <w:rPr>
                <w:rFonts w:ascii="宋体" w:hAnsi="宋体" w:hint="eastAsia"/>
                <w:color w:val="000000" w:themeColor="text1"/>
                <w:sz w:val="24"/>
                <w:szCs w:val="24"/>
              </w:rPr>
              <w:t>19</w:t>
            </w:r>
            <w:r>
              <w:rPr>
                <w:rFonts w:ascii="宋体" w:hAnsi="宋体" w:hint="eastAsia"/>
                <w:color w:val="000000" w:themeColor="text1"/>
                <w:sz w:val="24"/>
                <w:szCs w:val="24"/>
              </w:rPr>
              <w:t>分</w:t>
            </w:r>
          </w:p>
        </w:tc>
        <w:tc>
          <w:tcPr>
            <w:tcW w:w="1337"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color w:val="000000" w:themeColor="text1"/>
                <w:sz w:val="24"/>
                <w:szCs w:val="24"/>
              </w:rPr>
              <w:t>核定病床数量</w:t>
            </w:r>
            <w:r>
              <w:rPr>
                <w:rFonts w:ascii="宋体" w:hAnsi="宋体"/>
                <w:color w:val="000000" w:themeColor="text1"/>
                <w:sz w:val="24"/>
                <w:szCs w:val="24"/>
              </w:rPr>
              <w:t>(</w:t>
            </w:r>
            <w:r>
              <w:rPr>
                <w:rFonts w:ascii="宋体" w:hAnsi="宋体"/>
                <w:color w:val="000000" w:themeColor="text1"/>
                <w:sz w:val="24"/>
                <w:szCs w:val="24"/>
              </w:rPr>
              <w:t>门诊医疗机构不评</w:t>
            </w:r>
            <w:r>
              <w:rPr>
                <w:rFonts w:ascii="宋体" w:hAnsi="宋体" w:hint="eastAsia"/>
                <w:color w:val="000000" w:themeColor="text1"/>
                <w:sz w:val="24"/>
                <w:szCs w:val="24"/>
              </w:rPr>
              <w:t>估）</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(1)50</w:t>
            </w:r>
            <w:r>
              <w:rPr>
                <w:rFonts w:ascii="宋体" w:hAnsi="宋体"/>
                <w:color w:val="000000" w:themeColor="text1"/>
                <w:sz w:val="24"/>
                <w:szCs w:val="24"/>
              </w:rPr>
              <w:t>张以上，得</w:t>
            </w:r>
            <w:r>
              <w:rPr>
                <w:rFonts w:ascii="宋体" w:hAnsi="宋体"/>
                <w:color w:val="000000" w:themeColor="text1"/>
                <w:sz w:val="24"/>
                <w:szCs w:val="24"/>
              </w:rPr>
              <w:t>4</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(2)20</w:t>
            </w:r>
            <w:r>
              <w:rPr>
                <w:rFonts w:ascii="宋体" w:hAnsi="宋体"/>
                <w:color w:val="000000" w:themeColor="text1"/>
                <w:sz w:val="24"/>
                <w:szCs w:val="24"/>
              </w:rPr>
              <w:t>张至</w:t>
            </w:r>
            <w:r>
              <w:rPr>
                <w:rFonts w:ascii="宋体" w:hAnsi="宋体"/>
                <w:color w:val="000000" w:themeColor="text1"/>
                <w:sz w:val="24"/>
                <w:szCs w:val="24"/>
              </w:rPr>
              <w:t>50</w:t>
            </w:r>
            <w:r>
              <w:rPr>
                <w:rFonts w:ascii="宋体" w:hAnsi="宋体"/>
                <w:color w:val="000000" w:themeColor="text1"/>
                <w:sz w:val="24"/>
                <w:szCs w:val="24"/>
              </w:rPr>
              <w:t>张以内的，得</w:t>
            </w:r>
            <w:r>
              <w:rPr>
                <w:rFonts w:ascii="宋体" w:hAnsi="宋体"/>
                <w:color w:val="000000" w:themeColor="text1"/>
                <w:sz w:val="24"/>
                <w:szCs w:val="24"/>
              </w:rPr>
              <w:t>3</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w:t>
            </w:r>
            <w:r>
              <w:rPr>
                <w:rFonts w:ascii="宋体" w:hAnsi="宋体" w:hint="eastAsia"/>
                <w:color w:val="000000" w:themeColor="text1"/>
                <w:sz w:val="24"/>
                <w:szCs w:val="24"/>
              </w:rPr>
              <w:t>3</w:t>
            </w:r>
            <w:r>
              <w:rPr>
                <w:rFonts w:ascii="宋体" w:hAnsi="宋体"/>
                <w:color w:val="000000" w:themeColor="text1"/>
                <w:sz w:val="24"/>
                <w:szCs w:val="24"/>
              </w:rPr>
              <w:t>)10</w:t>
            </w:r>
            <w:r>
              <w:rPr>
                <w:rFonts w:ascii="宋体" w:hAnsi="宋体"/>
                <w:color w:val="000000" w:themeColor="text1"/>
                <w:sz w:val="24"/>
                <w:szCs w:val="24"/>
              </w:rPr>
              <w:t>张至</w:t>
            </w:r>
            <w:r>
              <w:rPr>
                <w:rFonts w:ascii="宋体" w:hAnsi="宋体"/>
                <w:color w:val="000000" w:themeColor="text1"/>
                <w:sz w:val="24"/>
                <w:szCs w:val="24"/>
              </w:rPr>
              <w:t>20</w:t>
            </w:r>
            <w:r>
              <w:rPr>
                <w:rFonts w:ascii="宋体" w:hAnsi="宋体"/>
                <w:color w:val="000000" w:themeColor="text1"/>
                <w:sz w:val="24"/>
                <w:szCs w:val="24"/>
              </w:rPr>
              <w:t>张以内的，得</w:t>
            </w:r>
            <w:r>
              <w:rPr>
                <w:rFonts w:ascii="宋体" w:hAnsi="宋体" w:hint="eastAsia"/>
                <w:color w:val="000000" w:themeColor="text1"/>
                <w:sz w:val="24"/>
                <w:szCs w:val="24"/>
              </w:rPr>
              <w:t>1</w:t>
            </w:r>
            <w:r>
              <w:rPr>
                <w:rFonts w:ascii="宋体" w:hAnsi="宋体"/>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10</w:t>
            </w:r>
          </w:p>
        </w:tc>
        <w:tc>
          <w:tcPr>
            <w:tcW w:w="121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三、价格收费（住</w:t>
            </w:r>
            <w:r>
              <w:rPr>
                <w:rFonts w:ascii="宋体" w:hAnsi="宋体" w:hint="eastAsia"/>
                <w:color w:val="000000" w:themeColor="text1"/>
                <w:sz w:val="24"/>
                <w:szCs w:val="24"/>
              </w:rPr>
              <w:lastRenderedPageBreak/>
              <w:t>院</w:t>
            </w:r>
            <w:r>
              <w:rPr>
                <w:rFonts w:ascii="宋体" w:hAnsi="宋体" w:hint="eastAsia"/>
                <w:color w:val="000000" w:themeColor="text1"/>
                <w:sz w:val="24"/>
                <w:szCs w:val="24"/>
              </w:rPr>
              <w:t>20</w:t>
            </w:r>
            <w:r>
              <w:rPr>
                <w:rFonts w:ascii="宋体" w:hAnsi="宋体" w:hint="eastAsia"/>
                <w:color w:val="000000" w:themeColor="text1"/>
                <w:sz w:val="24"/>
                <w:szCs w:val="24"/>
              </w:rPr>
              <w:t>分、门诊</w:t>
            </w:r>
            <w:r>
              <w:rPr>
                <w:rFonts w:ascii="宋体" w:hAnsi="宋体" w:hint="eastAsia"/>
                <w:color w:val="000000" w:themeColor="text1"/>
                <w:sz w:val="24"/>
                <w:szCs w:val="24"/>
              </w:rPr>
              <w:t>16</w:t>
            </w:r>
            <w:r>
              <w:rPr>
                <w:rFonts w:ascii="宋体" w:hAnsi="宋体" w:hint="eastAsia"/>
                <w:color w:val="000000" w:themeColor="text1"/>
                <w:sz w:val="24"/>
                <w:szCs w:val="24"/>
              </w:rPr>
              <w:t>分）</w:t>
            </w:r>
          </w:p>
        </w:tc>
        <w:tc>
          <w:tcPr>
            <w:tcW w:w="1337"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lastRenderedPageBreak/>
              <w:t>药品价格</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(1)</w:t>
            </w:r>
            <w:r>
              <w:rPr>
                <w:rFonts w:ascii="宋体" w:hAnsi="宋体"/>
                <w:color w:val="000000" w:themeColor="text1"/>
                <w:sz w:val="24"/>
                <w:szCs w:val="24"/>
              </w:rPr>
              <w:t>随机抽查的</w:t>
            </w:r>
            <w:r>
              <w:rPr>
                <w:rFonts w:ascii="宋体" w:hAnsi="宋体"/>
                <w:color w:val="000000" w:themeColor="text1"/>
                <w:sz w:val="24"/>
                <w:szCs w:val="24"/>
              </w:rPr>
              <w:t>20</w:t>
            </w:r>
            <w:r>
              <w:rPr>
                <w:rFonts w:ascii="宋体" w:hAnsi="宋体"/>
                <w:color w:val="000000" w:themeColor="text1"/>
                <w:sz w:val="24"/>
                <w:szCs w:val="24"/>
              </w:rPr>
              <w:t>个药品价格均未超过省药品集中采标采购确定的公立医院销售价格的，得</w:t>
            </w:r>
            <w:r>
              <w:rPr>
                <w:rFonts w:ascii="宋体" w:hAnsi="宋体"/>
                <w:color w:val="000000" w:themeColor="text1"/>
                <w:sz w:val="24"/>
                <w:szCs w:val="24"/>
              </w:rPr>
              <w:t>4</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(2)</w:t>
            </w:r>
            <w:r>
              <w:rPr>
                <w:rFonts w:ascii="宋体" w:hAnsi="宋体"/>
                <w:color w:val="000000" w:themeColor="text1"/>
                <w:sz w:val="24"/>
                <w:szCs w:val="24"/>
              </w:rPr>
              <w:t>随机抽查的药品价格超过省药</w:t>
            </w:r>
            <w:proofErr w:type="gramStart"/>
            <w:r>
              <w:rPr>
                <w:rFonts w:ascii="宋体" w:hAnsi="宋体"/>
                <w:color w:val="000000" w:themeColor="text1"/>
                <w:sz w:val="24"/>
                <w:szCs w:val="24"/>
              </w:rPr>
              <w:t>招价格</w:t>
            </w:r>
            <w:proofErr w:type="gramEnd"/>
            <w:r>
              <w:rPr>
                <w:rFonts w:ascii="宋体" w:hAnsi="宋体"/>
                <w:color w:val="000000" w:themeColor="text1"/>
                <w:sz w:val="24"/>
                <w:szCs w:val="24"/>
              </w:rPr>
              <w:t>的，</w:t>
            </w:r>
            <w:r>
              <w:rPr>
                <w:rFonts w:ascii="宋体" w:hAnsi="宋体" w:hint="eastAsia"/>
                <w:color w:val="000000" w:themeColor="text1"/>
                <w:sz w:val="24"/>
                <w:szCs w:val="24"/>
              </w:rPr>
              <w:t>1</w:t>
            </w:r>
            <w:r>
              <w:rPr>
                <w:rFonts w:ascii="宋体" w:hAnsi="宋体"/>
                <w:color w:val="000000" w:themeColor="text1"/>
                <w:sz w:val="24"/>
                <w:szCs w:val="24"/>
              </w:rPr>
              <w:t>个品种扣</w:t>
            </w:r>
            <w:r>
              <w:rPr>
                <w:rFonts w:ascii="宋体" w:hAnsi="宋体"/>
                <w:color w:val="000000" w:themeColor="text1"/>
                <w:sz w:val="24"/>
                <w:szCs w:val="24"/>
              </w:rPr>
              <w:t>0.5</w:t>
            </w:r>
            <w:r>
              <w:rPr>
                <w:rFonts w:ascii="宋体" w:hAnsi="宋体"/>
                <w:color w:val="000000" w:themeColor="text1"/>
                <w:sz w:val="24"/>
                <w:szCs w:val="24"/>
              </w:rPr>
              <w:t>分，累计计算，最多可扣</w:t>
            </w:r>
            <w:r>
              <w:rPr>
                <w:rFonts w:ascii="宋体" w:hAnsi="宋体"/>
                <w:color w:val="000000" w:themeColor="text1"/>
                <w:sz w:val="24"/>
                <w:szCs w:val="24"/>
              </w:rPr>
              <w:t>5</w:t>
            </w:r>
            <w:r>
              <w:rPr>
                <w:rFonts w:ascii="宋体" w:hAnsi="宋体"/>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11</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检查治疗收费</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(1)</w:t>
            </w:r>
            <w:r>
              <w:rPr>
                <w:rFonts w:ascii="宋体" w:hAnsi="宋体"/>
                <w:color w:val="000000" w:themeColor="text1"/>
                <w:sz w:val="24"/>
                <w:szCs w:val="24"/>
              </w:rPr>
              <w:t>随机抽查的</w:t>
            </w:r>
            <w:r>
              <w:rPr>
                <w:rFonts w:ascii="宋体" w:hAnsi="宋体"/>
                <w:color w:val="000000" w:themeColor="text1"/>
                <w:sz w:val="24"/>
                <w:szCs w:val="24"/>
              </w:rPr>
              <w:t>20</w:t>
            </w:r>
            <w:r>
              <w:rPr>
                <w:rFonts w:ascii="宋体" w:hAnsi="宋体"/>
                <w:color w:val="000000" w:themeColor="text1"/>
                <w:sz w:val="24"/>
                <w:szCs w:val="24"/>
              </w:rPr>
              <w:t>个检查治疗收费均未超过省物价确定的收费价格的，得</w:t>
            </w:r>
            <w:r>
              <w:rPr>
                <w:rFonts w:ascii="宋体" w:hAnsi="宋体"/>
                <w:color w:val="000000" w:themeColor="text1"/>
                <w:sz w:val="24"/>
                <w:szCs w:val="24"/>
              </w:rPr>
              <w:t>4</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(2)</w:t>
            </w:r>
            <w:r>
              <w:rPr>
                <w:rFonts w:ascii="宋体" w:hAnsi="宋体"/>
                <w:color w:val="000000" w:themeColor="text1"/>
                <w:sz w:val="24"/>
                <w:szCs w:val="24"/>
              </w:rPr>
              <w:t>随机抽查的检查治疗收费超过省物价确定的收费价格的，</w:t>
            </w:r>
            <w:r>
              <w:rPr>
                <w:rFonts w:ascii="宋体" w:hAnsi="宋体" w:hint="eastAsia"/>
                <w:color w:val="000000" w:themeColor="text1"/>
                <w:sz w:val="24"/>
                <w:szCs w:val="24"/>
              </w:rPr>
              <w:t>1</w:t>
            </w:r>
            <w:r>
              <w:rPr>
                <w:rFonts w:ascii="宋体" w:hAnsi="宋体" w:hint="eastAsia"/>
                <w:color w:val="000000" w:themeColor="text1"/>
                <w:sz w:val="24"/>
                <w:szCs w:val="24"/>
              </w:rPr>
              <w:t>个项目扣</w:t>
            </w:r>
            <w:r>
              <w:rPr>
                <w:rFonts w:ascii="宋体" w:hAnsi="宋体" w:hint="eastAsia"/>
                <w:color w:val="000000" w:themeColor="text1"/>
                <w:sz w:val="24"/>
                <w:szCs w:val="24"/>
              </w:rPr>
              <w:t>0.5</w:t>
            </w:r>
            <w:r>
              <w:rPr>
                <w:rFonts w:ascii="宋体" w:hAnsi="宋体" w:hint="eastAsia"/>
                <w:color w:val="000000" w:themeColor="text1"/>
                <w:sz w:val="24"/>
                <w:szCs w:val="24"/>
              </w:rPr>
              <w:t>分，累计计算，最多可扣</w:t>
            </w:r>
            <w:r>
              <w:rPr>
                <w:rFonts w:ascii="宋体" w:hAnsi="宋体" w:hint="eastAsia"/>
                <w:color w:val="000000" w:themeColor="text1"/>
                <w:sz w:val="24"/>
                <w:szCs w:val="24"/>
              </w:rPr>
              <w:t>5</w:t>
            </w:r>
            <w:r>
              <w:rPr>
                <w:rFonts w:ascii="宋体" w:hAnsi="宋体" w:hint="eastAsia"/>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1337"/>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12</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color w:val="000000" w:themeColor="text1"/>
                <w:sz w:val="24"/>
                <w:szCs w:val="24"/>
              </w:rPr>
              <w:t>次均住院费</w:t>
            </w:r>
            <w:r>
              <w:rPr>
                <w:rFonts w:ascii="宋体" w:hAnsi="宋体" w:hint="eastAsia"/>
                <w:color w:val="000000" w:themeColor="text1"/>
                <w:sz w:val="24"/>
                <w:szCs w:val="24"/>
              </w:rPr>
              <w:t>用（门诊医疗机构不评估）</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上</w:t>
            </w:r>
            <w:r>
              <w:rPr>
                <w:rFonts w:ascii="宋体" w:hAnsi="宋体" w:hint="eastAsia"/>
                <w:color w:val="000000" w:themeColor="text1"/>
                <w:sz w:val="24"/>
                <w:szCs w:val="24"/>
              </w:rPr>
              <w:t>一</w:t>
            </w:r>
            <w:r>
              <w:rPr>
                <w:rFonts w:ascii="宋体" w:hAnsi="宋体"/>
                <w:color w:val="000000" w:themeColor="text1"/>
                <w:sz w:val="24"/>
                <w:szCs w:val="24"/>
              </w:rPr>
              <w:t>年度次均住院费用与统筹地区同级别医疗机构</w:t>
            </w:r>
            <w:proofErr w:type="gramStart"/>
            <w:r>
              <w:rPr>
                <w:rFonts w:ascii="宋体" w:hAnsi="宋体"/>
                <w:color w:val="000000" w:themeColor="text1"/>
                <w:sz w:val="24"/>
                <w:szCs w:val="24"/>
              </w:rPr>
              <w:t>医保次</w:t>
            </w:r>
            <w:proofErr w:type="gramEnd"/>
            <w:r>
              <w:rPr>
                <w:rFonts w:ascii="宋体" w:hAnsi="宋体"/>
                <w:color w:val="000000" w:themeColor="text1"/>
                <w:sz w:val="24"/>
                <w:szCs w:val="24"/>
              </w:rPr>
              <w:t>均住院费用相比，住院费用</w:t>
            </w:r>
            <w:r>
              <w:rPr>
                <w:rFonts w:ascii="宋体" w:hAnsi="宋体"/>
                <w:color w:val="000000" w:themeColor="text1"/>
                <w:sz w:val="24"/>
                <w:szCs w:val="24"/>
              </w:rPr>
              <w:t>85%</w:t>
            </w:r>
            <w:r>
              <w:rPr>
                <w:rFonts w:ascii="宋体" w:hAnsi="宋体"/>
                <w:color w:val="000000" w:themeColor="text1"/>
                <w:sz w:val="24"/>
                <w:szCs w:val="24"/>
              </w:rPr>
              <w:t>以下的得</w:t>
            </w:r>
            <w:r>
              <w:rPr>
                <w:rFonts w:ascii="宋体" w:hAnsi="宋体"/>
                <w:color w:val="000000" w:themeColor="text1"/>
                <w:sz w:val="24"/>
                <w:szCs w:val="24"/>
              </w:rPr>
              <w:t>4</w:t>
            </w:r>
            <w:r>
              <w:rPr>
                <w:rFonts w:ascii="宋体" w:hAnsi="宋体"/>
                <w:color w:val="000000" w:themeColor="text1"/>
                <w:sz w:val="24"/>
                <w:szCs w:val="24"/>
              </w:rPr>
              <w:t>分</w:t>
            </w:r>
            <w:r>
              <w:rPr>
                <w:rFonts w:ascii="宋体" w:hAnsi="宋体" w:hint="eastAsia"/>
                <w:color w:val="000000" w:themeColor="text1"/>
                <w:sz w:val="24"/>
                <w:szCs w:val="24"/>
              </w:rPr>
              <w:t>；</w:t>
            </w:r>
            <w:r>
              <w:rPr>
                <w:rFonts w:ascii="宋体" w:hAnsi="宋体"/>
                <w:color w:val="000000" w:themeColor="text1"/>
                <w:sz w:val="24"/>
                <w:szCs w:val="24"/>
              </w:rPr>
              <w:t>85%-89%</w:t>
            </w:r>
            <w:r>
              <w:rPr>
                <w:rFonts w:ascii="宋体" w:hAnsi="宋体"/>
                <w:color w:val="000000" w:themeColor="text1"/>
                <w:sz w:val="24"/>
                <w:szCs w:val="24"/>
              </w:rPr>
              <w:t>的得</w:t>
            </w:r>
            <w:r>
              <w:rPr>
                <w:rFonts w:ascii="宋体" w:hAnsi="宋体"/>
                <w:color w:val="000000" w:themeColor="text1"/>
                <w:sz w:val="24"/>
                <w:szCs w:val="24"/>
              </w:rPr>
              <w:t>3</w:t>
            </w:r>
            <w:r>
              <w:rPr>
                <w:rFonts w:ascii="宋体" w:hAnsi="宋体"/>
                <w:color w:val="000000" w:themeColor="text1"/>
                <w:sz w:val="24"/>
                <w:szCs w:val="24"/>
              </w:rPr>
              <w:t>分</w:t>
            </w:r>
            <w:r>
              <w:rPr>
                <w:rFonts w:ascii="宋体" w:hAnsi="宋体" w:hint="eastAsia"/>
                <w:color w:val="000000" w:themeColor="text1"/>
                <w:sz w:val="24"/>
                <w:szCs w:val="24"/>
              </w:rPr>
              <w:t>；</w:t>
            </w:r>
            <w:r>
              <w:rPr>
                <w:rFonts w:ascii="宋体" w:hAnsi="宋体"/>
                <w:color w:val="000000" w:themeColor="text1"/>
                <w:sz w:val="24"/>
                <w:szCs w:val="24"/>
              </w:rPr>
              <w:t>90%</w:t>
            </w:r>
            <w:r>
              <w:rPr>
                <w:rFonts w:ascii="宋体" w:hAnsi="宋体" w:hint="eastAsia"/>
                <w:color w:val="000000" w:themeColor="text1"/>
                <w:sz w:val="24"/>
                <w:szCs w:val="24"/>
              </w:rPr>
              <w:t>-</w:t>
            </w:r>
            <w:r>
              <w:rPr>
                <w:rFonts w:ascii="宋体" w:hAnsi="宋体"/>
                <w:color w:val="000000" w:themeColor="text1"/>
                <w:sz w:val="24"/>
                <w:szCs w:val="24"/>
              </w:rPr>
              <w:t>94%</w:t>
            </w:r>
            <w:r>
              <w:rPr>
                <w:rFonts w:ascii="宋体" w:hAnsi="宋体"/>
                <w:color w:val="000000" w:themeColor="text1"/>
                <w:sz w:val="24"/>
                <w:szCs w:val="24"/>
              </w:rPr>
              <w:t>的得</w:t>
            </w:r>
            <w:r>
              <w:rPr>
                <w:rFonts w:ascii="宋体" w:hAnsi="宋体"/>
                <w:color w:val="000000" w:themeColor="text1"/>
                <w:sz w:val="24"/>
                <w:szCs w:val="24"/>
              </w:rPr>
              <w:t>2</w:t>
            </w:r>
            <w:r>
              <w:rPr>
                <w:rFonts w:ascii="宋体" w:hAnsi="宋体"/>
                <w:color w:val="000000" w:themeColor="text1"/>
                <w:sz w:val="24"/>
                <w:szCs w:val="24"/>
              </w:rPr>
              <w:t>分</w:t>
            </w:r>
            <w:r>
              <w:rPr>
                <w:rFonts w:ascii="宋体" w:hAnsi="宋体" w:hint="eastAsia"/>
                <w:color w:val="000000" w:themeColor="text1"/>
                <w:sz w:val="24"/>
                <w:szCs w:val="24"/>
              </w:rPr>
              <w:t>；</w:t>
            </w:r>
            <w:r>
              <w:rPr>
                <w:rFonts w:ascii="宋体" w:hAnsi="宋体"/>
                <w:color w:val="000000" w:themeColor="text1"/>
                <w:sz w:val="24"/>
                <w:szCs w:val="24"/>
              </w:rPr>
              <w:t>95%</w:t>
            </w:r>
            <w:r>
              <w:rPr>
                <w:rFonts w:ascii="宋体" w:hAnsi="宋体" w:hint="eastAsia"/>
                <w:color w:val="000000" w:themeColor="text1"/>
                <w:sz w:val="24"/>
                <w:szCs w:val="24"/>
              </w:rPr>
              <w:t>-</w:t>
            </w:r>
            <w:r>
              <w:rPr>
                <w:rFonts w:ascii="宋体" w:hAnsi="宋体"/>
                <w:color w:val="000000" w:themeColor="text1"/>
                <w:sz w:val="24"/>
                <w:szCs w:val="24"/>
              </w:rPr>
              <w:t>100%</w:t>
            </w:r>
            <w:r>
              <w:rPr>
                <w:rFonts w:ascii="宋体" w:hAnsi="宋体"/>
                <w:color w:val="000000" w:themeColor="text1"/>
                <w:sz w:val="24"/>
                <w:szCs w:val="24"/>
              </w:rPr>
              <w:t>的得</w:t>
            </w:r>
            <w:r>
              <w:rPr>
                <w:rFonts w:ascii="宋体" w:hAnsi="宋体"/>
                <w:color w:val="000000" w:themeColor="text1"/>
                <w:sz w:val="24"/>
                <w:szCs w:val="24"/>
              </w:rPr>
              <w:t>1</w:t>
            </w:r>
            <w:r>
              <w:rPr>
                <w:rFonts w:ascii="宋体" w:hAnsi="宋体"/>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1115"/>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13</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次均门诊费用</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上</w:t>
            </w:r>
            <w:r>
              <w:rPr>
                <w:rFonts w:ascii="宋体" w:hAnsi="宋体" w:hint="eastAsia"/>
                <w:color w:val="000000" w:themeColor="text1"/>
                <w:sz w:val="24"/>
                <w:szCs w:val="24"/>
              </w:rPr>
              <w:t>一</w:t>
            </w:r>
            <w:r>
              <w:rPr>
                <w:rFonts w:ascii="宋体" w:hAnsi="宋体"/>
                <w:color w:val="000000" w:themeColor="text1"/>
                <w:sz w:val="24"/>
                <w:szCs w:val="24"/>
              </w:rPr>
              <w:t>年度次均门诊费用与统筹地区同级别医疗机构</w:t>
            </w:r>
            <w:proofErr w:type="gramStart"/>
            <w:r>
              <w:rPr>
                <w:rFonts w:ascii="宋体" w:hAnsi="宋体"/>
                <w:color w:val="000000" w:themeColor="text1"/>
                <w:sz w:val="24"/>
                <w:szCs w:val="24"/>
              </w:rPr>
              <w:t>医保次</w:t>
            </w:r>
            <w:proofErr w:type="gramEnd"/>
            <w:r>
              <w:rPr>
                <w:rFonts w:ascii="宋体" w:hAnsi="宋体"/>
                <w:color w:val="000000" w:themeColor="text1"/>
                <w:sz w:val="24"/>
                <w:szCs w:val="24"/>
              </w:rPr>
              <w:t>均</w:t>
            </w:r>
            <w:r>
              <w:rPr>
                <w:rFonts w:ascii="宋体" w:hAnsi="宋体" w:hint="eastAsia"/>
                <w:color w:val="000000" w:themeColor="text1"/>
                <w:sz w:val="24"/>
                <w:szCs w:val="24"/>
              </w:rPr>
              <w:t>门</w:t>
            </w:r>
            <w:r>
              <w:rPr>
                <w:rFonts w:ascii="宋体" w:hAnsi="宋体"/>
                <w:color w:val="000000" w:themeColor="text1"/>
                <w:sz w:val="24"/>
                <w:szCs w:val="24"/>
              </w:rPr>
              <w:t>诊费用相比，费用</w:t>
            </w:r>
            <w:r>
              <w:rPr>
                <w:rFonts w:ascii="宋体" w:hAnsi="宋体"/>
                <w:color w:val="000000" w:themeColor="text1"/>
                <w:sz w:val="24"/>
                <w:szCs w:val="24"/>
              </w:rPr>
              <w:t>85%</w:t>
            </w:r>
            <w:r>
              <w:rPr>
                <w:rFonts w:ascii="宋体" w:hAnsi="宋体"/>
                <w:color w:val="000000" w:themeColor="text1"/>
                <w:sz w:val="24"/>
                <w:szCs w:val="24"/>
              </w:rPr>
              <w:t>以下的得</w:t>
            </w:r>
            <w:r>
              <w:rPr>
                <w:rFonts w:ascii="宋体" w:hAnsi="宋体"/>
                <w:color w:val="000000" w:themeColor="text1"/>
                <w:sz w:val="24"/>
                <w:szCs w:val="24"/>
              </w:rPr>
              <w:t>4</w:t>
            </w:r>
            <w:r>
              <w:rPr>
                <w:rFonts w:ascii="宋体" w:hAnsi="宋体"/>
                <w:color w:val="000000" w:themeColor="text1"/>
                <w:sz w:val="24"/>
                <w:szCs w:val="24"/>
              </w:rPr>
              <w:t>分</w:t>
            </w:r>
            <w:r>
              <w:rPr>
                <w:rFonts w:ascii="宋体" w:hAnsi="宋体" w:hint="eastAsia"/>
                <w:color w:val="000000" w:themeColor="text1"/>
                <w:sz w:val="24"/>
                <w:szCs w:val="24"/>
              </w:rPr>
              <w:t>；</w:t>
            </w:r>
            <w:r>
              <w:rPr>
                <w:rFonts w:ascii="宋体" w:hAnsi="宋体"/>
                <w:color w:val="000000" w:themeColor="text1"/>
                <w:sz w:val="24"/>
                <w:szCs w:val="24"/>
              </w:rPr>
              <w:t>85%-89%</w:t>
            </w:r>
            <w:r>
              <w:rPr>
                <w:rFonts w:ascii="宋体" w:hAnsi="宋体"/>
                <w:color w:val="000000" w:themeColor="text1"/>
                <w:sz w:val="24"/>
                <w:szCs w:val="24"/>
              </w:rPr>
              <w:t>的得</w:t>
            </w:r>
            <w:r>
              <w:rPr>
                <w:rFonts w:ascii="宋体" w:hAnsi="宋体"/>
                <w:color w:val="000000" w:themeColor="text1"/>
                <w:sz w:val="24"/>
                <w:szCs w:val="24"/>
              </w:rPr>
              <w:t>3</w:t>
            </w:r>
            <w:r>
              <w:rPr>
                <w:rFonts w:ascii="宋体" w:hAnsi="宋体"/>
                <w:color w:val="000000" w:themeColor="text1"/>
                <w:sz w:val="24"/>
                <w:szCs w:val="24"/>
              </w:rPr>
              <w:t>分</w:t>
            </w:r>
            <w:r>
              <w:rPr>
                <w:rFonts w:ascii="宋体" w:hAnsi="宋体" w:hint="eastAsia"/>
                <w:color w:val="000000" w:themeColor="text1"/>
                <w:sz w:val="24"/>
                <w:szCs w:val="24"/>
              </w:rPr>
              <w:t>；</w:t>
            </w:r>
            <w:r>
              <w:rPr>
                <w:rFonts w:ascii="宋体" w:hAnsi="宋体"/>
                <w:color w:val="000000" w:themeColor="text1"/>
                <w:sz w:val="24"/>
                <w:szCs w:val="24"/>
              </w:rPr>
              <w:t>90%</w:t>
            </w:r>
            <w:r>
              <w:rPr>
                <w:rFonts w:ascii="宋体" w:hAnsi="宋体" w:hint="eastAsia"/>
                <w:color w:val="000000" w:themeColor="text1"/>
                <w:sz w:val="24"/>
                <w:szCs w:val="24"/>
              </w:rPr>
              <w:t>-</w:t>
            </w:r>
            <w:r>
              <w:rPr>
                <w:rFonts w:ascii="宋体" w:hAnsi="宋体"/>
                <w:color w:val="000000" w:themeColor="text1"/>
                <w:sz w:val="24"/>
                <w:szCs w:val="24"/>
              </w:rPr>
              <w:t>94%</w:t>
            </w:r>
            <w:r>
              <w:rPr>
                <w:rFonts w:ascii="宋体" w:hAnsi="宋体"/>
                <w:color w:val="000000" w:themeColor="text1"/>
                <w:sz w:val="24"/>
                <w:szCs w:val="24"/>
              </w:rPr>
              <w:t>的得</w:t>
            </w:r>
            <w:r>
              <w:rPr>
                <w:rFonts w:ascii="宋体" w:hAnsi="宋体"/>
                <w:color w:val="000000" w:themeColor="text1"/>
                <w:sz w:val="24"/>
                <w:szCs w:val="24"/>
              </w:rPr>
              <w:t>2</w:t>
            </w:r>
            <w:r>
              <w:rPr>
                <w:rFonts w:ascii="宋体" w:hAnsi="宋体"/>
                <w:color w:val="000000" w:themeColor="text1"/>
                <w:sz w:val="24"/>
                <w:szCs w:val="24"/>
              </w:rPr>
              <w:t>分</w:t>
            </w:r>
            <w:r>
              <w:rPr>
                <w:rFonts w:ascii="宋体" w:hAnsi="宋体"/>
                <w:color w:val="000000" w:themeColor="text1"/>
                <w:sz w:val="24"/>
                <w:szCs w:val="24"/>
              </w:rPr>
              <w:t>95%-100%</w:t>
            </w:r>
            <w:r>
              <w:rPr>
                <w:rFonts w:ascii="宋体" w:hAnsi="宋体"/>
                <w:color w:val="000000" w:themeColor="text1"/>
                <w:sz w:val="24"/>
                <w:szCs w:val="24"/>
              </w:rPr>
              <w:t>的得</w:t>
            </w:r>
            <w:r>
              <w:rPr>
                <w:rFonts w:ascii="宋体" w:hAnsi="宋体" w:hint="eastAsia"/>
                <w:color w:val="000000" w:themeColor="text1"/>
                <w:sz w:val="24"/>
                <w:szCs w:val="24"/>
              </w:rPr>
              <w:t>1</w:t>
            </w:r>
            <w:r>
              <w:rPr>
                <w:rFonts w:ascii="宋体" w:hAnsi="宋体"/>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706"/>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14</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费用清单</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按规定提供药品、检查、治疗、服务收费</w:t>
            </w:r>
            <w:r>
              <w:rPr>
                <w:rFonts w:ascii="宋体" w:hAnsi="宋体" w:hint="eastAsia"/>
                <w:color w:val="000000" w:themeColor="text1"/>
                <w:sz w:val="24"/>
                <w:szCs w:val="24"/>
              </w:rPr>
              <w:t>清</w:t>
            </w:r>
            <w:r>
              <w:rPr>
                <w:rFonts w:ascii="宋体" w:hAnsi="宋体"/>
                <w:color w:val="000000" w:themeColor="text1"/>
                <w:sz w:val="24"/>
                <w:szCs w:val="24"/>
              </w:rPr>
              <w:t>单的，得</w:t>
            </w:r>
            <w:r>
              <w:rPr>
                <w:rFonts w:ascii="宋体" w:hAnsi="宋体"/>
                <w:color w:val="000000" w:themeColor="text1"/>
                <w:sz w:val="24"/>
                <w:szCs w:val="24"/>
              </w:rPr>
              <w:t>2</w:t>
            </w:r>
            <w:r>
              <w:rPr>
                <w:rFonts w:ascii="宋体" w:hAnsi="宋体"/>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15</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价格信息</w:t>
            </w:r>
            <w:r>
              <w:rPr>
                <w:rFonts w:ascii="宋体" w:hAnsi="宋体" w:hint="eastAsia"/>
                <w:color w:val="000000" w:themeColor="text1"/>
                <w:sz w:val="24"/>
                <w:szCs w:val="24"/>
              </w:rPr>
              <w:lastRenderedPageBreak/>
              <w:t>公示</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lastRenderedPageBreak/>
              <w:t>设立公示屏</w:t>
            </w:r>
            <w:r>
              <w:rPr>
                <w:rFonts w:ascii="宋体" w:hAnsi="宋体"/>
                <w:color w:val="000000" w:themeColor="text1"/>
                <w:sz w:val="24"/>
                <w:szCs w:val="24"/>
              </w:rPr>
              <w:t>(</w:t>
            </w:r>
            <w:r>
              <w:rPr>
                <w:rFonts w:ascii="宋体" w:hAnsi="宋体"/>
                <w:color w:val="000000" w:themeColor="text1"/>
                <w:sz w:val="24"/>
                <w:szCs w:val="24"/>
              </w:rPr>
              <w:t>牌</w:t>
            </w:r>
            <w:r>
              <w:rPr>
                <w:rFonts w:ascii="宋体" w:hAnsi="宋体"/>
                <w:color w:val="000000" w:themeColor="text1"/>
                <w:sz w:val="24"/>
                <w:szCs w:val="24"/>
              </w:rPr>
              <w:t>)</w:t>
            </w:r>
            <w:r>
              <w:rPr>
                <w:rFonts w:ascii="宋体" w:hAnsi="宋体"/>
                <w:color w:val="000000" w:themeColor="text1"/>
                <w:sz w:val="24"/>
                <w:szCs w:val="24"/>
              </w:rPr>
              <w:t>及时向群众公示药品和医疗服务价格信息及</w:t>
            </w:r>
            <w:proofErr w:type="gramStart"/>
            <w:r>
              <w:rPr>
                <w:rFonts w:ascii="宋体" w:hAnsi="宋体"/>
                <w:color w:val="000000" w:themeColor="text1"/>
                <w:sz w:val="24"/>
                <w:szCs w:val="24"/>
              </w:rPr>
              <w:t>医</w:t>
            </w:r>
            <w:proofErr w:type="gramEnd"/>
            <w:r>
              <w:rPr>
                <w:rFonts w:ascii="宋体" w:hAnsi="宋体"/>
                <w:color w:val="000000" w:themeColor="text1"/>
                <w:sz w:val="24"/>
                <w:szCs w:val="24"/>
              </w:rPr>
              <w:t>保支</w:t>
            </w:r>
            <w:r>
              <w:rPr>
                <w:rFonts w:ascii="宋体" w:hAnsi="宋体" w:hint="eastAsia"/>
                <w:color w:val="000000" w:themeColor="text1"/>
                <w:sz w:val="24"/>
                <w:szCs w:val="24"/>
              </w:rPr>
              <w:t>付</w:t>
            </w:r>
            <w:r>
              <w:rPr>
                <w:rFonts w:ascii="宋体" w:hAnsi="宋体"/>
                <w:color w:val="000000" w:themeColor="text1"/>
                <w:sz w:val="24"/>
                <w:szCs w:val="24"/>
              </w:rPr>
              <w:lastRenderedPageBreak/>
              <w:t>标准的，得</w:t>
            </w:r>
            <w:r>
              <w:rPr>
                <w:rFonts w:ascii="宋体" w:hAnsi="宋体"/>
                <w:color w:val="000000" w:themeColor="text1"/>
                <w:sz w:val="24"/>
                <w:szCs w:val="24"/>
              </w:rPr>
              <w:t>2</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16</w:t>
            </w:r>
          </w:p>
        </w:tc>
        <w:tc>
          <w:tcPr>
            <w:tcW w:w="121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四、内部管理（住院</w:t>
            </w:r>
            <w:r>
              <w:rPr>
                <w:rFonts w:ascii="宋体" w:hAnsi="宋体" w:hint="eastAsia"/>
                <w:color w:val="000000" w:themeColor="text1"/>
                <w:sz w:val="24"/>
                <w:szCs w:val="24"/>
              </w:rPr>
              <w:t>15</w:t>
            </w:r>
            <w:r>
              <w:rPr>
                <w:rFonts w:ascii="宋体" w:hAnsi="宋体" w:hint="eastAsia"/>
                <w:color w:val="000000" w:themeColor="text1"/>
                <w:sz w:val="24"/>
                <w:szCs w:val="24"/>
              </w:rPr>
              <w:t>分、门诊</w:t>
            </w:r>
            <w:r>
              <w:rPr>
                <w:rFonts w:ascii="宋体" w:hAnsi="宋体" w:hint="eastAsia"/>
                <w:color w:val="000000" w:themeColor="text1"/>
                <w:sz w:val="24"/>
                <w:szCs w:val="24"/>
              </w:rPr>
              <w:t>13</w:t>
            </w:r>
            <w:r>
              <w:rPr>
                <w:rFonts w:ascii="宋体" w:hAnsi="宋体" w:hint="eastAsia"/>
                <w:color w:val="000000" w:themeColor="text1"/>
                <w:sz w:val="24"/>
                <w:szCs w:val="24"/>
              </w:rPr>
              <w:t>分）</w:t>
            </w:r>
          </w:p>
        </w:tc>
        <w:tc>
          <w:tcPr>
            <w:tcW w:w="1337"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color w:val="000000" w:themeColor="text1"/>
                <w:sz w:val="24"/>
                <w:szCs w:val="24"/>
              </w:rPr>
              <w:t>门诊</w:t>
            </w:r>
            <w:proofErr w:type="gramStart"/>
            <w:r>
              <w:rPr>
                <w:rFonts w:ascii="宋体" w:hAnsi="宋体"/>
                <w:color w:val="000000" w:themeColor="text1"/>
                <w:sz w:val="24"/>
                <w:szCs w:val="24"/>
              </w:rPr>
              <w:t>患者杭菌药物</w:t>
            </w:r>
            <w:proofErr w:type="gramEnd"/>
            <w:r>
              <w:rPr>
                <w:rFonts w:ascii="宋体" w:hAnsi="宋体" w:hint="eastAsia"/>
                <w:color w:val="000000" w:themeColor="text1"/>
                <w:sz w:val="24"/>
                <w:szCs w:val="24"/>
              </w:rPr>
              <w:t>使用率</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抽查</w:t>
            </w:r>
            <w:r>
              <w:rPr>
                <w:rFonts w:ascii="宋体" w:hAnsi="宋体"/>
                <w:color w:val="000000" w:themeColor="text1"/>
                <w:sz w:val="24"/>
                <w:szCs w:val="24"/>
              </w:rPr>
              <w:t>20</w:t>
            </w:r>
            <w:r>
              <w:rPr>
                <w:rFonts w:ascii="宋体" w:hAnsi="宋体" w:hint="eastAsia"/>
                <w:color w:val="000000" w:themeColor="text1"/>
                <w:sz w:val="24"/>
                <w:szCs w:val="24"/>
              </w:rPr>
              <w:t>份门</w:t>
            </w:r>
            <w:r>
              <w:rPr>
                <w:rFonts w:ascii="宋体" w:hAnsi="宋体"/>
                <w:color w:val="000000" w:themeColor="text1"/>
                <w:sz w:val="24"/>
                <w:szCs w:val="24"/>
              </w:rPr>
              <w:t>诊病历，抗菌药物使用率在</w:t>
            </w:r>
            <w:r>
              <w:rPr>
                <w:rFonts w:ascii="宋体" w:hAnsi="宋体"/>
                <w:color w:val="000000" w:themeColor="text1"/>
                <w:sz w:val="24"/>
                <w:szCs w:val="24"/>
              </w:rPr>
              <w:t>50%</w:t>
            </w:r>
            <w:r>
              <w:rPr>
                <w:rFonts w:ascii="宋体" w:hAnsi="宋体"/>
                <w:color w:val="000000" w:themeColor="text1"/>
                <w:sz w:val="24"/>
                <w:szCs w:val="24"/>
              </w:rPr>
              <w:t>以下的得</w:t>
            </w:r>
            <w:r>
              <w:rPr>
                <w:rFonts w:ascii="宋体" w:hAnsi="宋体"/>
                <w:color w:val="000000" w:themeColor="text1"/>
                <w:sz w:val="24"/>
                <w:szCs w:val="24"/>
              </w:rPr>
              <w:t>2</w:t>
            </w:r>
            <w:r>
              <w:rPr>
                <w:rFonts w:ascii="宋体" w:hAnsi="宋体"/>
                <w:color w:val="000000" w:themeColor="text1"/>
                <w:sz w:val="24"/>
                <w:szCs w:val="24"/>
              </w:rPr>
              <w:t>分</w:t>
            </w:r>
            <w:r>
              <w:rPr>
                <w:rFonts w:ascii="宋体" w:hAnsi="宋体" w:hint="eastAsia"/>
                <w:color w:val="000000" w:themeColor="text1"/>
                <w:sz w:val="24"/>
                <w:szCs w:val="24"/>
              </w:rPr>
              <w:t>；抗菌药物使用率在在</w:t>
            </w:r>
            <w:r>
              <w:rPr>
                <w:rFonts w:ascii="宋体" w:hAnsi="宋体" w:hint="eastAsia"/>
                <w:color w:val="000000" w:themeColor="text1"/>
                <w:sz w:val="24"/>
                <w:szCs w:val="24"/>
              </w:rPr>
              <w:t>50%</w:t>
            </w:r>
            <w:r>
              <w:rPr>
                <w:rFonts w:ascii="宋体" w:hAnsi="宋体" w:hint="eastAsia"/>
                <w:color w:val="000000" w:themeColor="text1"/>
                <w:sz w:val="24"/>
                <w:szCs w:val="24"/>
              </w:rPr>
              <w:t>至</w:t>
            </w:r>
            <w:r>
              <w:rPr>
                <w:rFonts w:ascii="宋体" w:hAnsi="宋体" w:hint="eastAsia"/>
                <w:color w:val="000000" w:themeColor="text1"/>
                <w:sz w:val="24"/>
                <w:szCs w:val="24"/>
              </w:rPr>
              <w:t>60%</w:t>
            </w:r>
            <w:r>
              <w:rPr>
                <w:rFonts w:ascii="宋体" w:hAnsi="宋体" w:hint="eastAsia"/>
                <w:color w:val="000000" w:themeColor="text1"/>
                <w:sz w:val="24"/>
                <w:szCs w:val="24"/>
              </w:rPr>
              <w:t>以内的得</w:t>
            </w:r>
            <w:r>
              <w:rPr>
                <w:rFonts w:ascii="宋体" w:hAnsi="宋体" w:hint="eastAsia"/>
                <w:color w:val="000000" w:themeColor="text1"/>
                <w:sz w:val="24"/>
                <w:szCs w:val="24"/>
              </w:rPr>
              <w:t>1</w:t>
            </w:r>
            <w:r>
              <w:rPr>
                <w:rFonts w:ascii="宋体" w:hAnsi="宋体" w:hint="eastAsia"/>
                <w:color w:val="000000" w:themeColor="text1"/>
                <w:sz w:val="24"/>
                <w:szCs w:val="24"/>
              </w:rPr>
              <w:t>分，其余不得分。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17</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color w:val="000000" w:themeColor="text1"/>
                <w:sz w:val="24"/>
                <w:szCs w:val="24"/>
              </w:rPr>
              <w:t>住院惠</w:t>
            </w:r>
            <w:proofErr w:type="gramStart"/>
            <w:r>
              <w:rPr>
                <w:rFonts w:ascii="宋体" w:hAnsi="宋体"/>
                <w:color w:val="000000" w:themeColor="text1"/>
                <w:sz w:val="24"/>
                <w:szCs w:val="24"/>
              </w:rPr>
              <w:t>者大型</w:t>
            </w:r>
            <w:proofErr w:type="gramEnd"/>
            <w:r>
              <w:rPr>
                <w:rFonts w:ascii="宋体" w:hAnsi="宋体"/>
                <w:color w:val="000000" w:themeColor="text1"/>
                <w:sz w:val="24"/>
                <w:szCs w:val="24"/>
              </w:rPr>
              <w:t>检查</w:t>
            </w:r>
            <w:r>
              <w:rPr>
                <w:rFonts w:ascii="宋体" w:hAnsi="宋体" w:hint="eastAsia"/>
                <w:color w:val="000000" w:themeColor="text1"/>
                <w:sz w:val="24"/>
                <w:szCs w:val="24"/>
              </w:rPr>
              <w:t>阳性率（门诊医疗机构不评估）</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抽查</w:t>
            </w:r>
            <w:r>
              <w:rPr>
                <w:rFonts w:ascii="宋体" w:hAnsi="宋体"/>
                <w:color w:val="000000" w:themeColor="text1"/>
                <w:sz w:val="24"/>
                <w:szCs w:val="24"/>
              </w:rPr>
              <w:t>20</w:t>
            </w:r>
            <w:r>
              <w:rPr>
                <w:rFonts w:ascii="宋体" w:hAnsi="宋体"/>
                <w:color w:val="000000" w:themeColor="text1"/>
                <w:sz w:val="24"/>
                <w:szCs w:val="24"/>
              </w:rPr>
              <w:t>份住院病历，大型检查阳性率</w:t>
            </w:r>
            <w:r>
              <w:rPr>
                <w:rFonts w:ascii="宋体" w:hAnsi="宋体"/>
                <w:color w:val="000000" w:themeColor="text1"/>
                <w:sz w:val="24"/>
                <w:szCs w:val="24"/>
              </w:rPr>
              <w:t>(CT.</w:t>
            </w:r>
            <w:r>
              <w:rPr>
                <w:rFonts w:ascii="宋体" w:hAnsi="宋体"/>
                <w:color w:val="000000" w:themeColor="text1"/>
                <w:sz w:val="24"/>
                <w:szCs w:val="24"/>
              </w:rPr>
              <w:t>核磁共振</w:t>
            </w:r>
            <w:r>
              <w:rPr>
                <w:rFonts w:ascii="宋体" w:hAnsi="宋体" w:hint="eastAsia"/>
                <w:color w:val="000000" w:themeColor="text1"/>
                <w:sz w:val="24"/>
                <w:szCs w:val="24"/>
              </w:rPr>
              <w:t>、</w:t>
            </w:r>
            <w:r>
              <w:rPr>
                <w:rFonts w:ascii="宋体" w:hAnsi="宋体"/>
                <w:color w:val="000000" w:themeColor="text1"/>
                <w:sz w:val="24"/>
                <w:szCs w:val="24"/>
              </w:rPr>
              <w:t>彩超</w:t>
            </w:r>
            <w:r>
              <w:rPr>
                <w:rFonts w:ascii="宋体" w:hAnsi="宋体"/>
                <w:color w:val="000000" w:themeColor="text1"/>
                <w:sz w:val="24"/>
                <w:szCs w:val="24"/>
              </w:rPr>
              <w:t>)</w:t>
            </w:r>
            <w:r>
              <w:rPr>
                <w:rFonts w:ascii="宋体" w:hAnsi="宋体"/>
                <w:color w:val="000000" w:themeColor="text1"/>
                <w:sz w:val="24"/>
                <w:szCs w:val="24"/>
              </w:rPr>
              <w:t>任</w:t>
            </w:r>
            <w:r>
              <w:rPr>
                <w:rFonts w:ascii="宋体" w:hAnsi="宋体"/>
                <w:color w:val="000000" w:themeColor="text1"/>
                <w:sz w:val="24"/>
                <w:szCs w:val="24"/>
              </w:rPr>
              <w:t>80%</w:t>
            </w:r>
            <w:r>
              <w:rPr>
                <w:rFonts w:ascii="宋体" w:hAnsi="宋体" w:hint="eastAsia"/>
                <w:color w:val="000000" w:themeColor="text1"/>
                <w:sz w:val="24"/>
                <w:szCs w:val="24"/>
              </w:rPr>
              <w:t>以</w:t>
            </w:r>
            <w:r>
              <w:rPr>
                <w:rFonts w:ascii="宋体" w:hAnsi="宋体"/>
                <w:color w:val="000000" w:themeColor="text1"/>
                <w:sz w:val="24"/>
                <w:szCs w:val="24"/>
              </w:rPr>
              <w:t>上的得</w:t>
            </w:r>
            <w:r>
              <w:rPr>
                <w:rFonts w:ascii="宋体" w:hAnsi="宋体"/>
                <w:color w:val="000000" w:themeColor="text1"/>
                <w:sz w:val="24"/>
                <w:szCs w:val="24"/>
              </w:rPr>
              <w:t>2</w:t>
            </w:r>
            <w:r>
              <w:rPr>
                <w:rFonts w:ascii="宋体" w:hAnsi="宋体"/>
                <w:color w:val="000000" w:themeColor="text1"/>
                <w:sz w:val="24"/>
                <w:szCs w:val="24"/>
              </w:rPr>
              <w:t>分</w:t>
            </w:r>
            <w:r>
              <w:rPr>
                <w:rFonts w:ascii="宋体" w:hAnsi="宋体" w:hint="eastAsia"/>
                <w:color w:val="000000" w:themeColor="text1"/>
                <w:sz w:val="24"/>
                <w:szCs w:val="24"/>
              </w:rPr>
              <w:t>；</w:t>
            </w:r>
            <w:r>
              <w:rPr>
                <w:rFonts w:ascii="宋体" w:hAnsi="宋体"/>
                <w:color w:val="000000" w:themeColor="text1"/>
                <w:sz w:val="24"/>
                <w:szCs w:val="24"/>
              </w:rPr>
              <w:t>大型检</w:t>
            </w:r>
            <w:r>
              <w:rPr>
                <w:rFonts w:ascii="宋体" w:hAnsi="宋体" w:hint="eastAsia"/>
                <w:color w:val="000000" w:themeColor="text1"/>
                <w:sz w:val="24"/>
                <w:szCs w:val="24"/>
              </w:rPr>
              <w:t>查</w:t>
            </w:r>
            <w:r>
              <w:rPr>
                <w:rFonts w:ascii="宋体" w:hAnsi="宋体"/>
                <w:color w:val="000000" w:themeColor="text1"/>
                <w:sz w:val="24"/>
                <w:szCs w:val="24"/>
              </w:rPr>
              <w:t>阳性率在</w:t>
            </w:r>
            <w:r>
              <w:rPr>
                <w:rFonts w:ascii="宋体" w:hAnsi="宋体"/>
                <w:color w:val="000000" w:themeColor="text1"/>
                <w:sz w:val="24"/>
                <w:szCs w:val="24"/>
              </w:rPr>
              <w:t>70%</w:t>
            </w:r>
            <w:r>
              <w:rPr>
                <w:rFonts w:ascii="宋体" w:hAnsi="宋体" w:hint="eastAsia"/>
                <w:color w:val="000000" w:themeColor="text1"/>
                <w:sz w:val="24"/>
                <w:szCs w:val="24"/>
              </w:rPr>
              <w:t>至</w:t>
            </w:r>
            <w:r>
              <w:rPr>
                <w:rFonts w:ascii="宋体" w:hAnsi="宋体"/>
                <w:color w:val="000000" w:themeColor="text1"/>
                <w:sz w:val="24"/>
                <w:szCs w:val="24"/>
              </w:rPr>
              <w:t>80%</w:t>
            </w:r>
            <w:r>
              <w:rPr>
                <w:rFonts w:ascii="宋体" w:hAnsi="宋体"/>
                <w:color w:val="000000" w:themeColor="text1"/>
                <w:sz w:val="24"/>
                <w:szCs w:val="24"/>
              </w:rPr>
              <w:t>以内的得</w:t>
            </w:r>
            <w:r>
              <w:rPr>
                <w:rFonts w:ascii="宋体" w:hAnsi="宋体"/>
                <w:color w:val="000000" w:themeColor="text1"/>
                <w:sz w:val="24"/>
                <w:szCs w:val="24"/>
              </w:rPr>
              <w:t>1</w:t>
            </w:r>
            <w:r>
              <w:rPr>
                <w:rFonts w:ascii="宋体" w:hAnsi="宋体"/>
                <w:color w:val="000000" w:themeColor="text1"/>
                <w:sz w:val="24"/>
                <w:szCs w:val="24"/>
              </w:rPr>
              <w:t>分</w:t>
            </w:r>
            <w:r>
              <w:rPr>
                <w:rFonts w:ascii="宋体" w:hAnsi="宋体" w:hint="eastAsia"/>
                <w:color w:val="000000" w:themeColor="text1"/>
                <w:sz w:val="24"/>
                <w:szCs w:val="24"/>
              </w:rPr>
              <w:t>，其余不得分。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18</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noWrap/>
            <w:vAlign w:val="center"/>
          </w:tcPr>
          <w:p w:rsidR="001A50D3" w:rsidRDefault="001A50D3" w:rsidP="001A50D3">
            <w:pPr>
              <w:spacing w:line="400" w:lineRule="exact"/>
              <w:jc w:val="center"/>
              <w:rPr>
                <w:rFonts w:ascii="宋体" w:hAnsi="宋体"/>
                <w:color w:val="000000" w:themeColor="text1"/>
                <w:sz w:val="24"/>
                <w:szCs w:val="24"/>
              </w:rPr>
            </w:pPr>
            <w:proofErr w:type="gramStart"/>
            <w:r>
              <w:rPr>
                <w:rFonts w:ascii="宋体" w:hAnsi="宋体"/>
                <w:color w:val="000000" w:themeColor="text1"/>
                <w:sz w:val="24"/>
                <w:szCs w:val="24"/>
              </w:rPr>
              <w:t>医</w:t>
            </w:r>
            <w:proofErr w:type="gramEnd"/>
            <w:r>
              <w:rPr>
                <w:rFonts w:ascii="宋体" w:hAnsi="宋体" w:hint="eastAsia"/>
                <w:color w:val="000000" w:themeColor="text1"/>
                <w:sz w:val="24"/>
                <w:szCs w:val="24"/>
              </w:rPr>
              <w:t>保</w:t>
            </w:r>
            <w:r>
              <w:rPr>
                <w:rFonts w:ascii="宋体" w:hAnsi="宋体"/>
                <w:color w:val="000000" w:themeColor="text1"/>
                <w:sz w:val="24"/>
                <w:szCs w:val="24"/>
              </w:rPr>
              <w:t>管理</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建立了与</w:t>
            </w:r>
            <w:r>
              <w:rPr>
                <w:rFonts w:ascii="宋体" w:hAnsi="宋体" w:hint="eastAsia"/>
                <w:color w:val="000000" w:themeColor="text1"/>
                <w:sz w:val="24"/>
                <w:szCs w:val="24"/>
              </w:rPr>
              <w:t>基本医疗</w:t>
            </w:r>
            <w:r>
              <w:rPr>
                <w:rFonts w:ascii="宋体" w:hAnsi="宋体"/>
                <w:color w:val="000000" w:themeColor="text1"/>
                <w:sz w:val="24"/>
                <w:szCs w:val="24"/>
              </w:rPr>
              <w:t>保险管理相适应的内</w:t>
            </w:r>
            <w:r>
              <w:rPr>
                <w:rFonts w:ascii="宋体" w:hAnsi="宋体" w:hint="eastAsia"/>
                <w:color w:val="000000" w:themeColor="text1"/>
                <w:sz w:val="24"/>
                <w:szCs w:val="24"/>
              </w:rPr>
              <w:t>部</w:t>
            </w:r>
            <w:r>
              <w:rPr>
                <w:rFonts w:ascii="宋体" w:hAnsi="宋体"/>
                <w:color w:val="000000" w:themeColor="text1"/>
                <w:sz w:val="24"/>
                <w:szCs w:val="24"/>
              </w:rPr>
              <w:t>组织管理制度，配备</w:t>
            </w:r>
            <w:r>
              <w:rPr>
                <w:rFonts w:ascii="宋体" w:hAnsi="宋体" w:hint="eastAsia"/>
                <w:color w:val="000000" w:themeColor="text1"/>
                <w:sz w:val="24"/>
                <w:szCs w:val="24"/>
              </w:rPr>
              <w:t>了</w:t>
            </w:r>
            <w:r>
              <w:rPr>
                <w:rFonts w:ascii="宋体" w:hAnsi="宋体"/>
                <w:color w:val="000000" w:themeColor="text1"/>
                <w:sz w:val="24"/>
                <w:szCs w:val="24"/>
              </w:rPr>
              <w:t>必</w:t>
            </w:r>
            <w:r>
              <w:rPr>
                <w:rFonts w:ascii="宋体" w:hAnsi="宋体" w:hint="eastAsia"/>
                <w:color w:val="000000" w:themeColor="text1"/>
                <w:sz w:val="24"/>
                <w:szCs w:val="24"/>
              </w:rPr>
              <w:t>要的管理人员、设备和办公场所，</w:t>
            </w:r>
            <w:r>
              <w:rPr>
                <w:rFonts w:ascii="宋体" w:hAnsi="宋体" w:hint="eastAsia"/>
                <w:color w:val="000000" w:themeColor="text1"/>
                <w:sz w:val="24"/>
                <w:szCs w:val="24"/>
              </w:rPr>
              <w:t>100</w:t>
            </w:r>
            <w:r>
              <w:rPr>
                <w:rFonts w:ascii="宋体" w:hAnsi="宋体" w:hint="eastAsia"/>
                <w:color w:val="000000" w:themeColor="text1"/>
                <w:sz w:val="24"/>
                <w:szCs w:val="24"/>
              </w:rPr>
              <w:t>张床位以上的医疗机构应设内部</w:t>
            </w:r>
            <w:proofErr w:type="gramStart"/>
            <w:r>
              <w:rPr>
                <w:rFonts w:ascii="宋体" w:hAnsi="宋体" w:hint="eastAsia"/>
                <w:color w:val="000000" w:themeColor="text1"/>
                <w:sz w:val="24"/>
                <w:szCs w:val="24"/>
              </w:rPr>
              <w:t>医</w:t>
            </w:r>
            <w:proofErr w:type="gramEnd"/>
            <w:r>
              <w:rPr>
                <w:rFonts w:ascii="宋体" w:hAnsi="宋体" w:hint="eastAsia"/>
                <w:color w:val="000000" w:themeColor="text1"/>
                <w:sz w:val="24"/>
                <w:szCs w:val="24"/>
              </w:rPr>
              <w:t>保管理部门，安排专职工作人员，得</w:t>
            </w:r>
            <w:r>
              <w:rPr>
                <w:rFonts w:ascii="宋体" w:hAnsi="宋体" w:hint="eastAsia"/>
                <w:color w:val="000000" w:themeColor="text1"/>
                <w:sz w:val="24"/>
                <w:szCs w:val="24"/>
              </w:rPr>
              <w:t>4</w:t>
            </w:r>
            <w:r>
              <w:rPr>
                <w:rFonts w:ascii="宋体" w:hAnsi="宋体" w:hint="eastAsia"/>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19</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color w:val="000000" w:themeColor="text1"/>
                <w:sz w:val="24"/>
                <w:szCs w:val="24"/>
              </w:rPr>
              <w:t>环境卫生管理</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医疗机构干净整洁，无乱贴乱挂，功能分区合理，得</w:t>
            </w:r>
            <w:r>
              <w:rPr>
                <w:rFonts w:ascii="宋体" w:hAnsi="宋体"/>
                <w:color w:val="000000" w:themeColor="text1"/>
                <w:sz w:val="24"/>
                <w:szCs w:val="24"/>
              </w:rPr>
              <w:t>3</w:t>
            </w:r>
            <w:r>
              <w:rPr>
                <w:rFonts w:ascii="宋体" w:hAnsi="宋体"/>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20</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noWrap/>
            <w:vAlign w:val="center"/>
          </w:tcPr>
          <w:p w:rsidR="001A50D3" w:rsidRDefault="001A50D3" w:rsidP="001A50D3">
            <w:pPr>
              <w:spacing w:line="400" w:lineRule="exact"/>
              <w:jc w:val="center"/>
              <w:rPr>
                <w:rFonts w:ascii="宋体" w:hAnsi="宋体"/>
                <w:color w:val="000000" w:themeColor="text1"/>
                <w:sz w:val="24"/>
                <w:szCs w:val="24"/>
              </w:rPr>
            </w:pPr>
            <w:proofErr w:type="gramStart"/>
            <w:r>
              <w:rPr>
                <w:rFonts w:ascii="宋体" w:hAnsi="宋体"/>
                <w:color w:val="000000" w:themeColor="text1"/>
                <w:sz w:val="24"/>
                <w:szCs w:val="24"/>
              </w:rPr>
              <w:t>医</w:t>
            </w:r>
            <w:proofErr w:type="gramEnd"/>
            <w:r>
              <w:rPr>
                <w:rFonts w:ascii="宋体" w:hAnsi="宋体" w:hint="eastAsia"/>
                <w:color w:val="000000" w:themeColor="text1"/>
                <w:sz w:val="24"/>
                <w:szCs w:val="24"/>
              </w:rPr>
              <w:t>患</w:t>
            </w:r>
            <w:r>
              <w:rPr>
                <w:rFonts w:ascii="宋体" w:hAnsi="宋体"/>
                <w:color w:val="000000" w:themeColor="text1"/>
                <w:sz w:val="24"/>
                <w:szCs w:val="24"/>
              </w:rPr>
              <w:t>纠纷调解</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建立健全医疗纠纷投诉和处理机构，并有专人负责，公布投诉电话</w:t>
            </w:r>
            <w:r>
              <w:rPr>
                <w:rFonts w:ascii="宋体" w:hAnsi="宋体" w:hint="eastAsia"/>
                <w:color w:val="000000" w:themeColor="text1"/>
                <w:sz w:val="24"/>
                <w:szCs w:val="24"/>
              </w:rPr>
              <w:t>、信箱，畅通投诉渠道，及时受理、处置患</w:t>
            </w:r>
            <w:proofErr w:type="gramStart"/>
            <w:r>
              <w:rPr>
                <w:rFonts w:ascii="宋体" w:hAnsi="宋体" w:hint="eastAsia"/>
                <w:color w:val="000000" w:themeColor="text1"/>
                <w:sz w:val="24"/>
                <w:szCs w:val="24"/>
              </w:rPr>
              <w:t>方投诉</w:t>
            </w:r>
            <w:proofErr w:type="gramEnd"/>
            <w:r>
              <w:rPr>
                <w:rFonts w:ascii="宋体" w:hAnsi="宋体" w:hint="eastAsia"/>
                <w:color w:val="000000" w:themeColor="text1"/>
                <w:sz w:val="24"/>
                <w:szCs w:val="24"/>
              </w:rPr>
              <w:t>的，得</w:t>
            </w:r>
            <w:r>
              <w:rPr>
                <w:rFonts w:ascii="宋体" w:hAnsi="宋体" w:hint="eastAsia"/>
                <w:color w:val="000000" w:themeColor="text1"/>
                <w:sz w:val="24"/>
                <w:szCs w:val="24"/>
              </w:rPr>
              <w:t>2</w:t>
            </w:r>
            <w:r>
              <w:rPr>
                <w:rFonts w:ascii="宋体" w:hAnsi="宋体" w:hint="eastAsia"/>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lastRenderedPageBreak/>
              <w:t>21</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color w:val="000000" w:themeColor="text1"/>
                <w:sz w:val="24"/>
                <w:szCs w:val="24"/>
              </w:rPr>
              <w:t>便民导诊服务</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设立导诊台、触摸屏、指示牌、就医流程、</w:t>
            </w:r>
            <w:r>
              <w:rPr>
                <w:rFonts w:ascii="宋体" w:hAnsi="宋体" w:hint="eastAsia"/>
                <w:color w:val="000000" w:themeColor="text1"/>
                <w:sz w:val="24"/>
                <w:szCs w:val="24"/>
              </w:rPr>
              <w:t>专</w:t>
            </w:r>
            <w:r>
              <w:rPr>
                <w:rFonts w:ascii="宋体" w:hAnsi="宋体"/>
                <w:color w:val="000000" w:themeColor="text1"/>
                <w:sz w:val="24"/>
                <w:szCs w:val="24"/>
              </w:rPr>
              <w:t>家姓名和联系方式，</w:t>
            </w:r>
            <w:r>
              <w:rPr>
                <w:rFonts w:ascii="宋体" w:hAnsi="宋体" w:hint="eastAsia"/>
                <w:color w:val="000000" w:themeColor="text1"/>
                <w:sz w:val="24"/>
                <w:szCs w:val="24"/>
              </w:rPr>
              <w:t>方便</w:t>
            </w:r>
            <w:r>
              <w:rPr>
                <w:rFonts w:ascii="宋体" w:hAnsi="宋体"/>
                <w:color w:val="000000" w:themeColor="text1"/>
                <w:sz w:val="24"/>
                <w:szCs w:val="24"/>
              </w:rPr>
              <w:t>群众</w:t>
            </w:r>
            <w:r>
              <w:rPr>
                <w:rFonts w:ascii="宋体" w:hAnsi="宋体" w:hint="eastAsia"/>
                <w:color w:val="000000" w:themeColor="text1"/>
                <w:sz w:val="24"/>
                <w:szCs w:val="24"/>
              </w:rPr>
              <w:t>看</w:t>
            </w:r>
            <w:r>
              <w:rPr>
                <w:rFonts w:ascii="宋体" w:hAnsi="宋体"/>
                <w:color w:val="000000" w:themeColor="text1"/>
                <w:sz w:val="24"/>
                <w:szCs w:val="24"/>
              </w:rPr>
              <w:t>病就医的，得</w:t>
            </w:r>
            <w:r>
              <w:rPr>
                <w:rFonts w:ascii="宋体" w:hAnsi="宋体"/>
                <w:color w:val="000000" w:themeColor="text1"/>
                <w:sz w:val="24"/>
                <w:szCs w:val="24"/>
              </w:rPr>
              <w:t>2</w:t>
            </w:r>
            <w:r>
              <w:rPr>
                <w:rFonts w:ascii="宋体" w:hAnsi="宋体"/>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454"/>
          <w:jc w:val="center"/>
        </w:trPr>
        <w:tc>
          <w:tcPr>
            <w:tcW w:w="67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22</w:t>
            </w:r>
          </w:p>
        </w:tc>
        <w:tc>
          <w:tcPr>
            <w:tcW w:w="121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五、财务管理（</w:t>
            </w:r>
            <w:r>
              <w:rPr>
                <w:rFonts w:ascii="宋体" w:hAnsi="宋体" w:hint="eastAsia"/>
                <w:color w:val="000000" w:themeColor="text1"/>
                <w:sz w:val="24"/>
                <w:szCs w:val="24"/>
              </w:rPr>
              <w:t>14</w:t>
            </w:r>
            <w:r>
              <w:rPr>
                <w:rFonts w:ascii="宋体" w:hAnsi="宋体" w:hint="eastAsia"/>
                <w:color w:val="000000" w:themeColor="text1"/>
                <w:sz w:val="24"/>
                <w:szCs w:val="24"/>
              </w:rPr>
              <w:t>分）</w:t>
            </w:r>
          </w:p>
        </w:tc>
        <w:tc>
          <w:tcPr>
            <w:tcW w:w="1337"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参加社会保险情况</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(1)</w:t>
            </w:r>
            <w:r>
              <w:rPr>
                <w:rFonts w:ascii="宋体" w:hAnsi="宋体"/>
                <w:color w:val="000000" w:themeColor="text1"/>
                <w:sz w:val="24"/>
                <w:szCs w:val="24"/>
              </w:rPr>
              <w:t>全部在职员工参加社会保险，并及时缴费，得</w:t>
            </w:r>
            <w:r>
              <w:rPr>
                <w:rFonts w:ascii="宋体" w:hAnsi="宋体"/>
                <w:color w:val="000000" w:themeColor="text1"/>
                <w:sz w:val="24"/>
                <w:szCs w:val="24"/>
              </w:rPr>
              <w:t>5</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454"/>
          <w:jc w:val="center"/>
        </w:trPr>
        <w:tc>
          <w:tcPr>
            <w:tcW w:w="675" w:type="dxa"/>
            <w:vMerge/>
            <w:noWrap/>
          </w:tcPr>
          <w:p w:rsidR="001A50D3" w:rsidRDefault="001A50D3" w:rsidP="001A50D3">
            <w:pPr>
              <w:spacing w:line="400" w:lineRule="exact"/>
              <w:jc w:val="center"/>
              <w:rPr>
                <w:rFonts w:ascii="宋体" w:hAnsi="宋体"/>
                <w:color w:val="000000" w:themeColor="text1"/>
                <w:sz w:val="24"/>
                <w:szCs w:val="24"/>
              </w:rPr>
            </w:pPr>
          </w:p>
        </w:tc>
        <w:tc>
          <w:tcPr>
            <w:tcW w:w="1215" w:type="dxa"/>
            <w:vMerge/>
            <w:noWrap/>
          </w:tcPr>
          <w:p w:rsidR="001A50D3" w:rsidRDefault="001A50D3" w:rsidP="001A50D3">
            <w:pPr>
              <w:spacing w:line="400" w:lineRule="exact"/>
              <w:jc w:val="center"/>
              <w:rPr>
                <w:rFonts w:ascii="宋体" w:hAnsi="宋体"/>
                <w:color w:val="000000" w:themeColor="text1"/>
                <w:sz w:val="24"/>
                <w:szCs w:val="24"/>
              </w:rPr>
            </w:pPr>
          </w:p>
        </w:tc>
        <w:tc>
          <w:tcPr>
            <w:tcW w:w="1337" w:type="dxa"/>
            <w:vMerge/>
            <w:noWrap/>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(2)95</w:t>
            </w:r>
            <w:r>
              <w:rPr>
                <w:rFonts w:ascii="宋体" w:hAnsi="宋体"/>
                <w:color w:val="000000" w:themeColor="text1"/>
                <w:sz w:val="24"/>
                <w:szCs w:val="24"/>
              </w:rPr>
              <w:t>以上在职员</w:t>
            </w:r>
            <w:r>
              <w:rPr>
                <w:rFonts w:ascii="宋体" w:hAnsi="宋体" w:hint="eastAsia"/>
                <w:color w:val="000000" w:themeColor="text1"/>
                <w:sz w:val="24"/>
                <w:szCs w:val="24"/>
              </w:rPr>
              <w:t>工</w:t>
            </w:r>
            <w:r>
              <w:rPr>
                <w:rFonts w:ascii="宋体" w:hAnsi="宋体"/>
                <w:color w:val="000000" w:themeColor="text1"/>
                <w:sz w:val="24"/>
                <w:szCs w:val="24"/>
              </w:rPr>
              <w:t>参加社会保险，并及时缴费，得</w:t>
            </w:r>
            <w:r>
              <w:rPr>
                <w:rFonts w:ascii="宋体" w:hAnsi="宋体"/>
                <w:color w:val="000000" w:themeColor="text1"/>
                <w:sz w:val="24"/>
                <w:szCs w:val="24"/>
              </w:rPr>
              <w:t>4</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454"/>
          <w:jc w:val="center"/>
        </w:trPr>
        <w:tc>
          <w:tcPr>
            <w:tcW w:w="675" w:type="dxa"/>
            <w:vMerge/>
            <w:noWrap/>
          </w:tcPr>
          <w:p w:rsidR="001A50D3" w:rsidRDefault="001A50D3" w:rsidP="001A50D3">
            <w:pPr>
              <w:spacing w:line="400" w:lineRule="exact"/>
              <w:jc w:val="center"/>
              <w:rPr>
                <w:rFonts w:ascii="宋体" w:hAnsi="宋体"/>
                <w:color w:val="000000" w:themeColor="text1"/>
                <w:sz w:val="24"/>
                <w:szCs w:val="24"/>
              </w:rPr>
            </w:pPr>
          </w:p>
        </w:tc>
        <w:tc>
          <w:tcPr>
            <w:tcW w:w="1215" w:type="dxa"/>
            <w:vMerge/>
            <w:noWrap/>
          </w:tcPr>
          <w:p w:rsidR="001A50D3" w:rsidRDefault="001A50D3" w:rsidP="001A50D3">
            <w:pPr>
              <w:spacing w:line="400" w:lineRule="exact"/>
              <w:jc w:val="center"/>
              <w:rPr>
                <w:rFonts w:ascii="宋体" w:hAnsi="宋体"/>
                <w:color w:val="000000" w:themeColor="text1"/>
                <w:sz w:val="24"/>
                <w:szCs w:val="24"/>
              </w:rPr>
            </w:pPr>
          </w:p>
        </w:tc>
        <w:tc>
          <w:tcPr>
            <w:tcW w:w="1337" w:type="dxa"/>
            <w:vMerge/>
            <w:noWrap/>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(3)90%</w:t>
            </w:r>
            <w:r>
              <w:rPr>
                <w:rFonts w:ascii="宋体" w:hAnsi="宋体"/>
                <w:color w:val="000000" w:themeColor="text1"/>
                <w:sz w:val="24"/>
                <w:szCs w:val="24"/>
              </w:rPr>
              <w:t>以上在职员</w:t>
            </w:r>
            <w:r>
              <w:rPr>
                <w:rFonts w:ascii="宋体" w:hAnsi="宋体" w:hint="eastAsia"/>
                <w:color w:val="000000" w:themeColor="text1"/>
                <w:sz w:val="24"/>
                <w:szCs w:val="24"/>
              </w:rPr>
              <w:t>工</w:t>
            </w:r>
            <w:r>
              <w:rPr>
                <w:rFonts w:ascii="宋体" w:hAnsi="宋体"/>
                <w:color w:val="000000" w:themeColor="text1"/>
                <w:sz w:val="24"/>
                <w:szCs w:val="24"/>
              </w:rPr>
              <w:t>参加社会保险，并及时缴费，得</w:t>
            </w:r>
            <w:r>
              <w:rPr>
                <w:rFonts w:ascii="宋体" w:hAnsi="宋体"/>
                <w:color w:val="000000" w:themeColor="text1"/>
                <w:sz w:val="24"/>
                <w:szCs w:val="24"/>
              </w:rPr>
              <w:t>3</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454"/>
          <w:jc w:val="center"/>
        </w:trPr>
        <w:tc>
          <w:tcPr>
            <w:tcW w:w="675" w:type="dxa"/>
            <w:vMerge/>
            <w:noWrap/>
          </w:tcPr>
          <w:p w:rsidR="001A50D3" w:rsidRDefault="001A50D3" w:rsidP="001A50D3">
            <w:pPr>
              <w:spacing w:line="400" w:lineRule="exact"/>
              <w:jc w:val="center"/>
              <w:rPr>
                <w:rFonts w:ascii="宋体" w:hAnsi="宋体"/>
                <w:color w:val="000000" w:themeColor="text1"/>
                <w:sz w:val="24"/>
                <w:szCs w:val="24"/>
              </w:rPr>
            </w:pPr>
          </w:p>
        </w:tc>
        <w:tc>
          <w:tcPr>
            <w:tcW w:w="1215" w:type="dxa"/>
            <w:vMerge/>
            <w:noWrap/>
          </w:tcPr>
          <w:p w:rsidR="001A50D3" w:rsidRDefault="001A50D3" w:rsidP="001A50D3">
            <w:pPr>
              <w:spacing w:line="400" w:lineRule="exact"/>
              <w:jc w:val="center"/>
              <w:rPr>
                <w:rFonts w:ascii="宋体" w:hAnsi="宋体"/>
                <w:color w:val="000000" w:themeColor="text1"/>
                <w:sz w:val="24"/>
                <w:szCs w:val="24"/>
              </w:rPr>
            </w:pPr>
          </w:p>
        </w:tc>
        <w:tc>
          <w:tcPr>
            <w:tcW w:w="1337" w:type="dxa"/>
            <w:vMerge/>
            <w:noWrap/>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(4)85%</w:t>
            </w:r>
            <w:r>
              <w:rPr>
                <w:rFonts w:ascii="宋体" w:hAnsi="宋体"/>
                <w:color w:val="000000" w:themeColor="text1"/>
                <w:sz w:val="24"/>
                <w:szCs w:val="24"/>
              </w:rPr>
              <w:t>以上在职员工参加社会保险，并及时缴费，得</w:t>
            </w:r>
            <w:r>
              <w:rPr>
                <w:rFonts w:ascii="宋体" w:hAnsi="宋体"/>
                <w:color w:val="000000" w:themeColor="text1"/>
                <w:sz w:val="24"/>
                <w:szCs w:val="24"/>
              </w:rPr>
              <w:t>2</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454"/>
          <w:jc w:val="center"/>
        </w:trPr>
        <w:tc>
          <w:tcPr>
            <w:tcW w:w="675" w:type="dxa"/>
            <w:vMerge/>
            <w:noWrap/>
          </w:tcPr>
          <w:p w:rsidR="001A50D3" w:rsidRDefault="001A50D3" w:rsidP="001A50D3">
            <w:pPr>
              <w:spacing w:line="400" w:lineRule="exact"/>
              <w:jc w:val="center"/>
              <w:rPr>
                <w:rFonts w:ascii="宋体" w:hAnsi="宋体"/>
                <w:color w:val="000000" w:themeColor="text1"/>
                <w:sz w:val="24"/>
                <w:szCs w:val="24"/>
              </w:rPr>
            </w:pPr>
          </w:p>
        </w:tc>
        <w:tc>
          <w:tcPr>
            <w:tcW w:w="1215" w:type="dxa"/>
            <w:vMerge/>
            <w:noWrap/>
          </w:tcPr>
          <w:p w:rsidR="001A50D3" w:rsidRDefault="001A50D3" w:rsidP="001A50D3">
            <w:pPr>
              <w:spacing w:line="400" w:lineRule="exact"/>
              <w:jc w:val="center"/>
              <w:rPr>
                <w:rFonts w:ascii="宋体" w:hAnsi="宋体"/>
                <w:color w:val="000000" w:themeColor="text1"/>
                <w:sz w:val="24"/>
                <w:szCs w:val="24"/>
              </w:rPr>
            </w:pPr>
          </w:p>
        </w:tc>
        <w:tc>
          <w:tcPr>
            <w:tcW w:w="1337" w:type="dxa"/>
            <w:vMerge/>
            <w:noWrap/>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w:t>
            </w:r>
            <w:r>
              <w:rPr>
                <w:rFonts w:ascii="宋体" w:hAnsi="宋体" w:hint="eastAsia"/>
                <w:color w:val="000000" w:themeColor="text1"/>
                <w:sz w:val="24"/>
                <w:szCs w:val="24"/>
              </w:rPr>
              <w:t>5</w:t>
            </w:r>
            <w:r>
              <w:rPr>
                <w:rFonts w:ascii="宋体" w:hAnsi="宋体"/>
                <w:color w:val="000000" w:themeColor="text1"/>
                <w:sz w:val="24"/>
                <w:szCs w:val="24"/>
              </w:rPr>
              <w:t>)80%</w:t>
            </w:r>
            <w:r>
              <w:rPr>
                <w:rFonts w:ascii="宋体" w:hAnsi="宋体"/>
                <w:color w:val="000000" w:themeColor="text1"/>
                <w:sz w:val="24"/>
                <w:szCs w:val="24"/>
              </w:rPr>
              <w:t>以上</w:t>
            </w:r>
            <w:r>
              <w:rPr>
                <w:rFonts w:ascii="宋体" w:hAnsi="宋体"/>
                <w:color w:val="000000" w:themeColor="text1"/>
                <w:sz w:val="24"/>
                <w:szCs w:val="24"/>
              </w:rPr>
              <w:t>.</w:t>
            </w:r>
            <w:r>
              <w:rPr>
                <w:rFonts w:ascii="宋体" w:hAnsi="宋体"/>
                <w:color w:val="000000" w:themeColor="text1"/>
                <w:sz w:val="24"/>
                <w:szCs w:val="24"/>
              </w:rPr>
              <w:t>在职员工参加社会保险，</w:t>
            </w:r>
            <w:proofErr w:type="gramStart"/>
            <w:r>
              <w:rPr>
                <w:rFonts w:ascii="宋体" w:hAnsi="宋体"/>
                <w:color w:val="000000" w:themeColor="text1"/>
                <w:sz w:val="24"/>
                <w:szCs w:val="24"/>
              </w:rPr>
              <w:t>井及时</w:t>
            </w:r>
            <w:proofErr w:type="gramEnd"/>
            <w:r>
              <w:rPr>
                <w:rFonts w:ascii="宋体" w:hAnsi="宋体"/>
                <w:color w:val="000000" w:themeColor="text1"/>
                <w:sz w:val="24"/>
                <w:szCs w:val="24"/>
              </w:rPr>
              <w:t>缴费，得</w:t>
            </w:r>
            <w:r>
              <w:rPr>
                <w:rFonts w:ascii="宋体" w:hAnsi="宋体"/>
                <w:color w:val="000000" w:themeColor="text1"/>
                <w:sz w:val="24"/>
                <w:szCs w:val="24"/>
              </w:rPr>
              <w:t>1</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454"/>
          <w:jc w:val="center"/>
        </w:trPr>
        <w:tc>
          <w:tcPr>
            <w:tcW w:w="675" w:type="dxa"/>
            <w:vMerge/>
            <w:noWrap/>
          </w:tcPr>
          <w:p w:rsidR="001A50D3" w:rsidRDefault="001A50D3" w:rsidP="001A50D3">
            <w:pPr>
              <w:spacing w:line="400" w:lineRule="exact"/>
              <w:jc w:val="center"/>
              <w:rPr>
                <w:rFonts w:ascii="宋体" w:hAnsi="宋体"/>
                <w:color w:val="000000" w:themeColor="text1"/>
                <w:sz w:val="24"/>
                <w:szCs w:val="24"/>
              </w:rPr>
            </w:pPr>
          </w:p>
        </w:tc>
        <w:tc>
          <w:tcPr>
            <w:tcW w:w="1215" w:type="dxa"/>
            <w:vMerge/>
            <w:noWrap/>
          </w:tcPr>
          <w:p w:rsidR="001A50D3" w:rsidRDefault="001A50D3" w:rsidP="001A50D3">
            <w:pPr>
              <w:spacing w:line="400" w:lineRule="exact"/>
              <w:jc w:val="center"/>
              <w:rPr>
                <w:rFonts w:ascii="宋体" w:hAnsi="宋体"/>
                <w:color w:val="000000" w:themeColor="text1"/>
                <w:sz w:val="24"/>
                <w:szCs w:val="24"/>
              </w:rPr>
            </w:pPr>
          </w:p>
        </w:tc>
        <w:tc>
          <w:tcPr>
            <w:tcW w:w="1337" w:type="dxa"/>
            <w:vMerge/>
            <w:noWrap/>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(6)</w:t>
            </w:r>
            <w:r>
              <w:rPr>
                <w:rFonts w:ascii="宋体" w:hAnsi="宋体"/>
                <w:color w:val="000000" w:themeColor="text1"/>
                <w:sz w:val="24"/>
                <w:szCs w:val="24"/>
              </w:rPr>
              <w:t>不足</w:t>
            </w:r>
            <w:r>
              <w:rPr>
                <w:rFonts w:ascii="宋体" w:hAnsi="宋体"/>
                <w:color w:val="000000" w:themeColor="text1"/>
                <w:sz w:val="24"/>
                <w:szCs w:val="24"/>
              </w:rPr>
              <w:t>80%</w:t>
            </w:r>
            <w:r>
              <w:rPr>
                <w:rFonts w:ascii="宋体" w:hAnsi="宋体"/>
                <w:color w:val="000000" w:themeColor="text1"/>
                <w:sz w:val="24"/>
                <w:szCs w:val="24"/>
              </w:rPr>
              <w:t>在职员</w:t>
            </w:r>
            <w:r>
              <w:rPr>
                <w:rFonts w:ascii="宋体" w:hAnsi="宋体" w:hint="eastAsia"/>
                <w:color w:val="000000" w:themeColor="text1"/>
                <w:sz w:val="24"/>
                <w:szCs w:val="24"/>
              </w:rPr>
              <w:t>参</w:t>
            </w:r>
            <w:r>
              <w:rPr>
                <w:rFonts w:ascii="宋体" w:hAnsi="宋体"/>
                <w:color w:val="000000" w:themeColor="text1"/>
                <w:sz w:val="24"/>
                <w:szCs w:val="24"/>
              </w:rPr>
              <w:t>加社</w:t>
            </w:r>
            <w:r>
              <w:rPr>
                <w:rFonts w:ascii="宋体" w:hAnsi="宋体" w:hint="eastAsia"/>
                <w:color w:val="000000" w:themeColor="text1"/>
                <w:sz w:val="24"/>
                <w:szCs w:val="24"/>
              </w:rPr>
              <w:t>会</w:t>
            </w:r>
            <w:r>
              <w:rPr>
                <w:rFonts w:ascii="宋体" w:hAnsi="宋体"/>
                <w:color w:val="000000" w:themeColor="text1"/>
                <w:sz w:val="24"/>
                <w:szCs w:val="24"/>
              </w:rPr>
              <w:t>保险的，</w:t>
            </w:r>
            <w:r>
              <w:rPr>
                <w:rFonts w:ascii="宋体" w:hAnsi="宋体"/>
                <w:color w:val="000000" w:themeColor="text1"/>
                <w:sz w:val="24"/>
                <w:szCs w:val="24"/>
              </w:rPr>
              <w:t xml:space="preserve"> </w:t>
            </w:r>
            <w:r>
              <w:rPr>
                <w:rFonts w:ascii="宋体" w:hAnsi="宋体"/>
                <w:color w:val="000000" w:themeColor="text1"/>
                <w:sz w:val="24"/>
                <w:szCs w:val="24"/>
              </w:rPr>
              <w:t>不得纳入</w:t>
            </w:r>
            <w:proofErr w:type="gramStart"/>
            <w:r>
              <w:rPr>
                <w:rFonts w:ascii="宋体" w:hAnsi="宋体" w:hint="eastAsia"/>
                <w:color w:val="000000" w:themeColor="text1"/>
                <w:sz w:val="24"/>
                <w:szCs w:val="24"/>
              </w:rPr>
              <w:t>医</w:t>
            </w:r>
            <w:proofErr w:type="gramEnd"/>
            <w:r>
              <w:rPr>
                <w:rFonts w:ascii="宋体" w:hAnsi="宋体"/>
                <w:color w:val="000000" w:themeColor="text1"/>
                <w:sz w:val="24"/>
                <w:szCs w:val="24"/>
              </w:rPr>
              <w:t>保定点。</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23</w:t>
            </w:r>
          </w:p>
        </w:tc>
        <w:tc>
          <w:tcPr>
            <w:tcW w:w="121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五、财务管理（</w:t>
            </w:r>
            <w:r>
              <w:rPr>
                <w:rFonts w:ascii="宋体" w:hAnsi="宋体" w:hint="eastAsia"/>
                <w:color w:val="000000" w:themeColor="text1"/>
                <w:sz w:val="24"/>
                <w:szCs w:val="24"/>
              </w:rPr>
              <w:t>14</w:t>
            </w:r>
            <w:r>
              <w:rPr>
                <w:rFonts w:ascii="宋体" w:hAnsi="宋体" w:hint="eastAsia"/>
                <w:color w:val="000000" w:themeColor="text1"/>
                <w:sz w:val="24"/>
                <w:szCs w:val="24"/>
              </w:rPr>
              <w:t>分）</w:t>
            </w:r>
          </w:p>
        </w:tc>
        <w:tc>
          <w:tcPr>
            <w:tcW w:w="1337" w:type="dxa"/>
            <w:vMerge w:val="restart"/>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对药品、医</w:t>
            </w:r>
            <w:r>
              <w:rPr>
                <w:rFonts w:ascii="宋体" w:hAnsi="宋体" w:hint="eastAsia"/>
                <w:color w:val="000000" w:themeColor="text1"/>
                <w:sz w:val="24"/>
                <w:szCs w:val="24"/>
              </w:rPr>
              <w:t>用</w:t>
            </w:r>
            <w:r>
              <w:rPr>
                <w:rFonts w:ascii="宋体" w:hAnsi="宋体"/>
                <w:color w:val="000000" w:themeColor="text1"/>
                <w:sz w:val="24"/>
                <w:szCs w:val="24"/>
              </w:rPr>
              <w:t>材料的</w:t>
            </w:r>
            <w:r>
              <w:rPr>
                <w:rFonts w:ascii="宋体" w:hAnsi="宋体" w:hint="eastAsia"/>
                <w:color w:val="000000" w:themeColor="text1"/>
                <w:sz w:val="24"/>
                <w:szCs w:val="24"/>
              </w:rPr>
              <w:t>进、销、存等管</w:t>
            </w:r>
            <w:r>
              <w:rPr>
                <w:rFonts w:ascii="宋体" w:hAnsi="宋体"/>
                <w:color w:val="000000" w:themeColor="text1"/>
                <w:sz w:val="24"/>
                <w:szCs w:val="24"/>
              </w:rPr>
              <w:t>理</w:t>
            </w:r>
            <w:r>
              <w:rPr>
                <w:rFonts w:ascii="宋体" w:hAnsi="宋体" w:hint="eastAsia"/>
                <w:color w:val="000000" w:themeColor="text1"/>
                <w:sz w:val="24"/>
                <w:szCs w:val="24"/>
              </w:rPr>
              <w:t>情况</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建立药品“进、销、存”</w:t>
            </w:r>
            <w:proofErr w:type="gramStart"/>
            <w:r>
              <w:rPr>
                <w:rFonts w:ascii="宋体" w:hAnsi="宋体" w:hint="eastAsia"/>
                <w:color w:val="000000" w:themeColor="text1"/>
                <w:sz w:val="24"/>
                <w:szCs w:val="24"/>
              </w:rPr>
              <w:t>实体台</w:t>
            </w:r>
            <w:proofErr w:type="gramEnd"/>
            <w:r>
              <w:rPr>
                <w:rFonts w:ascii="宋体" w:hAnsi="宋体" w:hint="eastAsia"/>
                <w:color w:val="000000" w:themeColor="text1"/>
                <w:sz w:val="24"/>
                <w:szCs w:val="24"/>
              </w:rPr>
              <w:t>账，</w:t>
            </w:r>
            <w:r>
              <w:rPr>
                <w:rFonts w:ascii="宋体" w:hAnsi="宋体"/>
                <w:color w:val="000000" w:themeColor="text1"/>
                <w:sz w:val="24"/>
                <w:szCs w:val="24"/>
              </w:rPr>
              <w:t>实时录入全部环节数据</w:t>
            </w:r>
            <w:r>
              <w:rPr>
                <w:rFonts w:ascii="宋体" w:hAnsi="宋体" w:hint="eastAsia"/>
                <w:color w:val="000000" w:themeColor="text1"/>
                <w:sz w:val="24"/>
                <w:szCs w:val="24"/>
              </w:rPr>
              <w:t>并</w:t>
            </w:r>
            <w:r>
              <w:rPr>
                <w:rFonts w:ascii="宋体" w:hAnsi="宋体"/>
                <w:color w:val="000000" w:themeColor="text1"/>
                <w:sz w:val="24"/>
                <w:szCs w:val="24"/>
              </w:rPr>
              <w:t>可查询</w:t>
            </w:r>
            <w:r>
              <w:rPr>
                <w:rFonts w:ascii="宋体" w:hAnsi="宋体" w:hint="eastAsia"/>
                <w:color w:val="000000" w:themeColor="text1"/>
                <w:sz w:val="24"/>
                <w:szCs w:val="24"/>
              </w:rPr>
              <w:t>3</w:t>
            </w:r>
            <w:r>
              <w:rPr>
                <w:rFonts w:ascii="宋体" w:hAnsi="宋体"/>
                <w:color w:val="000000" w:themeColor="text1"/>
                <w:sz w:val="24"/>
                <w:szCs w:val="24"/>
              </w:rPr>
              <w:t>个月以</w:t>
            </w:r>
            <w:r>
              <w:rPr>
                <w:rFonts w:ascii="宋体" w:hAnsi="宋体" w:hint="eastAsia"/>
                <w:color w:val="000000" w:themeColor="text1"/>
                <w:sz w:val="24"/>
                <w:szCs w:val="24"/>
              </w:rPr>
              <w:t>上</w:t>
            </w:r>
            <w:r>
              <w:rPr>
                <w:rFonts w:ascii="宋体" w:hAnsi="宋体"/>
                <w:color w:val="000000" w:themeColor="text1"/>
                <w:sz w:val="24"/>
                <w:szCs w:val="24"/>
              </w:rPr>
              <w:t>时间的真实数据，</w:t>
            </w:r>
            <w:proofErr w:type="gramStart"/>
            <w:r>
              <w:rPr>
                <w:rFonts w:ascii="宋体" w:hAnsi="宋体" w:hint="eastAsia"/>
                <w:color w:val="000000" w:themeColor="text1"/>
                <w:sz w:val="24"/>
                <w:szCs w:val="24"/>
              </w:rPr>
              <w:t>且台账与</w:t>
            </w:r>
            <w:proofErr w:type="gramEnd"/>
            <w:r>
              <w:rPr>
                <w:rFonts w:ascii="宋体" w:hAnsi="宋体" w:hint="eastAsia"/>
                <w:color w:val="000000" w:themeColor="text1"/>
                <w:sz w:val="24"/>
                <w:szCs w:val="24"/>
              </w:rPr>
              <w:t>系统信息同步的得</w:t>
            </w:r>
            <w:r>
              <w:rPr>
                <w:rFonts w:ascii="宋体" w:hAnsi="宋体" w:hint="eastAsia"/>
                <w:color w:val="000000" w:themeColor="text1"/>
                <w:sz w:val="24"/>
                <w:szCs w:val="24"/>
              </w:rPr>
              <w:t>3</w:t>
            </w:r>
            <w:r>
              <w:rPr>
                <w:rFonts w:ascii="宋体" w:hAnsi="宋体" w:hint="eastAsia"/>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vMerge/>
            <w:noWrap/>
          </w:tcPr>
          <w:p w:rsidR="001A50D3" w:rsidRDefault="001A50D3" w:rsidP="001A50D3">
            <w:pPr>
              <w:spacing w:line="400" w:lineRule="exact"/>
              <w:jc w:val="center"/>
              <w:rPr>
                <w:rFonts w:ascii="宋体" w:hAnsi="宋体"/>
                <w:color w:val="000000" w:themeColor="text1"/>
                <w:sz w:val="24"/>
                <w:szCs w:val="24"/>
              </w:rPr>
            </w:pPr>
          </w:p>
        </w:tc>
        <w:tc>
          <w:tcPr>
            <w:tcW w:w="1215" w:type="dxa"/>
            <w:vMerge/>
            <w:noWrap/>
          </w:tcPr>
          <w:p w:rsidR="001A50D3" w:rsidRDefault="001A50D3" w:rsidP="001A50D3">
            <w:pPr>
              <w:spacing w:line="400" w:lineRule="exact"/>
              <w:jc w:val="center"/>
              <w:rPr>
                <w:rFonts w:ascii="宋体" w:hAnsi="宋体"/>
                <w:color w:val="000000" w:themeColor="text1"/>
                <w:sz w:val="24"/>
                <w:szCs w:val="24"/>
              </w:rPr>
            </w:pPr>
          </w:p>
        </w:tc>
        <w:tc>
          <w:tcPr>
            <w:tcW w:w="1337" w:type="dxa"/>
            <w:vMerge/>
            <w:noWrap/>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建立药品“进、销、存”</w:t>
            </w:r>
            <w:proofErr w:type="gramStart"/>
            <w:r>
              <w:rPr>
                <w:rFonts w:ascii="宋体" w:hAnsi="宋体" w:hint="eastAsia"/>
                <w:color w:val="000000" w:themeColor="text1"/>
                <w:sz w:val="24"/>
                <w:szCs w:val="24"/>
              </w:rPr>
              <w:t>实体台</w:t>
            </w:r>
            <w:proofErr w:type="gramEnd"/>
            <w:r>
              <w:rPr>
                <w:rFonts w:ascii="宋体" w:hAnsi="宋体" w:hint="eastAsia"/>
                <w:color w:val="000000" w:themeColor="text1"/>
                <w:sz w:val="24"/>
                <w:szCs w:val="24"/>
              </w:rPr>
              <w:t>账，实</w:t>
            </w:r>
            <w:r>
              <w:rPr>
                <w:rFonts w:ascii="宋体" w:hAnsi="宋体"/>
                <w:color w:val="000000" w:themeColor="text1"/>
                <w:sz w:val="24"/>
                <w:szCs w:val="24"/>
              </w:rPr>
              <w:t>时</w:t>
            </w:r>
            <w:r>
              <w:rPr>
                <w:rFonts w:ascii="宋体" w:hAnsi="宋体" w:hint="eastAsia"/>
                <w:color w:val="000000" w:themeColor="text1"/>
                <w:sz w:val="24"/>
                <w:szCs w:val="24"/>
              </w:rPr>
              <w:t>录</w:t>
            </w:r>
            <w:r>
              <w:rPr>
                <w:rFonts w:ascii="宋体" w:hAnsi="宋体"/>
                <w:color w:val="000000" w:themeColor="text1"/>
                <w:sz w:val="24"/>
                <w:szCs w:val="24"/>
              </w:rPr>
              <w:t>入</w:t>
            </w:r>
            <w:r>
              <w:rPr>
                <w:rFonts w:ascii="宋体" w:hAnsi="宋体" w:hint="eastAsia"/>
                <w:color w:val="000000" w:themeColor="text1"/>
                <w:sz w:val="24"/>
                <w:szCs w:val="24"/>
              </w:rPr>
              <w:t>全</w:t>
            </w:r>
            <w:r>
              <w:rPr>
                <w:rFonts w:ascii="宋体" w:hAnsi="宋体"/>
                <w:color w:val="000000" w:themeColor="text1"/>
                <w:sz w:val="24"/>
                <w:szCs w:val="24"/>
              </w:rPr>
              <w:t>部环节数据并可查询</w:t>
            </w:r>
            <w:r>
              <w:rPr>
                <w:rFonts w:ascii="宋体" w:hAnsi="宋体" w:hint="eastAsia"/>
                <w:color w:val="000000" w:themeColor="text1"/>
                <w:sz w:val="24"/>
                <w:szCs w:val="24"/>
              </w:rPr>
              <w:t>1</w:t>
            </w:r>
            <w:r>
              <w:rPr>
                <w:rFonts w:ascii="宋体" w:hAnsi="宋体" w:hint="eastAsia"/>
                <w:color w:val="000000" w:themeColor="text1"/>
                <w:sz w:val="24"/>
                <w:szCs w:val="24"/>
              </w:rPr>
              <w:t>至</w:t>
            </w:r>
            <w:r>
              <w:rPr>
                <w:rFonts w:ascii="宋体" w:hAnsi="宋体" w:hint="eastAsia"/>
                <w:color w:val="000000" w:themeColor="text1"/>
                <w:sz w:val="24"/>
                <w:szCs w:val="24"/>
              </w:rPr>
              <w:t>3</w:t>
            </w:r>
            <w:r>
              <w:rPr>
                <w:rFonts w:ascii="宋体" w:hAnsi="宋体"/>
                <w:color w:val="000000" w:themeColor="text1"/>
                <w:sz w:val="24"/>
                <w:szCs w:val="24"/>
              </w:rPr>
              <w:t>个月以内的真实数据，</w:t>
            </w:r>
            <w:proofErr w:type="gramStart"/>
            <w:r>
              <w:rPr>
                <w:rFonts w:ascii="宋体" w:hAnsi="宋体" w:hint="eastAsia"/>
                <w:color w:val="000000" w:themeColor="text1"/>
                <w:sz w:val="24"/>
                <w:szCs w:val="24"/>
              </w:rPr>
              <w:t>且台账与</w:t>
            </w:r>
            <w:proofErr w:type="gramEnd"/>
            <w:r>
              <w:rPr>
                <w:rFonts w:ascii="宋体" w:hAnsi="宋体" w:hint="eastAsia"/>
                <w:color w:val="000000" w:themeColor="text1"/>
                <w:sz w:val="24"/>
                <w:szCs w:val="24"/>
              </w:rPr>
              <w:t>系统信息同步的</w:t>
            </w:r>
            <w:r>
              <w:rPr>
                <w:rFonts w:ascii="宋体" w:hAnsi="宋体"/>
                <w:color w:val="000000" w:themeColor="text1"/>
                <w:sz w:val="24"/>
                <w:szCs w:val="24"/>
              </w:rPr>
              <w:t>得</w:t>
            </w:r>
            <w:r>
              <w:rPr>
                <w:rFonts w:ascii="宋体" w:hAnsi="宋体"/>
                <w:color w:val="000000" w:themeColor="text1"/>
                <w:sz w:val="24"/>
                <w:szCs w:val="24"/>
              </w:rPr>
              <w:t>2</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755"/>
          <w:jc w:val="center"/>
        </w:trPr>
        <w:tc>
          <w:tcPr>
            <w:tcW w:w="675" w:type="dxa"/>
            <w:vMerge/>
            <w:noWrap/>
          </w:tcPr>
          <w:p w:rsidR="001A50D3" w:rsidRDefault="001A50D3" w:rsidP="001A50D3">
            <w:pPr>
              <w:spacing w:line="400" w:lineRule="exact"/>
              <w:jc w:val="center"/>
              <w:rPr>
                <w:rFonts w:ascii="宋体" w:hAnsi="宋体"/>
                <w:color w:val="000000" w:themeColor="text1"/>
                <w:sz w:val="24"/>
                <w:szCs w:val="24"/>
              </w:rPr>
            </w:pPr>
          </w:p>
        </w:tc>
        <w:tc>
          <w:tcPr>
            <w:tcW w:w="1215" w:type="dxa"/>
            <w:vMerge/>
            <w:noWrap/>
          </w:tcPr>
          <w:p w:rsidR="001A50D3" w:rsidRDefault="001A50D3" w:rsidP="001A50D3">
            <w:pPr>
              <w:spacing w:line="400" w:lineRule="exact"/>
              <w:jc w:val="center"/>
              <w:rPr>
                <w:rFonts w:ascii="宋体" w:hAnsi="宋体"/>
                <w:color w:val="000000" w:themeColor="text1"/>
                <w:sz w:val="24"/>
                <w:szCs w:val="24"/>
              </w:rPr>
            </w:pPr>
          </w:p>
        </w:tc>
        <w:tc>
          <w:tcPr>
            <w:tcW w:w="1337" w:type="dxa"/>
            <w:vMerge/>
            <w:noWrap/>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建立药品“进、销、存”</w:t>
            </w:r>
            <w:proofErr w:type="gramStart"/>
            <w:r>
              <w:rPr>
                <w:rFonts w:ascii="宋体" w:hAnsi="宋体" w:hint="eastAsia"/>
                <w:color w:val="000000" w:themeColor="text1"/>
                <w:sz w:val="24"/>
                <w:szCs w:val="24"/>
              </w:rPr>
              <w:t>实体台</w:t>
            </w:r>
            <w:proofErr w:type="gramEnd"/>
            <w:r>
              <w:rPr>
                <w:rFonts w:ascii="宋体" w:hAnsi="宋体" w:hint="eastAsia"/>
                <w:color w:val="000000" w:themeColor="text1"/>
                <w:sz w:val="24"/>
                <w:szCs w:val="24"/>
              </w:rPr>
              <w:t>账，实</w:t>
            </w:r>
            <w:r>
              <w:rPr>
                <w:rFonts w:ascii="宋体" w:hAnsi="宋体"/>
                <w:color w:val="000000" w:themeColor="text1"/>
                <w:sz w:val="24"/>
                <w:szCs w:val="24"/>
              </w:rPr>
              <w:t>时</w:t>
            </w:r>
            <w:r>
              <w:rPr>
                <w:rFonts w:ascii="宋体" w:hAnsi="宋体" w:hint="eastAsia"/>
                <w:color w:val="000000" w:themeColor="text1"/>
                <w:sz w:val="24"/>
                <w:szCs w:val="24"/>
              </w:rPr>
              <w:t>录</w:t>
            </w:r>
            <w:r>
              <w:rPr>
                <w:rFonts w:ascii="宋体" w:hAnsi="宋体"/>
                <w:color w:val="000000" w:themeColor="text1"/>
                <w:sz w:val="24"/>
                <w:szCs w:val="24"/>
              </w:rPr>
              <w:t>入全部环节数据并可查询</w:t>
            </w:r>
            <w:r>
              <w:rPr>
                <w:rFonts w:ascii="宋体" w:hAnsi="宋体"/>
                <w:color w:val="000000" w:themeColor="text1"/>
                <w:sz w:val="24"/>
                <w:szCs w:val="24"/>
              </w:rPr>
              <w:t>1</w:t>
            </w:r>
            <w:r>
              <w:rPr>
                <w:rFonts w:ascii="宋体" w:hAnsi="宋体"/>
                <w:color w:val="000000" w:themeColor="text1"/>
                <w:sz w:val="24"/>
                <w:szCs w:val="24"/>
              </w:rPr>
              <w:t>个月以下时间的真实数据，</w:t>
            </w:r>
            <w:proofErr w:type="gramStart"/>
            <w:r>
              <w:rPr>
                <w:rFonts w:ascii="宋体" w:hAnsi="宋体" w:hint="eastAsia"/>
                <w:color w:val="000000" w:themeColor="text1"/>
                <w:sz w:val="24"/>
                <w:szCs w:val="24"/>
              </w:rPr>
              <w:t>且台账与</w:t>
            </w:r>
            <w:proofErr w:type="gramEnd"/>
            <w:r>
              <w:rPr>
                <w:rFonts w:ascii="宋体" w:hAnsi="宋体" w:hint="eastAsia"/>
                <w:color w:val="000000" w:themeColor="text1"/>
                <w:sz w:val="24"/>
                <w:szCs w:val="24"/>
              </w:rPr>
              <w:t>系统信息同步的得</w:t>
            </w:r>
            <w:r>
              <w:rPr>
                <w:rFonts w:ascii="宋体" w:hAnsi="宋体" w:hint="eastAsia"/>
                <w:color w:val="000000" w:themeColor="text1"/>
                <w:sz w:val="24"/>
                <w:szCs w:val="24"/>
              </w:rPr>
              <w:t>1</w:t>
            </w:r>
            <w:r>
              <w:rPr>
                <w:rFonts w:ascii="宋体" w:hAnsi="宋体" w:hint="eastAsia"/>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vMerge/>
            <w:noWrap/>
          </w:tcPr>
          <w:p w:rsidR="001A50D3" w:rsidRDefault="001A50D3" w:rsidP="001A50D3">
            <w:pPr>
              <w:spacing w:line="400" w:lineRule="exact"/>
              <w:jc w:val="center"/>
              <w:rPr>
                <w:rFonts w:ascii="宋体" w:hAnsi="宋体"/>
                <w:color w:val="000000" w:themeColor="text1"/>
                <w:sz w:val="24"/>
                <w:szCs w:val="24"/>
              </w:rPr>
            </w:pPr>
          </w:p>
        </w:tc>
        <w:tc>
          <w:tcPr>
            <w:tcW w:w="1215" w:type="dxa"/>
            <w:vMerge/>
            <w:noWrap/>
          </w:tcPr>
          <w:p w:rsidR="001A50D3" w:rsidRDefault="001A50D3" w:rsidP="001A50D3">
            <w:pPr>
              <w:spacing w:line="400" w:lineRule="exact"/>
              <w:jc w:val="center"/>
              <w:rPr>
                <w:rFonts w:ascii="宋体" w:hAnsi="宋体"/>
                <w:color w:val="000000" w:themeColor="text1"/>
                <w:sz w:val="24"/>
                <w:szCs w:val="24"/>
              </w:rPr>
            </w:pPr>
          </w:p>
        </w:tc>
        <w:tc>
          <w:tcPr>
            <w:tcW w:w="1337" w:type="dxa"/>
            <w:vMerge/>
            <w:noWrap/>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w:t>
            </w:r>
            <w:r>
              <w:rPr>
                <w:rFonts w:ascii="宋体" w:hAnsi="宋体" w:hint="eastAsia"/>
                <w:color w:val="000000" w:themeColor="text1"/>
                <w:sz w:val="24"/>
                <w:szCs w:val="24"/>
              </w:rPr>
              <w:t>4</w:t>
            </w:r>
            <w:r>
              <w:rPr>
                <w:rFonts w:ascii="宋体" w:hAnsi="宋体"/>
                <w:color w:val="000000" w:themeColor="text1"/>
                <w:sz w:val="24"/>
                <w:szCs w:val="24"/>
              </w:rPr>
              <w:t>)</w:t>
            </w:r>
            <w:r>
              <w:rPr>
                <w:rFonts w:ascii="宋体" w:hAnsi="宋体"/>
                <w:color w:val="000000" w:themeColor="text1"/>
                <w:sz w:val="24"/>
                <w:szCs w:val="24"/>
              </w:rPr>
              <w:t>分别抽查</w:t>
            </w:r>
            <w:r>
              <w:rPr>
                <w:rFonts w:ascii="宋体" w:hAnsi="宋体"/>
                <w:color w:val="000000" w:themeColor="text1"/>
                <w:sz w:val="24"/>
                <w:szCs w:val="24"/>
              </w:rPr>
              <w:t>20</w:t>
            </w:r>
            <w:r>
              <w:rPr>
                <w:rFonts w:ascii="宋体" w:hAnsi="宋体"/>
                <w:color w:val="000000" w:themeColor="text1"/>
                <w:sz w:val="24"/>
                <w:szCs w:val="24"/>
              </w:rPr>
              <w:t>个药品</w:t>
            </w:r>
            <w:r>
              <w:rPr>
                <w:rFonts w:ascii="宋体" w:hAnsi="宋体" w:hint="eastAsia"/>
                <w:color w:val="000000" w:themeColor="text1"/>
                <w:sz w:val="24"/>
                <w:szCs w:val="24"/>
              </w:rPr>
              <w:t>和</w:t>
            </w:r>
            <w:r>
              <w:rPr>
                <w:rFonts w:ascii="宋体" w:hAnsi="宋体"/>
                <w:color w:val="000000" w:themeColor="text1"/>
                <w:sz w:val="24"/>
                <w:szCs w:val="24"/>
              </w:rPr>
              <w:t>医用材料，进、销、</w:t>
            </w:r>
            <w:proofErr w:type="gramStart"/>
            <w:r>
              <w:rPr>
                <w:rFonts w:ascii="宋体" w:hAnsi="宋体"/>
                <w:color w:val="000000" w:themeColor="text1"/>
                <w:sz w:val="24"/>
                <w:szCs w:val="24"/>
              </w:rPr>
              <w:t>存</w:t>
            </w:r>
            <w:r>
              <w:rPr>
                <w:rFonts w:ascii="宋体" w:hAnsi="宋体" w:hint="eastAsia"/>
                <w:color w:val="000000" w:themeColor="text1"/>
                <w:sz w:val="24"/>
                <w:szCs w:val="24"/>
              </w:rPr>
              <w:t>帐</w:t>
            </w:r>
            <w:r>
              <w:rPr>
                <w:rFonts w:ascii="宋体" w:hAnsi="宋体"/>
                <w:color w:val="000000" w:themeColor="text1"/>
                <w:sz w:val="24"/>
                <w:szCs w:val="24"/>
              </w:rPr>
              <w:t>物</w:t>
            </w:r>
            <w:proofErr w:type="gramEnd"/>
            <w:r>
              <w:rPr>
                <w:rFonts w:ascii="宋体" w:hAnsi="宋体"/>
                <w:color w:val="000000" w:themeColor="text1"/>
                <w:sz w:val="24"/>
                <w:szCs w:val="24"/>
              </w:rPr>
              <w:t>不符的，每发现</w:t>
            </w:r>
            <w:r>
              <w:rPr>
                <w:rFonts w:ascii="宋体" w:hAnsi="宋体" w:hint="eastAsia"/>
                <w:color w:val="000000" w:themeColor="text1"/>
                <w:sz w:val="24"/>
                <w:szCs w:val="24"/>
              </w:rPr>
              <w:t>一</w:t>
            </w:r>
            <w:r>
              <w:rPr>
                <w:rFonts w:ascii="宋体" w:hAnsi="宋体"/>
                <w:color w:val="000000" w:themeColor="text1"/>
                <w:sz w:val="24"/>
                <w:szCs w:val="24"/>
              </w:rPr>
              <w:t>个品种扣</w:t>
            </w:r>
            <w:r>
              <w:rPr>
                <w:rFonts w:ascii="宋体" w:hAnsi="宋体"/>
                <w:color w:val="000000" w:themeColor="text1"/>
                <w:sz w:val="24"/>
                <w:szCs w:val="24"/>
              </w:rPr>
              <w:t>0.5</w:t>
            </w:r>
            <w:r>
              <w:rPr>
                <w:rFonts w:ascii="宋体" w:hAnsi="宋体"/>
                <w:color w:val="000000" w:themeColor="text1"/>
                <w:sz w:val="24"/>
                <w:szCs w:val="24"/>
              </w:rPr>
              <w:t>分，累计计算，最</w:t>
            </w:r>
            <w:r>
              <w:rPr>
                <w:rFonts w:ascii="宋体" w:hAnsi="宋体" w:hint="eastAsia"/>
                <w:color w:val="000000" w:themeColor="text1"/>
                <w:sz w:val="24"/>
                <w:szCs w:val="24"/>
              </w:rPr>
              <w:t>多</w:t>
            </w:r>
            <w:r>
              <w:rPr>
                <w:rFonts w:ascii="宋体" w:hAnsi="宋体"/>
                <w:color w:val="000000" w:themeColor="text1"/>
                <w:sz w:val="24"/>
                <w:szCs w:val="24"/>
              </w:rPr>
              <w:t>扣</w:t>
            </w:r>
            <w:r>
              <w:rPr>
                <w:rFonts w:ascii="宋体" w:hAnsi="宋体"/>
                <w:color w:val="000000" w:themeColor="text1"/>
                <w:sz w:val="24"/>
                <w:szCs w:val="24"/>
              </w:rPr>
              <w:t>5</w:t>
            </w:r>
            <w:r>
              <w:rPr>
                <w:rFonts w:ascii="宋体" w:hAnsi="宋体"/>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759"/>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lastRenderedPageBreak/>
              <w:t>24</w:t>
            </w:r>
          </w:p>
        </w:tc>
        <w:tc>
          <w:tcPr>
            <w:tcW w:w="1215" w:type="dxa"/>
            <w:vMerge/>
            <w:noWrap/>
          </w:tcPr>
          <w:p w:rsidR="001A50D3" w:rsidRDefault="001A50D3" w:rsidP="001A50D3">
            <w:pPr>
              <w:spacing w:line="400" w:lineRule="exact"/>
              <w:jc w:val="center"/>
              <w:rPr>
                <w:rFonts w:ascii="宋体" w:hAnsi="宋体"/>
                <w:color w:val="000000" w:themeColor="text1"/>
                <w:sz w:val="24"/>
                <w:szCs w:val="24"/>
              </w:rPr>
            </w:pPr>
          </w:p>
        </w:tc>
        <w:tc>
          <w:tcPr>
            <w:tcW w:w="1337"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color w:val="000000" w:themeColor="text1"/>
                <w:sz w:val="24"/>
                <w:szCs w:val="24"/>
              </w:rPr>
              <w:t>管理制度</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有健全和</w:t>
            </w:r>
            <w:r>
              <w:rPr>
                <w:rFonts w:ascii="宋体" w:hAnsi="宋体" w:hint="eastAsia"/>
                <w:color w:val="000000" w:themeColor="text1"/>
                <w:sz w:val="24"/>
                <w:szCs w:val="24"/>
              </w:rPr>
              <w:t>完</w:t>
            </w:r>
            <w:r>
              <w:rPr>
                <w:rFonts w:ascii="宋体" w:hAnsi="宋体"/>
                <w:color w:val="000000" w:themeColor="text1"/>
                <w:sz w:val="24"/>
                <w:szCs w:val="24"/>
              </w:rPr>
              <w:t>善财务管理制度，对医疗机构财务活动进行全面管理，建立监督内控机制的，得</w:t>
            </w:r>
            <w:r>
              <w:rPr>
                <w:rFonts w:ascii="宋体" w:hAnsi="宋体"/>
                <w:color w:val="000000" w:themeColor="text1"/>
                <w:sz w:val="24"/>
                <w:szCs w:val="24"/>
              </w:rPr>
              <w:t>2</w:t>
            </w:r>
            <w:r>
              <w:rPr>
                <w:rFonts w:ascii="宋体" w:hAnsi="宋体"/>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716"/>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25</w:t>
            </w:r>
          </w:p>
        </w:tc>
        <w:tc>
          <w:tcPr>
            <w:tcW w:w="1215" w:type="dxa"/>
            <w:vMerge/>
            <w:noWrap/>
          </w:tcPr>
          <w:p w:rsidR="001A50D3" w:rsidRDefault="001A50D3" w:rsidP="001A50D3">
            <w:pPr>
              <w:spacing w:line="400" w:lineRule="exact"/>
              <w:jc w:val="center"/>
              <w:rPr>
                <w:rFonts w:ascii="宋体" w:hAnsi="宋体"/>
                <w:color w:val="000000" w:themeColor="text1"/>
                <w:sz w:val="24"/>
                <w:szCs w:val="24"/>
              </w:rPr>
            </w:pPr>
          </w:p>
        </w:tc>
        <w:tc>
          <w:tcPr>
            <w:tcW w:w="1337"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color w:val="000000" w:themeColor="text1"/>
                <w:sz w:val="24"/>
                <w:szCs w:val="24"/>
              </w:rPr>
              <w:t>财务人员</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根据医疗机构规模，设置相应</w:t>
            </w:r>
            <w:r>
              <w:rPr>
                <w:rFonts w:ascii="宋体" w:hAnsi="宋体" w:hint="eastAsia"/>
                <w:color w:val="000000" w:themeColor="text1"/>
                <w:sz w:val="24"/>
                <w:szCs w:val="24"/>
              </w:rPr>
              <w:t>独</w:t>
            </w:r>
            <w:r>
              <w:rPr>
                <w:rFonts w:ascii="宋体" w:hAnsi="宋体"/>
                <w:color w:val="000000" w:themeColor="text1"/>
                <w:sz w:val="24"/>
                <w:szCs w:val="24"/>
              </w:rPr>
              <w:t>立的</w:t>
            </w:r>
            <w:r>
              <w:rPr>
                <w:rFonts w:ascii="宋体" w:hAnsi="宋体" w:hint="eastAsia"/>
                <w:color w:val="000000" w:themeColor="text1"/>
                <w:sz w:val="24"/>
                <w:szCs w:val="24"/>
              </w:rPr>
              <w:t>财</w:t>
            </w:r>
            <w:r>
              <w:rPr>
                <w:rFonts w:ascii="宋体" w:hAnsi="宋体"/>
                <w:color w:val="000000" w:themeColor="text1"/>
                <w:sz w:val="24"/>
                <w:szCs w:val="24"/>
              </w:rPr>
              <w:t>会机构，</w:t>
            </w:r>
            <w:r>
              <w:rPr>
                <w:rFonts w:ascii="宋体" w:hAnsi="宋体" w:hint="eastAsia"/>
                <w:color w:val="000000" w:themeColor="text1"/>
                <w:sz w:val="24"/>
                <w:szCs w:val="24"/>
              </w:rPr>
              <w:t>配</w:t>
            </w:r>
            <w:r>
              <w:rPr>
                <w:rFonts w:ascii="宋体" w:hAnsi="宋体"/>
                <w:color w:val="000000" w:themeColor="text1"/>
                <w:sz w:val="24"/>
                <w:szCs w:val="24"/>
              </w:rPr>
              <w:t>备相应的会计、出纳人员，得</w:t>
            </w:r>
            <w:r>
              <w:rPr>
                <w:rFonts w:ascii="宋体" w:hAnsi="宋体"/>
                <w:color w:val="000000" w:themeColor="text1"/>
                <w:sz w:val="24"/>
                <w:szCs w:val="24"/>
              </w:rPr>
              <w:t>2</w:t>
            </w:r>
            <w:r>
              <w:rPr>
                <w:rFonts w:ascii="宋体" w:hAnsi="宋体"/>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26</w:t>
            </w:r>
          </w:p>
        </w:tc>
        <w:tc>
          <w:tcPr>
            <w:tcW w:w="1215" w:type="dxa"/>
            <w:vMerge/>
            <w:noWrap/>
          </w:tcPr>
          <w:p w:rsidR="001A50D3" w:rsidRDefault="001A50D3" w:rsidP="001A50D3">
            <w:pPr>
              <w:spacing w:line="400" w:lineRule="exact"/>
              <w:jc w:val="center"/>
              <w:rPr>
                <w:rFonts w:ascii="宋体" w:hAnsi="宋体"/>
                <w:color w:val="000000" w:themeColor="text1"/>
                <w:sz w:val="24"/>
                <w:szCs w:val="24"/>
              </w:rPr>
            </w:pPr>
          </w:p>
        </w:tc>
        <w:tc>
          <w:tcPr>
            <w:tcW w:w="1337"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color w:val="000000" w:themeColor="text1"/>
                <w:sz w:val="24"/>
                <w:szCs w:val="24"/>
              </w:rPr>
              <w:t>财务</w:t>
            </w:r>
            <w:r>
              <w:rPr>
                <w:rFonts w:ascii="宋体" w:hAnsi="宋体" w:hint="eastAsia"/>
                <w:color w:val="000000" w:themeColor="text1"/>
                <w:sz w:val="24"/>
                <w:szCs w:val="24"/>
              </w:rPr>
              <w:t>管理</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hint="eastAsia"/>
                <w:color w:val="000000" w:themeColor="text1"/>
                <w:sz w:val="24"/>
                <w:szCs w:val="24"/>
              </w:rPr>
              <w:t>有健全的财务管理系统软件，能打印会计凭证、财务报表等，财务票据齐全、合法</w:t>
            </w:r>
            <w:r>
              <w:rPr>
                <w:rFonts w:ascii="宋体" w:hAnsi="宋体"/>
                <w:color w:val="000000" w:themeColor="text1"/>
                <w:sz w:val="24"/>
                <w:szCs w:val="24"/>
              </w:rPr>
              <w:t>，且安装使用电子收费系统的，得</w:t>
            </w:r>
            <w:r>
              <w:rPr>
                <w:rFonts w:ascii="宋体" w:hAnsi="宋体"/>
                <w:color w:val="000000" w:themeColor="text1"/>
                <w:sz w:val="24"/>
                <w:szCs w:val="24"/>
              </w:rPr>
              <w:t>2</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27</w:t>
            </w:r>
          </w:p>
        </w:tc>
        <w:tc>
          <w:tcPr>
            <w:tcW w:w="121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六、信息系统（</w:t>
            </w:r>
            <w:r>
              <w:rPr>
                <w:rFonts w:ascii="宋体" w:hAnsi="宋体" w:hint="eastAsia"/>
                <w:color w:val="000000" w:themeColor="text1"/>
                <w:sz w:val="24"/>
                <w:szCs w:val="24"/>
              </w:rPr>
              <w:t>6</w:t>
            </w:r>
            <w:r>
              <w:rPr>
                <w:rFonts w:ascii="宋体" w:hAnsi="宋体" w:hint="eastAsia"/>
                <w:color w:val="000000" w:themeColor="text1"/>
                <w:sz w:val="24"/>
                <w:szCs w:val="24"/>
              </w:rPr>
              <w:t>分）</w:t>
            </w:r>
          </w:p>
        </w:tc>
        <w:tc>
          <w:tcPr>
            <w:tcW w:w="1337"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color w:val="000000" w:themeColor="text1"/>
                <w:sz w:val="24"/>
                <w:szCs w:val="24"/>
              </w:rPr>
              <w:t>计算机配备使用</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hint="eastAsia"/>
                <w:color w:val="000000" w:themeColor="text1"/>
                <w:sz w:val="24"/>
                <w:szCs w:val="24"/>
              </w:rPr>
              <w:t>具有与</w:t>
            </w:r>
            <w:proofErr w:type="gramStart"/>
            <w:r>
              <w:rPr>
                <w:rFonts w:ascii="宋体" w:hAnsi="宋体"/>
                <w:color w:val="000000" w:themeColor="text1"/>
                <w:sz w:val="24"/>
                <w:szCs w:val="24"/>
              </w:rPr>
              <w:t>医</w:t>
            </w:r>
            <w:proofErr w:type="gramEnd"/>
            <w:r>
              <w:rPr>
                <w:rFonts w:ascii="宋体" w:hAnsi="宋体" w:hint="eastAsia"/>
                <w:color w:val="000000" w:themeColor="text1"/>
                <w:sz w:val="24"/>
                <w:szCs w:val="24"/>
              </w:rPr>
              <w:t>保</w:t>
            </w:r>
            <w:r>
              <w:rPr>
                <w:rFonts w:ascii="宋体" w:hAnsi="宋体"/>
                <w:color w:val="000000" w:themeColor="text1"/>
                <w:sz w:val="24"/>
                <w:szCs w:val="24"/>
              </w:rPr>
              <w:t>业务要求配置必要的电脑设备</w:t>
            </w:r>
            <w:r>
              <w:rPr>
                <w:rFonts w:ascii="宋体" w:hAnsi="宋体"/>
                <w:color w:val="000000" w:themeColor="text1"/>
                <w:sz w:val="24"/>
                <w:szCs w:val="24"/>
              </w:rPr>
              <w:t>(</w:t>
            </w:r>
            <w:r>
              <w:rPr>
                <w:rFonts w:ascii="宋体" w:hAnsi="宋体"/>
                <w:color w:val="000000" w:themeColor="text1"/>
                <w:sz w:val="24"/>
                <w:szCs w:val="24"/>
              </w:rPr>
              <w:t>包括</w:t>
            </w:r>
            <w:r>
              <w:rPr>
                <w:rFonts w:ascii="宋体" w:hAnsi="宋体"/>
                <w:color w:val="000000" w:themeColor="text1"/>
                <w:sz w:val="24"/>
                <w:szCs w:val="24"/>
              </w:rPr>
              <w:t>PUS</w:t>
            </w:r>
            <w:r>
              <w:rPr>
                <w:rFonts w:ascii="宋体" w:hAnsi="宋体"/>
                <w:color w:val="000000" w:themeColor="text1"/>
                <w:sz w:val="24"/>
                <w:szCs w:val="24"/>
              </w:rPr>
              <w:t>机</w:t>
            </w:r>
            <w:r>
              <w:rPr>
                <w:rFonts w:ascii="宋体" w:hAnsi="宋体"/>
                <w:color w:val="000000" w:themeColor="text1"/>
                <w:sz w:val="24"/>
                <w:szCs w:val="24"/>
              </w:rPr>
              <w:t>)</w:t>
            </w:r>
            <w:r>
              <w:rPr>
                <w:rFonts w:ascii="宋体" w:hAnsi="宋体"/>
                <w:color w:val="000000" w:themeColor="text1"/>
                <w:sz w:val="24"/>
                <w:szCs w:val="24"/>
              </w:rPr>
              <w:t>和熟练的操作人员的，得</w:t>
            </w:r>
            <w:r>
              <w:rPr>
                <w:rFonts w:ascii="宋体" w:hAnsi="宋体"/>
                <w:color w:val="000000" w:themeColor="text1"/>
                <w:sz w:val="24"/>
                <w:szCs w:val="24"/>
              </w:rPr>
              <w:t>2</w:t>
            </w:r>
            <w:r>
              <w:rPr>
                <w:rFonts w:ascii="宋体" w:hAnsi="宋体"/>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28</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color w:val="000000" w:themeColor="text1"/>
                <w:sz w:val="24"/>
                <w:szCs w:val="24"/>
              </w:rPr>
              <w:t>医疗</w:t>
            </w:r>
          </w:p>
          <w:p w:rsidR="001A50D3" w:rsidRDefault="001A50D3" w:rsidP="001A50D3">
            <w:pPr>
              <w:spacing w:line="400" w:lineRule="exact"/>
              <w:jc w:val="center"/>
              <w:rPr>
                <w:rFonts w:ascii="宋体" w:hAnsi="宋体"/>
                <w:color w:val="000000" w:themeColor="text1"/>
                <w:sz w:val="24"/>
                <w:szCs w:val="24"/>
              </w:rPr>
            </w:pPr>
            <w:r>
              <w:rPr>
                <w:rFonts w:ascii="宋体" w:hAnsi="宋体"/>
                <w:color w:val="000000" w:themeColor="text1"/>
                <w:sz w:val="24"/>
                <w:szCs w:val="24"/>
              </w:rPr>
              <w:t>信息化</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hint="eastAsia"/>
                <w:color w:val="000000" w:themeColor="text1"/>
                <w:sz w:val="24"/>
                <w:szCs w:val="24"/>
              </w:rPr>
              <w:t>建有</w:t>
            </w:r>
            <w:proofErr w:type="gramStart"/>
            <w:r>
              <w:rPr>
                <w:rFonts w:ascii="宋体" w:hAnsi="宋体" w:hint="eastAsia"/>
                <w:color w:val="000000" w:themeColor="text1"/>
                <w:sz w:val="24"/>
                <w:szCs w:val="24"/>
              </w:rPr>
              <w:t>医</w:t>
            </w:r>
            <w:proofErr w:type="gramEnd"/>
            <w:r>
              <w:rPr>
                <w:rFonts w:ascii="宋体" w:hAnsi="宋体" w:hint="eastAsia"/>
                <w:color w:val="000000" w:themeColor="text1"/>
                <w:sz w:val="24"/>
                <w:szCs w:val="24"/>
              </w:rPr>
              <w:t>保药品、诊疗项目、医疗服务设施、医用耗材、疾病病种、</w:t>
            </w:r>
            <w:proofErr w:type="gramStart"/>
            <w:r>
              <w:rPr>
                <w:rFonts w:ascii="宋体" w:hAnsi="宋体" w:hint="eastAsia"/>
                <w:color w:val="000000" w:themeColor="text1"/>
                <w:sz w:val="24"/>
                <w:szCs w:val="24"/>
              </w:rPr>
              <w:t>医</w:t>
            </w:r>
            <w:proofErr w:type="gramEnd"/>
            <w:r>
              <w:rPr>
                <w:rFonts w:ascii="宋体" w:hAnsi="宋体" w:hint="eastAsia"/>
                <w:color w:val="000000" w:themeColor="text1"/>
                <w:sz w:val="24"/>
                <w:szCs w:val="24"/>
              </w:rPr>
              <w:t>保医师等基础数据库，按规定使用国家统一的</w:t>
            </w:r>
            <w:proofErr w:type="gramStart"/>
            <w:r>
              <w:rPr>
                <w:rFonts w:ascii="宋体" w:hAnsi="宋体" w:hint="eastAsia"/>
                <w:color w:val="000000" w:themeColor="text1"/>
                <w:sz w:val="24"/>
                <w:szCs w:val="24"/>
              </w:rPr>
              <w:t>医</w:t>
            </w:r>
            <w:proofErr w:type="gramEnd"/>
            <w:r>
              <w:rPr>
                <w:rFonts w:ascii="宋体" w:hAnsi="宋体" w:hint="eastAsia"/>
                <w:color w:val="000000" w:themeColor="text1"/>
                <w:sz w:val="24"/>
                <w:szCs w:val="24"/>
              </w:rPr>
              <w:t>保编码；</w:t>
            </w:r>
            <w:r>
              <w:rPr>
                <w:rFonts w:ascii="宋体" w:hAnsi="宋体"/>
                <w:color w:val="000000" w:themeColor="text1"/>
                <w:sz w:val="24"/>
                <w:szCs w:val="24"/>
              </w:rPr>
              <w:t>对医疗服务过程实行全流程信息化管理的，得</w:t>
            </w:r>
            <w:r>
              <w:rPr>
                <w:rFonts w:ascii="宋体" w:hAnsi="宋体"/>
                <w:color w:val="000000" w:themeColor="text1"/>
                <w:sz w:val="24"/>
                <w:szCs w:val="24"/>
              </w:rPr>
              <w:t>2</w:t>
            </w:r>
            <w:r>
              <w:rPr>
                <w:rFonts w:ascii="宋体" w:hAnsi="宋体"/>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29</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color w:val="000000" w:themeColor="text1"/>
                <w:sz w:val="24"/>
                <w:szCs w:val="24"/>
              </w:rPr>
              <w:t>联网结算能力</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hint="eastAsia"/>
                <w:color w:val="000000" w:themeColor="text1"/>
                <w:sz w:val="24"/>
                <w:szCs w:val="24"/>
              </w:rPr>
              <w:t>具备完善的医院信息系统技术和接口标准，并可实现与</w:t>
            </w:r>
            <w:proofErr w:type="gramStart"/>
            <w:r>
              <w:rPr>
                <w:rFonts w:ascii="宋体" w:hAnsi="宋体" w:hint="eastAsia"/>
                <w:color w:val="000000" w:themeColor="text1"/>
                <w:sz w:val="24"/>
                <w:szCs w:val="24"/>
              </w:rPr>
              <w:t>医</w:t>
            </w:r>
            <w:proofErr w:type="gramEnd"/>
            <w:r>
              <w:rPr>
                <w:rFonts w:ascii="宋体" w:hAnsi="宋体" w:hint="eastAsia"/>
                <w:color w:val="000000" w:themeColor="text1"/>
                <w:sz w:val="24"/>
                <w:szCs w:val="24"/>
              </w:rPr>
              <w:t>保信息系统有效对接，为参保人提供直接联网结算，得</w:t>
            </w:r>
            <w:r>
              <w:rPr>
                <w:rFonts w:ascii="宋体" w:hAnsi="宋体" w:hint="eastAsia"/>
                <w:color w:val="000000" w:themeColor="text1"/>
                <w:sz w:val="24"/>
                <w:szCs w:val="24"/>
              </w:rPr>
              <w:t>2</w:t>
            </w:r>
            <w:r>
              <w:rPr>
                <w:rFonts w:ascii="宋体" w:hAnsi="宋体" w:hint="eastAsia"/>
                <w:color w:val="000000" w:themeColor="text1"/>
                <w:sz w:val="24"/>
                <w:szCs w:val="24"/>
              </w:rPr>
              <w:t>分。</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820"/>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30</w:t>
            </w:r>
          </w:p>
        </w:tc>
        <w:tc>
          <w:tcPr>
            <w:tcW w:w="121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七、社会评估（</w:t>
            </w:r>
            <w:r>
              <w:rPr>
                <w:rFonts w:ascii="宋体" w:hAnsi="宋体" w:hint="eastAsia"/>
                <w:color w:val="000000" w:themeColor="text1"/>
                <w:sz w:val="24"/>
                <w:szCs w:val="24"/>
              </w:rPr>
              <w:t>14</w:t>
            </w:r>
            <w:r>
              <w:rPr>
                <w:rFonts w:ascii="宋体" w:hAnsi="宋体" w:hint="eastAsia"/>
                <w:color w:val="000000" w:themeColor="text1"/>
                <w:sz w:val="24"/>
                <w:szCs w:val="24"/>
              </w:rPr>
              <w:t>分）</w:t>
            </w:r>
          </w:p>
        </w:tc>
        <w:tc>
          <w:tcPr>
            <w:tcW w:w="1337"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群众</w:t>
            </w:r>
          </w:p>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满意度</w:t>
            </w:r>
          </w:p>
        </w:tc>
        <w:tc>
          <w:tcPr>
            <w:tcW w:w="7654" w:type="dxa"/>
            <w:noWrap/>
            <w:vAlign w:val="center"/>
          </w:tcPr>
          <w:p w:rsidR="001A50D3" w:rsidRDefault="001A50D3" w:rsidP="001A50D3">
            <w:pPr>
              <w:spacing w:line="400" w:lineRule="exact"/>
              <w:rPr>
                <w:rFonts w:ascii="宋体" w:eastAsia="宋体" w:hAnsi="宋体"/>
                <w:color w:val="000000" w:themeColor="text1"/>
                <w:sz w:val="24"/>
                <w:szCs w:val="24"/>
              </w:rPr>
            </w:pPr>
            <w:r>
              <w:rPr>
                <w:rFonts w:ascii="宋体" w:hAnsi="宋体" w:hint="eastAsia"/>
                <w:color w:val="000000" w:themeColor="text1"/>
                <w:sz w:val="24"/>
                <w:szCs w:val="24"/>
              </w:rPr>
              <w:t>（</w:t>
            </w:r>
            <w:r>
              <w:rPr>
                <w:rFonts w:ascii="宋体" w:hAnsi="宋体" w:hint="eastAsia"/>
                <w:color w:val="000000" w:themeColor="text1"/>
                <w:sz w:val="24"/>
                <w:szCs w:val="24"/>
              </w:rPr>
              <w:t>1</w:t>
            </w:r>
            <w:r>
              <w:rPr>
                <w:rFonts w:ascii="宋体" w:hAnsi="宋体" w:hint="eastAsia"/>
                <w:color w:val="000000" w:themeColor="text1"/>
                <w:sz w:val="24"/>
                <w:szCs w:val="24"/>
              </w:rPr>
              <w:t>）</w:t>
            </w:r>
            <w:r>
              <w:rPr>
                <w:rFonts w:ascii="宋体" w:hAnsi="宋体"/>
                <w:color w:val="000000" w:themeColor="text1"/>
                <w:sz w:val="24"/>
                <w:szCs w:val="24"/>
              </w:rPr>
              <w:t>住院医疗机构</w:t>
            </w:r>
            <w:r>
              <w:rPr>
                <w:rFonts w:ascii="宋体" w:hAnsi="宋体" w:hint="eastAsia"/>
                <w:color w:val="000000" w:themeColor="text1"/>
                <w:sz w:val="24"/>
                <w:szCs w:val="24"/>
              </w:rPr>
              <w:t>；</w:t>
            </w:r>
            <w:r>
              <w:rPr>
                <w:rFonts w:ascii="宋体" w:hAnsi="宋体"/>
                <w:color w:val="000000" w:themeColor="text1"/>
                <w:sz w:val="24"/>
                <w:szCs w:val="24"/>
              </w:rPr>
              <w:t>随机抽查</w:t>
            </w:r>
            <w:r>
              <w:rPr>
                <w:rFonts w:ascii="宋体" w:hAnsi="宋体"/>
                <w:color w:val="000000" w:themeColor="text1"/>
                <w:sz w:val="24"/>
                <w:szCs w:val="24"/>
              </w:rPr>
              <w:t>40</w:t>
            </w:r>
            <w:r>
              <w:rPr>
                <w:rFonts w:ascii="宋体" w:hAnsi="宋体"/>
                <w:color w:val="000000" w:themeColor="text1"/>
                <w:sz w:val="24"/>
                <w:szCs w:val="24"/>
              </w:rPr>
              <w:t>名就医群众，</w:t>
            </w:r>
            <w:r>
              <w:rPr>
                <w:rFonts w:ascii="宋体" w:hAnsi="宋体"/>
                <w:color w:val="000000" w:themeColor="text1"/>
                <w:sz w:val="24"/>
                <w:szCs w:val="24"/>
              </w:rPr>
              <w:t>40</w:t>
            </w:r>
            <w:r>
              <w:rPr>
                <w:rFonts w:ascii="宋体" w:hAnsi="宋体"/>
                <w:color w:val="000000" w:themeColor="text1"/>
                <w:sz w:val="24"/>
                <w:szCs w:val="24"/>
              </w:rPr>
              <w:t>人满意的得</w:t>
            </w:r>
            <w:r>
              <w:rPr>
                <w:rFonts w:ascii="宋体" w:hAnsi="宋体"/>
                <w:color w:val="000000" w:themeColor="text1"/>
                <w:sz w:val="24"/>
                <w:szCs w:val="24"/>
              </w:rPr>
              <w:t>8</w:t>
            </w:r>
            <w:r>
              <w:rPr>
                <w:rFonts w:ascii="宋体" w:hAnsi="宋体"/>
                <w:color w:val="000000" w:themeColor="text1"/>
                <w:sz w:val="24"/>
                <w:szCs w:val="24"/>
              </w:rPr>
              <w:t>分</w:t>
            </w:r>
            <w:r>
              <w:rPr>
                <w:rFonts w:ascii="宋体" w:hAnsi="宋体" w:hint="eastAsia"/>
                <w:color w:val="000000" w:themeColor="text1"/>
                <w:sz w:val="24"/>
                <w:szCs w:val="24"/>
              </w:rPr>
              <w:t>；</w:t>
            </w:r>
            <w:r>
              <w:rPr>
                <w:rFonts w:ascii="宋体" w:hAnsi="宋体"/>
                <w:color w:val="000000" w:themeColor="text1"/>
                <w:sz w:val="24"/>
                <w:szCs w:val="24"/>
              </w:rPr>
              <w:t>每少</w:t>
            </w:r>
            <w:r>
              <w:rPr>
                <w:rFonts w:ascii="宋体" w:hAnsi="宋体" w:hint="eastAsia"/>
                <w:color w:val="000000" w:themeColor="text1"/>
                <w:sz w:val="24"/>
                <w:szCs w:val="24"/>
              </w:rPr>
              <w:t>1</w:t>
            </w:r>
            <w:r>
              <w:rPr>
                <w:rFonts w:ascii="宋体" w:hAnsi="宋体"/>
                <w:color w:val="000000" w:themeColor="text1"/>
                <w:sz w:val="24"/>
                <w:szCs w:val="24"/>
              </w:rPr>
              <w:t>人</w:t>
            </w:r>
            <w:proofErr w:type="gramStart"/>
            <w:r>
              <w:rPr>
                <w:rFonts w:ascii="宋体" w:hAnsi="宋体"/>
                <w:color w:val="000000" w:themeColor="text1"/>
                <w:sz w:val="24"/>
                <w:szCs w:val="24"/>
              </w:rPr>
              <w:t>满意减</w:t>
            </w:r>
            <w:proofErr w:type="gramEnd"/>
            <w:r>
              <w:rPr>
                <w:rFonts w:ascii="宋体" w:hAnsi="宋体"/>
                <w:color w:val="000000" w:themeColor="text1"/>
                <w:sz w:val="24"/>
                <w:szCs w:val="24"/>
              </w:rPr>
              <w:t>0.5</w:t>
            </w:r>
            <w:r>
              <w:rPr>
                <w:rFonts w:ascii="宋体" w:hAnsi="宋体"/>
                <w:color w:val="000000" w:themeColor="text1"/>
                <w:sz w:val="24"/>
                <w:szCs w:val="24"/>
              </w:rPr>
              <w:t>分，依次递减，最低为</w:t>
            </w:r>
            <w:r>
              <w:rPr>
                <w:rFonts w:ascii="宋体" w:hAnsi="宋体"/>
                <w:color w:val="000000" w:themeColor="text1"/>
                <w:sz w:val="24"/>
                <w:szCs w:val="24"/>
              </w:rPr>
              <w:t>0</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31</w:t>
            </w:r>
          </w:p>
        </w:tc>
        <w:tc>
          <w:tcPr>
            <w:tcW w:w="1215" w:type="dxa"/>
            <w:vMerge/>
            <w:noWrap/>
          </w:tcPr>
          <w:p w:rsidR="001A50D3" w:rsidRDefault="001A50D3" w:rsidP="001A50D3">
            <w:pPr>
              <w:spacing w:line="400" w:lineRule="exact"/>
              <w:jc w:val="center"/>
              <w:rPr>
                <w:rFonts w:ascii="宋体" w:hAnsi="宋体"/>
                <w:color w:val="000000" w:themeColor="text1"/>
                <w:sz w:val="24"/>
                <w:szCs w:val="24"/>
              </w:rPr>
            </w:pPr>
          </w:p>
        </w:tc>
        <w:tc>
          <w:tcPr>
            <w:tcW w:w="1337" w:type="dxa"/>
            <w:vMerge/>
            <w:noWrap/>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eastAsia="宋体" w:hAnsi="宋体"/>
                <w:color w:val="000000" w:themeColor="text1"/>
                <w:sz w:val="24"/>
                <w:szCs w:val="24"/>
              </w:rPr>
            </w:pPr>
            <w:r>
              <w:rPr>
                <w:rFonts w:ascii="宋体" w:hAnsi="宋体" w:hint="eastAsia"/>
                <w:color w:val="000000" w:themeColor="text1"/>
                <w:sz w:val="24"/>
                <w:szCs w:val="24"/>
              </w:rPr>
              <w:t>（</w:t>
            </w:r>
            <w:r>
              <w:rPr>
                <w:rFonts w:ascii="宋体" w:hAnsi="宋体" w:hint="eastAsia"/>
                <w:color w:val="000000" w:themeColor="text1"/>
                <w:sz w:val="24"/>
                <w:szCs w:val="24"/>
              </w:rPr>
              <w:t>2</w:t>
            </w:r>
            <w:r>
              <w:rPr>
                <w:rFonts w:ascii="宋体" w:hAnsi="宋体" w:hint="eastAsia"/>
                <w:color w:val="000000" w:themeColor="text1"/>
                <w:sz w:val="24"/>
                <w:szCs w:val="24"/>
              </w:rPr>
              <w:t>）</w:t>
            </w:r>
            <w:r>
              <w:rPr>
                <w:rFonts w:ascii="宋体" w:hAnsi="宋体"/>
                <w:color w:val="000000" w:themeColor="text1"/>
                <w:sz w:val="24"/>
                <w:szCs w:val="24"/>
              </w:rPr>
              <w:t>门诊医疗机构</w:t>
            </w:r>
            <w:r>
              <w:rPr>
                <w:rFonts w:ascii="宋体" w:hAnsi="宋体" w:hint="eastAsia"/>
                <w:color w:val="000000" w:themeColor="text1"/>
                <w:sz w:val="24"/>
                <w:szCs w:val="24"/>
              </w:rPr>
              <w:t>；</w:t>
            </w:r>
            <w:r>
              <w:rPr>
                <w:rFonts w:ascii="宋体" w:hAnsi="宋体"/>
                <w:color w:val="000000" w:themeColor="text1"/>
                <w:sz w:val="24"/>
                <w:szCs w:val="24"/>
              </w:rPr>
              <w:t>随机抽查</w:t>
            </w:r>
            <w:r>
              <w:rPr>
                <w:rFonts w:ascii="宋体" w:hAnsi="宋体"/>
                <w:color w:val="000000" w:themeColor="text1"/>
                <w:sz w:val="24"/>
                <w:szCs w:val="24"/>
              </w:rPr>
              <w:t>20</w:t>
            </w:r>
            <w:r>
              <w:rPr>
                <w:rFonts w:ascii="宋体" w:hAnsi="宋体"/>
                <w:color w:val="000000" w:themeColor="text1"/>
                <w:sz w:val="24"/>
                <w:szCs w:val="24"/>
              </w:rPr>
              <w:t>名就医群众，</w:t>
            </w:r>
            <w:r>
              <w:rPr>
                <w:rFonts w:ascii="宋体" w:hAnsi="宋体"/>
                <w:color w:val="000000" w:themeColor="text1"/>
                <w:sz w:val="24"/>
                <w:szCs w:val="24"/>
              </w:rPr>
              <w:t>20</w:t>
            </w:r>
            <w:r>
              <w:rPr>
                <w:rFonts w:ascii="宋体" w:hAnsi="宋体"/>
                <w:color w:val="000000" w:themeColor="text1"/>
                <w:sz w:val="24"/>
                <w:szCs w:val="24"/>
              </w:rPr>
              <w:t>人满意的得</w:t>
            </w:r>
            <w:r>
              <w:rPr>
                <w:rFonts w:ascii="宋体" w:hAnsi="宋体"/>
                <w:color w:val="000000" w:themeColor="text1"/>
                <w:sz w:val="24"/>
                <w:szCs w:val="24"/>
              </w:rPr>
              <w:t>8</w:t>
            </w:r>
            <w:r>
              <w:rPr>
                <w:rFonts w:ascii="宋体" w:hAnsi="宋体"/>
                <w:color w:val="000000" w:themeColor="text1"/>
                <w:sz w:val="24"/>
                <w:szCs w:val="24"/>
              </w:rPr>
              <w:t>分</w:t>
            </w:r>
            <w:r>
              <w:rPr>
                <w:rFonts w:ascii="宋体" w:hAnsi="宋体" w:hint="eastAsia"/>
                <w:color w:val="000000" w:themeColor="text1"/>
                <w:sz w:val="24"/>
                <w:szCs w:val="24"/>
              </w:rPr>
              <w:t>；</w:t>
            </w:r>
            <w:r>
              <w:rPr>
                <w:rFonts w:ascii="宋体" w:hAnsi="宋体"/>
                <w:color w:val="000000" w:themeColor="text1"/>
                <w:sz w:val="24"/>
                <w:szCs w:val="24"/>
              </w:rPr>
              <w:t>每少</w:t>
            </w:r>
            <w:r>
              <w:rPr>
                <w:rFonts w:ascii="宋体" w:hAnsi="宋体" w:hint="eastAsia"/>
                <w:color w:val="000000" w:themeColor="text1"/>
                <w:sz w:val="24"/>
                <w:szCs w:val="24"/>
              </w:rPr>
              <w:t>1</w:t>
            </w:r>
            <w:r>
              <w:rPr>
                <w:rFonts w:ascii="宋体" w:hAnsi="宋体"/>
                <w:color w:val="000000" w:themeColor="text1"/>
                <w:sz w:val="24"/>
                <w:szCs w:val="24"/>
              </w:rPr>
              <w:t>人</w:t>
            </w:r>
            <w:proofErr w:type="gramStart"/>
            <w:r>
              <w:rPr>
                <w:rFonts w:ascii="宋体" w:hAnsi="宋体"/>
                <w:color w:val="000000" w:themeColor="text1"/>
                <w:sz w:val="24"/>
                <w:szCs w:val="24"/>
              </w:rPr>
              <w:t>满意减</w:t>
            </w:r>
            <w:proofErr w:type="gramEnd"/>
            <w:r>
              <w:rPr>
                <w:rFonts w:ascii="宋体" w:hAnsi="宋体"/>
                <w:color w:val="000000" w:themeColor="text1"/>
                <w:sz w:val="24"/>
                <w:szCs w:val="24"/>
              </w:rPr>
              <w:t>1</w:t>
            </w:r>
            <w:r>
              <w:rPr>
                <w:rFonts w:ascii="宋体" w:hAnsi="宋体"/>
                <w:color w:val="000000" w:themeColor="text1"/>
                <w:sz w:val="24"/>
                <w:szCs w:val="24"/>
              </w:rPr>
              <w:t>分，依次递减，最低为</w:t>
            </w:r>
            <w:r>
              <w:rPr>
                <w:rFonts w:ascii="宋体" w:hAnsi="宋体"/>
                <w:color w:val="000000" w:themeColor="text1"/>
                <w:sz w:val="24"/>
                <w:szCs w:val="24"/>
              </w:rPr>
              <w:t>0</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67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lastRenderedPageBreak/>
              <w:t>32</w:t>
            </w:r>
          </w:p>
        </w:tc>
        <w:tc>
          <w:tcPr>
            <w:tcW w:w="121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七、社会评价（</w:t>
            </w:r>
            <w:r>
              <w:rPr>
                <w:rFonts w:ascii="宋体" w:hAnsi="宋体" w:hint="eastAsia"/>
                <w:color w:val="000000" w:themeColor="text1"/>
                <w:sz w:val="24"/>
                <w:szCs w:val="24"/>
              </w:rPr>
              <w:t>14</w:t>
            </w:r>
            <w:r>
              <w:rPr>
                <w:rFonts w:ascii="宋体" w:hAnsi="宋体" w:hint="eastAsia"/>
                <w:color w:val="000000" w:themeColor="text1"/>
                <w:sz w:val="24"/>
                <w:szCs w:val="24"/>
              </w:rPr>
              <w:t>分）</w:t>
            </w:r>
          </w:p>
        </w:tc>
        <w:tc>
          <w:tcPr>
            <w:tcW w:w="1337"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主流媒体负面报导</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(1)</w:t>
            </w:r>
            <w:r>
              <w:rPr>
                <w:rFonts w:ascii="宋体" w:hAnsi="宋体"/>
                <w:color w:val="000000" w:themeColor="text1"/>
                <w:sz w:val="24"/>
                <w:szCs w:val="24"/>
              </w:rPr>
              <w:t>医疗机构提交定点申请前两年内</w:t>
            </w:r>
            <w:proofErr w:type="gramStart"/>
            <w:r>
              <w:rPr>
                <w:rFonts w:ascii="宋体" w:hAnsi="宋体"/>
                <w:color w:val="000000" w:themeColor="text1"/>
                <w:sz w:val="24"/>
                <w:szCs w:val="24"/>
              </w:rPr>
              <w:t>无媒体</w:t>
            </w:r>
            <w:proofErr w:type="gramEnd"/>
            <w:r>
              <w:rPr>
                <w:rFonts w:ascii="宋体" w:hAnsi="宋体"/>
                <w:color w:val="000000" w:themeColor="text1"/>
                <w:sz w:val="24"/>
                <w:szCs w:val="24"/>
              </w:rPr>
              <w:t>负面报导的，得</w:t>
            </w:r>
            <w:r>
              <w:rPr>
                <w:rFonts w:ascii="宋体" w:hAnsi="宋体"/>
                <w:color w:val="000000" w:themeColor="text1"/>
                <w:sz w:val="24"/>
                <w:szCs w:val="24"/>
              </w:rPr>
              <w:t>2</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901"/>
          <w:jc w:val="center"/>
        </w:trPr>
        <w:tc>
          <w:tcPr>
            <w:tcW w:w="67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w:t>
            </w:r>
            <w:r>
              <w:rPr>
                <w:rFonts w:ascii="宋体" w:hAnsi="宋体" w:hint="eastAsia"/>
                <w:color w:val="000000" w:themeColor="text1"/>
                <w:sz w:val="24"/>
                <w:szCs w:val="24"/>
              </w:rPr>
              <w:t>2</w:t>
            </w:r>
            <w:r>
              <w:rPr>
                <w:rFonts w:ascii="宋体" w:hAnsi="宋体"/>
                <w:color w:val="000000" w:themeColor="text1"/>
                <w:sz w:val="24"/>
                <w:szCs w:val="24"/>
              </w:rPr>
              <w:t>)</w:t>
            </w:r>
            <w:r>
              <w:rPr>
                <w:rFonts w:ascii="宋体" w:hAnsi="宋体"/>
                <w:color w:val="000000" w:themeColor="text1"/>
                <w:sz w:val="24"/>
                <w:szCs w:val="24"/>
              </w:rPr>
              <w:t>医疗机构提交定点申请前两年内被媒体负面报导的，扣</w:t>
            </w:r>
            <w:r>
              <w:rPr>
                <w:rFonts w:ascii="宋体" w:hAnsi="宋体"/>
                <w:color w:val="000000" w:themeColor="text1"/>
                <w:sz w:val="24"/>
                <w:szCs w:val="24"/>
              </w:rPr>
              <w:t>10</w:t>
            </w:r>
            <w:r>
              <w:rPr>
                <w:rFonts w:ascii="宋体" w:hAnsi="宋体"/>
                <w:color w:val="000000" w:themeColor="text1"/>
                <w:sz w:val="24"/>
                <w:szCs w:val="24"/>
              </w:rPr>
              <w:t>分</w:t>
            </w:r>
            <w:r>
              <w:rPr>
                <w:rFonts w:ascii="宋体" w:hAnsi="宋体" w:hint="eastAsia"/>
                <w:color w:val="000000" w:themeColor="text1"/>
                <w:sz w:val="24"/>
                <w:szCs w:val="24"/>
              </w:rPr>
              <w:t>；</w:t>
            </w:r>
            <w:r>
              <w:rPr>
                <w:rFonts w:ascii="宋体" w:hAnsi="宋体"/>
                <w:color w:val="000000" w:themeColor="text1"/>
                <w:sz w:val="24"/>
                <w:szCs w:val="24"/>
              </w:rPr>
              <w:t>社会影响恶劣及负面报导两次以上的不得纳入</w:t>
            </w:r>
            <w:proofErr w:type="gramStart"/>
            <w:r>
              <w:rPr>
                <w:rFonts w:ascii="宋体" w:hAnsi="宋体"/>
                <w:color w:val="000000" w:themeColor="text1"/>
                <w:sz w:val="24"/>
                <w:szCs w:val="24"/>
              </w:rPr>
              <w:t>医</w:t>
            </w:r>
            <w:proofErr w:type="gramEnd"/>
            <w:r>
              <w:rPr>
                <w:rFonts w:ascii="宋体" w:hAnsi="宋体"/>
                <w:color w:val="000000" w:themeColor="text1"/>
                <w:sz w:val="24"/>
                <w:szCs w:val="24"/>
              </w:rPr>
              <w:t>保定点</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702"/>
          <w:jc w:val="center"/>
        </w:trPr>
        <w:tc>
          <w:tcPr>
            <w:tcW w:w="675"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33</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val="restart"/>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医疗服务不良记录</w:t>
            </w:r>
          </w:p>
        </w:tc>
        <w:tc>
          <w:tcPr>
            <w:tcW w:w="7654" w:type="dxa"/>
            <w:noWrap/>
            <w:vAlign w:val="center"/>
          </w:tcPr>
          <w:p w:rsidR="001A50D3" w:rsidRDefault="001A50D3" w:rsidP="001A50D3">
            <w:pPr>
              <w:spacing w:line="400" w:lineRule="exact"/>
              <w:rPr>
                <w:rFonts w:ascii="宋体" w:hAnsi="宋体"/>
                <w:color w:val="000000" w:themeColor="text1"/>
                <w:sz w:val="24"/>
                <w:szCs w:val="24"/>
              </w:rPr>
            </w:pPr>
            <w:r>
              <w:rPr>
                <w:rFonts w:ascii="宋体" w:hAnsi="宋体"/>
                <w:color w:val="000000" w:themeColor="text1"/>
                <w:sz w:val="24"/>
                <w:szCs w:val="24"/>
              </w:rPr>
              <w:t>(1)</w:t>
            </w:r>
            <w:r>
              <w:rPr>
                <w:rFonts w:ascii="宋体" w:hAnsi="宋体"/>
                <w:color w:val="000000" w:themeColor="text1"/>
                <w:sz w:val="24"/>
                <w:szCs w:val="24"/>
              </w:rPr>
              <w:t>医疗机构提交定点申请前两年内无医疗服务不良记录的，得</w:t>
            </w:r>
            <w:r>
              <w:rPr>
                <w:rFonts w:ascii="宋体" w:hAnsi="宋体"/>
                <w:color w:val="000000" w:themeColor="text1"/>
                <w:sz w:val="24"/>
                <w:szCs w:val="24"/>
              </w:rPr>
              <w:t>2</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1123"/>
          <w:jc w:val="center"/>
        </w:trPr>
        <w:tc>
          <w:tcPr>
            <w:tcW w:w="67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7654" w:type="dxa"/>
            <w:noWrap/>
            <w:vAlign w:val="center"/>
          </w:tcPr>
          <w:p w:rsidR="001A50D3" w:rsidRDefault="001A50D3" w:rsidP="001A50D3">
            <w:pPr>
              <w:spacing w:line="400" w:lineRule="exact"/>
              <w:rPr>
                <w:rFonts w:ascii="宋体" w:eastAsia="宋体" w:hAnsi="宋体"/>
                <w:color w:val="000000" w:themeColor="text1"/>
                <w:sz w:val="24"/>
                <w:szCs w:val="24"/>
              </w:rPr>
            </w:pPr>
            <w:r>
              <w:rPr>
                <w:rFonts w:ascii="宋体" w:hAnsi="宋体"/>
                <w:color w:val="000000" w:themeColor="text1"/>
                <w:sz w:val="24"/>
                <w:szCs w:val="24"/>
              </w:rPr>
              <w:t>(2)</w:t>
            </w:r>
            <w:r>
              <w:rPr>
                <w:rFonts w:ascii="宋体" w:hAnsi="宋体"/>
                <w:color w:val="000000" w:themeColor="text1"/>
                <w:sz w:val="24"/>
                <w:szCs w:val="24"/>
              </w:rPr>
              <w:t>医疗机构提交定点申请前两年内被</w:t>
            </w:r>
            <w:r>
              <w:rPr>
                <w:rFonts w:ascii="宋体" w:hAnsi="宋体" w:hint="eastAsia"/>
                <w:color w:val="000000" w:themeColor="text1"/>
                <w:sz w:val="24"/>
                <w:szCs w:val="24"/>
              </w:rPr>
              <w:t>医疗</w:t>
            </w:r>
            <w:r>
              <w:rPr>
                <w:rFonts w:ascii="宋体" w:hAnsi="宋体"/>
                <w:color w:val="000000" w:themeColor="text1"/>
                <w:sz w:val="24"/>
                <w:szCs w:val="24"/>
              </w:rPr>
              <w:t>保障、卫</w:t>
            </w:r>
            <w:r>
              <w:rPr>
                <w:rFonts w:ascii="宋体" w:hAnsi="宋体" w:hint="eastAsia"/>
                <w:color w:val="000000" w:themeColor="text1"/>
                <w:sz w:val="24"/>
                <w:szCs w:val="24"/>
              </w:rPr>
              <w:t>健、市场监管</w:t>
            </w:r>
            <w:r>
              <w:rPr>
                <w:rFonts w:ascii="宋体" w:hAnsi="宋体"/>
                <w:color w:val="000000" w:themeColor="text1"/>
                <w:sz w:val="24"/>
                <w:szCs w:val="24"/>
              </w:rPr>
              <w:t>等部门处罚一次的扣</w:t>
            </w:r>
            <w:r>
              <w:rPr>
                <w:rFonts w:ascii="宋体" w:hAnsi="宋体"/>
                <w:color w:val="000000" w:themeColor="text1"/>
                <w:sz w:val="24"/>
                <w:szCs w:val="24"/>
              </w:rPr>
              <w:t>10</w:t>
            </w:r>
            <w:r>
              <w:rPr>
                <w:rFonts w:ascii="宋体" w:hAnsi="宋体"/>
                <w:color w:val="000000" w:themeColor="text1"/>
                <w:sz w:val="24"/>
                <w:szCs w:val="24"/>
              </w:rPr>
              <w:t>分</w:t>
            </w:r>
            <w:r>
              <w:rPr>
                <w:rFonts w:ascii="宋体" w:hAnsi="宋体" w:hint="eastAsia"/>
                <w:color w:val="000000" w:themeColor="text1"/>
                <w:sz w:val="24"/>
                <w:szCs w:val="24"/>
              </w:rPr>
              <w:t>；</w:t>
            </w:r>
            <w:r>
              <w:rPr>
                <w:rFonts w:ascii="宋体" w:hAnsi="宋体"/>
                <w:color w:val="000000" w:themeColor="text1"/>
                <w:sz w:val="24"/>
                <w:szCs w:val="24"/>
              </w:rPr>
              <w:t>情节严重及处罚两次以</w:t>
            </w:r>
            <w:r>
              <w:rPr>
                <w:rFonts w:ascii="宋体" w:hAnsi="宋体" w:hint="eastAsia"/>
                <w:color w:val="000000" w:themeColor="text1"/>
                <w:sz w:val="24"/>
                <w:szCs w:val="24"/>
              </w:rPr>
              <w:t>上</w:t>
            </w:r>
            <w:r>
              <w:rPr>
                <w:rFonts w:ascii="宋体" w:hAnsi="宋体"/>
                <w:color w:val="000000" w:themeColor="text1"/>
                <w:sz w:val="24"/>
                <w:szCs w:val="24"/>
              </w:rPr>
              <w:t>的不得纳入</w:t>
            </w:r>
            <w:proofErr w:type="gramStart"/>
            <w:r>
              <w:rPr>
                <w:rFonts w:ascii="宋体" w:hAnsi="宋体"/>
                <w:color w:val="000000" w:themeColor="text1"/>
                <w:sz w:val="24"/>
                <w:szCs w:val="24"/>
              </w:rPr>
              <w:t>医</w:t>
            </w:r>
            <w:proofErr w:type="gramEnd"/>
            <w:r>
              <w:rPr>
                <w:rFonts w:ascii="宋体" w:hAnsi="宋体"/>
                <w:color w:val="000000" w:themeColor="text1"/>
                <w:sz w:val="24"/>
                <w:szCs w:val="24"/>
              </w:rPr>
              <w:t>保</w:t>
            </w:r>
            <w:r>
              <w:rPr>
                <w:rFonts w:ascii="宋体" w:hAnsi="宋体" w:hint="eastAsia"/>
                <w:color w:val="000000" w:themeColor="text1"/>
                <w:sz w:val="24"/>
                <w:szCs w:val="24"/>
              </w:rPr>
              <w:t>定点。</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841"/>
          <w:jc w:val="center"/>
        </w:trPr>
        <w:tc>
          <w:tcPr>
            <w:tcW w:w="675"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34</w:t>
            </w:r>
          </w:p>
        </w:tc>
        <w:tc>
          <w:tcPr>
            <w:tcW w:w="1215" w:type="dxa"/>
            <w:vMerge/>
            <w:noWrap/>
            <w:vAlign w:val="center"/>
          </w:tcPr>
          <w:p w:rsidR="001A50D3" w:rsidRDefault="001A50D3" w:rsidP="001A50D3">
            <w:pPr>
              <w:spacing w:line="400" w:lineRule="exact"/>
              <w:jc w:val="center"/>
              <w:rPr>
                <w:rFonts w:ascii="宋体" w:hAnsi="宋体"/>
                <w:color w:val="000000" w:themeColor="text1"/>
                <w:sz w:val="24"/>
                <w:szCs w:val="24"/>
              </w:rPr>
            </w:pPr>
          </w:p>
        </w:tc>
        <w:tc>
          <w:tcPr>
            <w:tcW w:w="1337" w:type="dxa"/>
            <w:noWrap/>
            <w:vAlign w:val="center"/>
          </w:tcPr>
          <w:p w:rsidR="001A50D3" w:rsidRDefault="001A50D3" w:rsidP="001A50D3">
            <w:pPr>
              <w:spacing w:line="400" w:lineRule="exact"/>
              <w:jc w:val="center"/>
              <w:rPr>
                <w:rFonts w:ascii="宋体" w:hAnsi="宋体"/>
                <w:color w:val="000000" w:themeColor="text1"/>
                <w:sz w:val="24"/>
                <w:szCs w:val="24"/>
              </w:rPr>
            </w:pPr>
            <w:r>
              <w:rPr>
                <w:rFonts w:ascii="宋体" w:hAnsi="宋体" w:hint="eastAsia"/>
                <w:color w:val="000000" w:themeColor="text1"/>
                <w:sz w:val="24"/>
                <w:szCs w:val="24"/>
              </w:rPr>
              <w:t>获得荣誉表彰情况</w:t>
            </w:r>
          </w:p>
        </w:tc>
        <w:tc>
          <w:tcPr>
            <w:tcW w:w="7654" w:type="dxa"/>
            <w:noWrap/>
            <w:vAlign w:val="center"/>
          </w:tcPr>
          <w:p w:rsidR="001A50D3" w:rsidRDefault="001A50D3" w:rsidP="001A50D3">
            <w:pPr>
              <w:spacing w:line="400" w:lineRule="exact"/>
              <w:rPr>
                <w:rFonts w:ascii="宋体" w:eastAsia="宋体" w:hAnsi="宋体"/>
                <w:color w:val="000000" w:themeColor="text1"/>
                <w:sz w:val="24"/>
                <w:szCs w:val="24"/>
              </w:rPr>
            </w:pPr>
            <w:r>
              <w:rPr>
                <w:rFonts w:ascii="宋体" w:hAnsi="宋体"/>
                <w:color w:val="000000" w:themeColor="text1"/>
                <w:sz w:val="24"/>
                <w:szCs w:val="24"/>
              </w:rPr>
              <w:t>医疗机构提交定点申请前两年</w:t>
            </w:r>
            <w:r>
              <w:rPr>
                <w:rFonts w:ascii="宋体" w:hAnsi="宋体" w:hint="eastAsia"/>
                <w:color w:val="000000" w:themeColor="text1"/>
                <w:sz w:val="24"/>
                <w:szCs w:val="24"/>
              </w:rPr>
              <w:t>内被</w:t>
            </w:r>
            <w:r>
              <w:rPr>
                <w:rFonts w:ascii="宋体" w:hAnsi="宋体"/>
                <w:color w:val="000000" w:themeColor="text1"/>
                <w:sz w:val="24"/>
                <w:szCs w:val="24"/>
              </w:rPr>
              <w:t>市级以上</w:t>
            </w:r>
            <w:r>
              <w:rPr>
                <w:rFonts w:ascii="宋体" w:hAnsi="宋体" w:hint="eastAsia"/>
                <w:color w:val="000000" w:themeColor="text1"/>
                <w:sz w:val="24"/>
                <w:szCs w:val="24"/>
              </w:rPr>
              <w:t>医疗</w:t>
            </w:r>
            <w:r>
              <w:rPr>
                <w:rFonts w:ascii="宋体" w:hAnsi="宋体"/>
                <w:color w:val="000000" w:themeColor="text1"/>
                <w:sz w:val="24"/>
                <w:szCs w:val="24"/>
              </w:rPr>
              <w:t>保障、卫</w:t>
            </w:r>
            <w:r>
              <w:rPr>
                <w:rFonts w:ascii="宋体" w:hAnsi="宋体" w:hint="eastAsia"/>
                <w:color w:val="000000" w:themeColor="text1"/>
                <w:sz w:val="24"/>
                <w:szCs w:val="24"/>
              </w:rPr>
              <w:t>健、市场监管</w:t>
            </w:r>
            <w:r>
              <w:rPr>
                <w:rFonts w:ascii="宋体" w:hAnsi="宋体"/>
                <w:color w:val="000000" w:themeColor="text1"/>
                <w:sz w:val="24"/>
                <w:szCs w:val="24"/>
              </w:rPr>
              <w:t>等相关部</w:t>
            </w:r>
            <w:r>
              <w:rPr>
                <w:rFonts w:ascii="宋体" w:hAnsi="宋体" w:hint="eastAsia"/>
                <w:color w:val="000000" w:themeColor="text1"/>
                <w:sz w:val="24"/>
                <w:szCs w:val="24"/>
              </w:rPr>
              <w:t>门表</w:t>
            </w:r>
            <w:r>
              <w:rPr>
                <w:rFonts w:ascii="宋体" w:hAnsi="宋体"/>
                <w:color w:val="000000" w:themeColor="text1"/>
                <w:sz w:val="24"/>
                <w:szCs w:val="24"/>
              </w:rPr>
              <w:t>彰的得</w:t>
            </w:r>
            <w:r>
              <w:rPr>
                <w:rFonts w:ascii="宋体" w:hAnsi="宋体"/>
                <w:color w:val="000000" w:themeColor="text1"/>
                <w:sz w:val="24"/>
                <w:szCs w:val="24"/>
              </w:rPr>
              <w:t>2</w:t>
            </w:r>
            <w:r>
              <w:rPr>
                <w:rFonts w:ascii="宋体" w:hAnsi="宋体"/>
                <w:color w:val="000000" w:themeColor="text1"/>
                <w:sz w:val="24"/>
                <w:szCs w:val="24"/>
              </w:rPr>
              <w:t>分，县区级表彰的得</w:t>
            </w:r>
            <w:r>
              <w:rPr>
                <w:rFonts w:ascii="宋体" w:hAnsi="宋体" w:hint="eastAsia"/>
                <w:color w:val="000000" w:themeColor="text1"/>
                <w:sz w:val="24"/>
                <w:szCs w:val="24"/>
              </w:rPr>
              <w:t>1</w:t>
            </w:r>
            <w:r>
              <w:rPr>
                <w:rFonts w:ascii="宋体" w:hAnsi="宋体"/>
                <w:color w:val="000000" w:themeColor="text1"/>
                <w:sz w:val="24"/>
                <w:szCs w:val="24"/>
              </w:rPr>
              <w:t>分</w:t>
            </w:r>
            <w:r>
              <w:rPr>
                <w:rFonts w:ascii="宋体" w:hAnsi="宋体" w:hint="eastAsia"/>
                <w:color w:val="000000" w:themeColor="text1"/>
                <w:sz w:val="24"/>
                <w:szCs w:val="24"/>
              </w:rPr>
              <w:t>。</w:t>
            </w:r>
          </w:p>
        </w:tc>
        <w:tc>
          <w:tcPr>
            <w:tcW w:w="825"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11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020" w:type="dxa"/>
            <w:noWrap/>
            <w:vAlign w:val="center"/>
          </w:tcPr>
          <w:p w:rsidR="001A50D3" w:rsidRDefault="001A50D3" w:rsidP="001A50D3">
            <w:pPr>
              <w:spacing w:line="400" w:lineRule="exact"/>
              <w:jc w:val="center"/>
              <w:rPr>
                <w:rFonts w:ascii="宋体" w:hAnsi="宋体"/>
                <w:color w:val="000000" w:themeColor="text1"/>
                <w:sz w:val="24"/>
                <w:szCs w:val="24"/>
              </w:rPr>
            </w:pPr>
          </w:p>
        </w:tc>
        <w:tc>
          <w:tcPr>
            <w:tcW w:w="1203" w:type="dxa"/>
            <w:noWrap/>
            <w:vAlign w:val="center"/>
          </w:tcPr>
          <w:p w:rsidR="001A50D3" w:rsidRDefault="001A50D3" w:rsidP="001A50D3">
            <w:pPr>
              <w:spacing w:line="400" w:lineRule="exact"/>
              <w:jc w:val="center"/>
              <w:rPr>
                <w:rFonts w:ascii="宋体" w:hAnsi="宋体"/>
                <w:color w:val="000000" w:themeColor="text1"/>
                <w:sz w:val="24"/>
                <w:szCs w:val="24"/>
              </w:rPr>
            </w:pPr>
          </w:p>
        </w:tc>
      </w:tr>
      <w:tr w:rsidR="001A50D3" w:rsidTr="00DB202E">
        <w:trPr>
          <w:trHeight w:val="537"/>
          <w:jc w:val="center"/>
        </w:trPr>
        <w:tc>
          <w:tcPr>
            <w:tcW w:w="15039" w:type="dxa"/>
            <w:gridSpan w:val="8"/>
            <w:noWrap/>
            <w:vAlign w:val="center"/>
          </w:tcPr>
          <w:p w:rsidR="001A50D3" w:rsidRDefault="001A50D3" w:rsidP="001A50D3">
            <w:pPr>
              <w:spacing w:line="400" w:lineRule="exact"/>
              <w:rPr>
                <w:rFonts w:ascii="宋体" w:hAnsi="宋体"/>
                <w:color w:val="000000" w:themeColor="text1"/>
                <w:sz w:val="24"/>
                <w:szCs w:val="24"/>
              </w:rPr>
            </w:pPr>
            <w:r>
              <w:rPr>
                <w:rFonts w:ascii="宋体" w:hAnsi="宋体" w:hint="eastAsia"/>
                <w:color w:val="000000" w:themeColor="text1"/>
                <w:sz w:val="24"/>
                <w:szCs w:val="24"/>
              </w:rPr>
              <w:t>总得分：</w:t>
            </w:r>
          </w:p>
        </w:tc>
      </w:tr>
    </w:tbl>
    <w:p w:rsidR="001A50D3" w:rsidRDefault="001A50D3" w:rsidP="001A50D3">
      <w:pPr>
        <w:spacing w:line="400" w:lineRule="exact"/>
        <w:rPr>
          <w:rFonts w:hint="eastAsia"/>
          <w:color w:val="000000" w:themeColor="text1"/>
          <w:szCs w:val="21"/>
        </w:rPr>
      </w:pPr>
    </w:p>
    <w:sectPr w:rsidR="001A50D3" w:rsidSect="001A50D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D3"/>
    <w:rsid w:val="001A50D3"/>
    <w:rsid w:val="00925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B518"/>
  <w15:chartTrackingRefBased/>
  <w15:docId w15:val="{E0EB7B2F-26BE-4394-AC3B-BB81C585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0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563</Words>
  <Characters>3211</Characters>
  <Application>Microsoft Office Word</Application>
  <DocSecurity>0</DocSecurity>
  <Lines>26</Lines>
  <Paragraphs>7</Paragraphs>
  <ScaleCrop>false</ScaleCrop>
  <Company>Microsoft</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上饶市医疗保障局收发员</dc:creator>
  <cp:keywords/>
  <dc:description/>
  <cp:lastModifiedBy>上饶市医疗保障局收发员</cp:lastModifiedBy>
  <cp:revision>1</cp:revision>
  <dcterms:created xsi:type="dcterms:W3CDTF">2021-10-21T01:28:00Z</dcterms:created>
  <dcterms:modified xsi:type="dcterms:W3CDTF">2021-10-21T01:30:00Z</dcterms:modified>
</cp:coreProperties>
</file>