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17" w:rsidRDefault="00E94A17" w:rsidP="00E94A17">
      <w:pPr>
        <w:spacing w:line="580" w:lineRule="exact"/>
        <w:jc w:val="left"/>
        <w:rPr>
          <w:rFonts w:ascii="黑体" w:eastAsia="黑体" w:hAnsi="黑体" w:cs="仿宋"/>
          <w:color w:val="000000" w:themeColor="text1"/>
          <w:sz w:val="32"/>
          <w:szCs w:val="32"/>
        </w:rPr>
      </w:pP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附件2</w:t>
      </w:r>
    </w:p>
    <w:p w:rsidR="00E94A17" w:rsidRDefault="00E94A17" w:rsidP="00E94A17">
      <w:pPr>
        <w:spacing w:line="900" w:lineRule="exact"/>
        <w:jc w:val="center"/>
        <w:rPr>
          <w:rFonts w:ascii="方正小标宋_GBK" w:eastAsia="方正小标宋_GBK"/>
          <w:color w:val="000000" w:themeColor="text1"/>
          <w:sz w:val="60"/>
          <w:szCs w:val="60"/>
        </w:rPr>
      </w:pPr>
    </w:p>
    <w:p w:rsidR="00E94A17" w:rsidRDefault="00E94A17" w:rsidP="00E94A17">
      <w:pPr>
        <w:spacing w:line="900" w:lineRule="exact"/>
        <w:jc w:val="center"/>
        <w:rPr>
          <w:rFonts w:ascii="方正小标宋_GBK" w:eastAsia="方正小标宋_GBK"/>
          <w:color w:val="000000" w:themeColor="text1"/>
          <w:sz w:val="60"/>
          <w:szCs w:val="60"/>
        </w:rPr>
      </w:pPr>
    </w:p>
    <w:p w:rsidR="00E94A17" w:rsidRDefault="00E94A17" w:rsidP="00E94A17">
      <w:pPr>
        <w:spacing w:line="900" w:lineRule="exact"/>
        <w:jc w:val="center"/>
        <w:rPr>
          <w:rFonts w:ascii="方正小标宋_GBK" w:eastAsia="方正小标宋_GBK"/>
          <w:color w:val="000000" w:themeColor="text1"/>
          <w:sz w:val="60"/>
          <w:szCs w:val="60"/>
        </w:rPr>
      </w:pPr>
      <w:r>
        <w:rPr>
          <w:rFonts w:ascii="方正小标宋_GBK" w:eastAsia="方正小标宋_GBK" w:hint="eastAsia"/>
          <w:color w:val="000000" w:themeColor="text1"/>
          <w:sz w:val="60"/>
          <w:szCs w:val="60"/>
        </w:rPr>
        <w:t>上饶市医疗保障定点</w:t>
      </w:r>
    </w:p>
    <w:p w:rsidR="00E94A17" w:rsidRDefault="00E94A17" w:rsidP="00E94A17">
      <w:pPr>
        <w:spacing w:line="900" w:lineRule="exact"/>
        <w:jc w:val="center"/>
        <w:rPr>
          <w:rFonts w:ascii="方正小标宋_GBK" w:eastAsia="方正小标宋_GBK"/>
          <w:color w:val="000000" w:themeColor="text1"/>
          <w:sz w:val="60"/>
          <w:szCs w:val="60"/>
        </w:rPr>
      </w:pPr>
      <w:r>
        <w:rPr>
          <w:rFonts w:ascii="方正小标宋_GBK" w:eastAsia="方正小标宋_GBK" w:hint="eastAsia"/>
          <w:color w:val="000000" w:themeColor="text1"/>
          <w:sz w:val="60"/>
          <w:szCs w:val="60"/>
        </w:rPr>
        <w:t>零售药店申请表</w:t>
      </w:r>
    </w:p>
    <w:p w:rsidR="00E94A17" w:rsidRDefault="00E94A17" w:rsidP="00E94A17">
      <w:pPr>
        <w:ind w:firstLineChars="300" w:firstLine="960"/>
        <w:jc w:val="center"/>
        <w:rPr>
          <w:color w:val="000000" w:themeColor="text1"/>
          <w:sz w:val="32"/>
          <w:szCs w:val="32"/>
        </w:rPr>
      </w:pPr>
    </w:p>
    <w:p w:rsidR="00E94A17" w:rsidRDefault="00E94A17" w:rsidP="00E94A17">
      <w:pPr>
        <w:ind w:firstLineChars="300" w:firstLine="960"/>
        <w:jc w:val="center"/>
        <w:rPr>
          <w:color w:val="000000" w:themeColor="text1"/>
          <w:sz w:val="32"/>
          <w:szCs w:val="32"/>
        </w:rPr>
      </w:pPr>
    </w:p>
    <w:p w:rsidR="00E94A17" w:rsidRDefault="00E94A17" w:rsidP="00E94A17">
      <w:pPr>
        <w:ind w:firstLineChars="300" w:firstLine="960"/>
        <w:jc w:val="center"/>
        <w:rPr>
          <w:color w:val="000000" w:themeColor="text1"/>
          <w:sz w:val="32"/>
          <w:szCs w:val="32"/>
        </w:rPr>
      </w:pPr>
    </w:p>
    <w:p w:rsidR="00E94A17" w:rsidRDefault="00E94A17" w:rsidP="00E94A17">
      <w:pPr>
        <w:ind w:firstLineChars="300" w:firstLine="960"/>
        <w:jc w:val="center"/>
        <w:rPr>
          <w:color w:val="000000" w:themeColor="text1"/>
          <w:sz w:val="32"/>
          <w:szCs w:val="32"/>
        </w:rPr>
      </w:pPr>
    </w:p>
    <w:p w:rsidR="00E94A17" w:rsidRDefault="00E94A17" w:rsidP="00E94A17">
      <w:pPr>
        <w:ind w:firstLineChars="300" w:firstLine="960"/>
        <w:jc w:val="center"/>
        <w:rPr>
          <w:color w:val="000000" w:themeColor="text1"/>
          <w:sz w:val="32"/>
          <w:szCs w:val="32"/>
        </w:rPr>
      </w:pPr>
    </w:p>
    <w:p w:rsidR="00E94A17" w:rsidRDefault="00E94A17" w:rsidP="00E94A17">
      <w:pPr>
        <w:ind w:firstLineChars="300" w:firstLine="960"/>
        <w:jc w:val="center"/>
        <w:rPr>
          <w:color w:val="000000" w:themeColor="text1"/>
          <w:sz w:val="32"/>
          <w:szCs w:val="32"/>
        </w:rPr>
      </w:pPr>
    </w:p>
    <w:p w:rsidR="00E94A17" w:rsidRDefault="00E94A17" w:rsidP="00E94A17">
      <w:pPr>
        <w:ind w:firstLineChars="300" w:firstLine="960"/>
        <w:jc w:val="center"/>
        <w:rPr>
          <w:color w:val="000000" w:themeColor="text1"/>
          <w:sz w:val="32"/>
          <w:szCs w:val="32"/>
        </w:rPr>
      </w:pPr>
    </w:p>
    <w:p w:rsidR="00E94A17" w:rsidRDefault="00E94A17" w:rsidP="00E94A17">
      <w:pPr>
        <w:ind w:firstLineChars="300" w:firstLine="960"/>
        <w:jc w:val="center"/>
        <w:rPr>
          <w:color w:val="000000" w:themeColor="text1"/>
          <w:sz w:val="32"/>
          <w:szCs w:val="32"/>
        </w:rPr>
      </w:pPr>
    </w:p>
    <w:p w:rsidR="00E94A17" w:rsidRDefault="00E94A17" w:rsidP="00E94A17">
      <w:pPr>
        <w:ind w:firstLineChars="300" w:firstLine="960"/>
        <w:jc w:val="center"/>
        <w:rPr>
          <w:color w:val="000000" w:themeColor="text1"/>
          <w:sz w:val="32"/>
          <w:szCs w:val="32"/>
        </w:rPr>
      </w:pPr>
    </w:p>
    <w:p w:rsidR="00E94A17" w:rsidRDefault="00E94A17" w:rsidP="00E94A17">
      <w:pPr>
        <w:spacing w:line="7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药店名称（公章）：</w:t>
      </w:r>
    </w:p>
    <w:p w:rsidR="00E94A17" w:rsidRDefault="00E94A17" w:rsidP="00E94A17">
      <w:pPr>
        <w:spacing w:line="7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297180</wp:posOffset>
                </wp:positionV>
                <wp:extent cx="9525" cy="1905"/>
                <wp:effectExtent l="0" t="0" r="28575" b="361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34222" id="直接连接符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23.4pt" to="225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">
                <o:lock v:ext="edit" shapetype="f"/>
              </v:line>
            </w:pict>
          </mc:Fallback>
        </mc:AlternateContent>
      </w:r>
      <w:r w:rsidRPr="00E94A17">
        <w:rPr>
          <w:rFonts w:ascii="仿宋_GB2312" w:eastAsia="仿宋_GB2312" w:hint="eastAsia"/>
          <w:color w:val="000000" w:themeColor="text1"/>
          <w:spacing w:val="186"/>
          <w:kern w:val="0"/>
          <w:sz w:val="32"/>
          <w:szCs w:val="32"/>
          <w:fitText w:val="2400" w:id="-1700111616"/>
        </w:rPr>
        <w:t>申请日</w:t>
      </w:r>
      <w:r w:rsidRPr="00E94A17">
        <w:rPr>
          <w:rFonts w:ascii="仿宋_GB2312" w:eastAsia="仿宋_GB2312" w:hint="eastAsia"/>
          <w:color w:val="000000" w:themeColor="text1"/>
          <w:spacing w:val="2"/>
          <w:kern w:val="0"/>
          <w:sz w:val="32"/>
          <w:szCs w:val="32"/>
          <w:fitText w:val="2400" w:id="-1700111616"/>
        </w:rPr>
        <w:t>期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E94A17" w:rsidRDefault="00E94A17" w:rsidP="00E94A17">
      <w:pPr>
        <w:rPr>
          <w:color w:val="000000" w:themeColor="text1"/>
          <w:sz w:val="32"/>
          <w:szCs w:val="32"/>
        </w:rPr>
      </w:pPr>
    </w:p>
    <w:p w:rsidR="00E94A17" w:rsidRDefault="00E94A17" w:rsidP="00E94A17">
      <w:pPr>
        <w:rPr>
          <w:color w:val="000000" w:themeColor="text1"/>
          <w:sz w:val="32"/>
          <w:szCs w:val="32"/>
        </w:rPr>
      </w:pPr>
    </w:p>
    <w:p w:rsidR="00E94A17" w:rsidRDefault="00E94A17" w:rsidP="00E94A17">
      <w:pPr>
        <w:rPr>
          <w:rFonts w:hint="eastAsia"/>
          <w:color w:val="000000" w:themeColor="text1"/>
          <w:sz w:val="32"/>
          <w:szCs w:val="32"/>
        </w:rPr>
      </w:pPr>
      <w:bookmarkStart w:id="0" w:name="_GoBack"/>
      <w:bookmarkEnd w:id="0"/>
    </w:p>
    <w:p w:rsidR="00E94A17" w:rsidRDefault="00E94A17" w:rsidP="00E94A17">
      <w:pPr>
        <w:rPr>
          <w:color w:val="000000" w:themeColor="text1"/>
          <w:sz w:val="32"/>
          <w:szCs w:val="32"/>
        </w:rPr>
      </w:pP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1727"/>
        <w:gridCol w:w="2277"/>
        <w:gridCol w:w="2049"/>
      </w:tblGrid>
      <w:tr w:rsidR="00E94A17" w:rsidTr="00DB202E">
        <w:trPr>
          <w:trHeight w:val="641"/>
          <w:jc w:val="center"/>
        </w:trPr>
        <w:tc>
          <w:tcPr>
            <w:tcW w:w="2847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药店名称</w:t>
            </w:r>
          </w:p>
        </w:tc>
        <w:tc>
          <w:tcPr>
            <w:tcW w:w="6053" w:type="dxa"/>
            <w:gridSpan w:val="3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E94A17" w:rsidTr="00DB202E">
        <w:trPr>
          <w:trHeight w:val="641"/>
          <w:jc w:val="center"/>
        </w:trPr>
        <w:tc>
          <w:tcPr>
            <w:tcW w:w="2847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药店地址</w:t>
            </w:r>
          </w:p>
        </w:tc>
        <w:tc>
          <w:tcPr>
            <w:tcW w:w="6053" w:type="dxa"/>
            <w:gridSpan w:val="3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E94A17" w:rsidTr="00DB202E">
        <w:trPr>
          <w:trHeight w:val="641"/>
          <w:jc w:val="center"/>
        </w:trPr>
        <w:tc>
          <w:tcPr>
            <w:tcW w:w="2847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所在县、区</w:t>
            </w:r>
          </w:p>
        </w:tc>
        <w:tc>
          <w:tcPr>
            <w:tcW w:w="1727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77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乡镇、街道</w:t>
            </w:r>
          </w:p>
        </w:tc>
        <w:tc>
          <w:tcPr>
            <w:tcW w:w="2049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E94A17" w:rsidTr="00DB202E">
        <w:trPr>
          <w:trHeight w:val="641"/>
          <w:jc w:val="center"/>
        </w:trPr>
        <w:tc>
          <w:tcPr>
            <w:tcW w:w="2847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邮政编码</w:t>
            </w:r>
          </w:p>
        </w:tc>
        <w:tc>
          <w:tcPr>
            <w:tcW w:w="1727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77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开始营业年月</w:t>
            </w:r>
          </w:p>
        </w:tc>
        <w:tc>
          <w:tcPr>
            <w:tcW w:w="2049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E94A17" w:rsidTr="00DB202E">
        <w:trPr>
          <w:trHeight w:val="641"/>
          <w:jc w:val="center"/>
        </w:trPr>
        <w:tc>
          <w:tcPr>
            <w:tcW w:w="2847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法人代表</w:t>
            </w:r>
          </w:p>
        </w:tc>
        <w:tc>
          <w:tcPr>
            <w:tcW w:w="1727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77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049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E94A17" w:rsidTr="00DB202E">
        <w:trPr>
          <w:trHeight w:val="641"/>
          <w:jc w:val="center"/>
        </w:trPr>
        <w:tc>
          <w:tcPr>
            <w:tcW w:w="2847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药店负责人</w:t>
            </w:r>
          </w:p>
        </w:tc>
        <w:tc>
          <w:tcPr>
            <w:tcW w:w="1727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77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049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E94A17" w:rsidTr="00DB202E">
        <w:trPr>
          <w:trHeight w:val="641"/>
          <w:jc w:val="center"/>
        </w:trPr>
        <w:tc>
          <w:tcPr>
            <w:tcW w:w="2847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所有制形式</w:t>
            </w:r>
          </w:p>
        </w:tc>
        <w:tc>
          <w:tcPr>
            <w:tcW w:w="1727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77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营业面积</w:t>
            </w:r>
          </w:p>
        </w:tc>
        <w:tc>
          <w:tcPr>
            <w:tcW w:w="2049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E94A17" w:rsidTr="00DB202E">
        <w:trPr>
          <w:trHeight w:val="797"/>
          <w:jc w:val="center"/>
        </w:trPr>
        <w:tc>
          <w:tcPr>
            <w:tcW w:w="2847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开户银行及账号</w:t>
            </w:r>
          </w:p>
        </w:tc>
        <w:tc>
          <w:tcPr>
            <w:tcW w:w="6053" w:type="dxa"/>
            <w:gridSpan w:val="3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E94A17" w:rsidTr="00DB202E">
        <w:trPr>
          <w:trHeight w:val="1903"/>
          <w:jc w:val="center"/>
        </w:trPr>
        <w:tc>
          <w:tcPr>
            <w:tcW w:w="2847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经营模式</w:t>
            </w:r>
          </w:p>
        </w:tc>
        <w:tc>
          <w:tcPr>
            <w:tcW w:w="6053" w:type="dxa"/>
            <w:gridSpan w:val="3"/>
            <w:noWrap/>
            <w:vAlign w:val="center"/>
          </w:tcPr>
          <w:p w:rsidR="00E94A17" w:rsidRDefault="00E94A17" w:rsidP="00DB202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全国连锁（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），全省连锁（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），全市（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  <w:p w:rsidR="00E94A17" w:rsidRDefault="00E94A17" w:rsidP="00DB202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单体经营（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E94A17" w:rsidTr="00DB202E">
        <w:trPr>
          <w:trHeight w:val="2058"/>
          <w:jc w:val="center"/>
        </w:trPr>
        <w:tc>
          <w:tcPr>
            <w:tcW w:w="2847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经营范围</w:t>
            </w:r>
          </w:p>
        </w:tc>
        <w:tc>
          <w:tcPr>
            <w:tcW w:w="6053" w:type="dxa"/>
            <w:gridSpan w:val="3"/>
            <w:noWrap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E94A17" w:rsidTr="00DB202E">
        <w:trPr>
          <w:trHeight w:val="1570"/>
          <w:jc w:val="center"/>
        </w:trPr>
        <w:tc>
          <w:tcPr>
            <w:tcW w:w="2847" w:type="dxa"/>
            <w:noWrap/>
            <w:vAlign w:val="center"/>
          </w:tcPr>
          <w:p w:rsidR="00E94A17" w:rsidRDefault="00E94A17" w:rsidP="00DB202E">
            <w:pPr>
              <w:tabs>
                <w:tab w:val="left" w:pos="327"/>
              </w:tabs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本店员工情况</w:t>
            </w:r>
          </w:p>
        </w:tc>
        <w:tc>
          <w:tcPr>
            <w:tcW w:w="6053" w:type="dxa"/>
            <w:gridSpan w:val="3"/>
            <w:noWrap/>
            <w:vAlign w:val="center"/>
          </w:tcPr>
          <w:p w:rsidR="00E94A17" w:rsidRDefault="00E94A17" w:rsidP="00DB202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合计人，其中：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执业药师人，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药师人，其他人员人。</w:t>
            </w:r>
          </w:p>
        </w:tc>
      </w:tr>
      <w:tr w:rsidR="00E94A17" w:rsidTr="00DB202E">
        <w:trPr>
          <w:trHeight w:val="1620"/>
          <w:jc w:val="center"/>
        </w:trPr>
        <w:tc>
          <w:tcPr>
            <w:tcW w:w="2847" w:type="dxa"/>
            <w:noWrap/>
            <w:vAlign w:val="center"/>
          </w:tcPr>
          <w:p w:rsidR="00E94A17" w:rsidRDefault="00E94A17" w:rsidP="00DB202E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经营药品品种情况</w:t>
            </w:r>
          </w:p>
        </w:tc>
        <w:tc>
          <w:tcPr>
            <w:tcW w:w="6053" w:type="dxa"/>
            <w:gridSpan w:val="3"/>
            <w:noWrap/>
            <w:vAlign w:val="center"/>
          </w:tcPr>
          <w:p w:rsidR="00E94A17" w:rsidRDefault="00E94A17" w:rsidP="00DB202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药品总数，其中西药，中成药，中药饮片。</w:t>
            </w:r>
          </w:p>
        </w:tc>
      </w:tr>
    </w:tbl>
    <w:p w:rsidR="00E94A17" w:rsidRDefault="00E94A17" w:rsidP="00E94A17">
      <w:pPr>
        <w:spacing w:line="20" w:lineRule="exact"/>
        <w:rPr>
          <w:color w:val="000000" w:themeColor="text1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8"/>
        <w:gridCol w:w="6034"/>
      </w:tblGrid>
      <w:tr w:rsidR="00E94A17" w:rsidTr="00DB202E">
        <w:trPr>
          <w:trHeight w:val="2836"/>
          <w:jc w:val="center"/>
        </w:trPr>
        <w:tc>
          <w:tcPr>
            <w:tcW w:w="2818" w:type="dxa"/>
            <w:noWrap/>
            <w:vAlign w:val="center"/>
          </w:tcPr>
          <w:p w:rsidR="00E94A17" w:rsidRDefault="00E94A17" w:rsidP="00DB2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上年度</w:t>
            </w:r>
          </w:p>
          <w:p w:rsidR="00E94A17" w:rsidRDefault="00E94A17" w:rsidP="00DB2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销售情况</w:t>
            </w:r>
          </w:p>
        </w:tc>
        <w:tc>
          <w:tcPr>
            <w:tcW w:w="6034" w:type="dxa"/>
            <w:noWrap/>
            <w:vAlign w:val="center"/>
          </w:tcPr>
          <w:p w:rsidR="00E94A17" w:rsidRDefault="00E94A17" w:rsidP="00DB20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销售总额万元，其中药品万元，医用器械材料万元，保健品万元，其他商品万元。</w:t>
            </w:r>
          </w:p>
        </w:tc>
      </w:tr>
      <w:tr w:rsidR="00E94A17" w:rsidTr="00DB202E">
        <w:trPr>
          <w:trHeight w:val="2717"/>
          <w:jc w:val="center"/>
        </w:trPr>
        <w:tc>
          <w:tcPr>
            <w:tcW w:w="2818" w:type="dxa"/>
            <w:noWrap/>
            <w:vAlign w:val="center"/>
          </w:tcPr>
          <w:p w:rsidR="00E94A17" w:rsidRDefault="00E94A17" w:rsidP="00DB2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药店基本</w:t>
            </w:r>
          </w:p>
          <w:p w:rsidR="00E94A17" w:rsidRDefault="00E94A17" w:rsidP="00DB2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情况介绍</w:t>
            </w:r>
          </w:p>
        </w:tc>
        <w:tc>
          <w:tcPr>
            <w:tcW w:w="6034" w:type="dxa"/>
            <w:noWrap/>
          </w:tcPr>
          <w:p w:rsidR="00E94A17" w:rsidRDefault="00E94A17" w:rsidP="00DB20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4A17" w:rsidTr="00DB202E">
        <w:trPr>
          <w:trHeight w:val="1644"/>
          <w:jc w:val="center"/>
        </w:trPr>
        <w:tc>
          <w:tcPr>
            <w:tcW w:w="2818" w:type="dxa"/>
            <w:noWrap/>
            <w:vAlign w:val="center"/>
          </w:tcPr>
          <w:p w:rsidR="00E94A17" w:rsidRDefault="00E94A17" w:rsidP="00DB2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评估情况</w:t>
            </w:r>
          </w:p>
        </w:tc>
        <w:tc>
          <w:tcPr>
            <w:tcW w:w="6034" w:type="dxa"/>
            <w:noWrap/>
            <w:vAlign w:val="center"/>
          </w:tcPr>
          <w:p w:rsidR="00E94A17" w:rsidRDefault="00E94A17" w:rsidP="00DB20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4A17" w:rsidTr="00DB202E">
        <w:trPr>
          <w:trHeight w:val="1644"/>
          <w:jc w:val="center"/>
        </w:trPr>
        <w:tc>
          <w:tcPr>
            <w:tcW w:w="2818" w:type="dxa"/>
            <w:noWrap/>
            <w:vAlign w:val="center"/>
          </w:tcPr>
          <w:p w:rsidR="00E94A17" w:rsidRDefault="00E94A17" w:rsidP="00DB2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公示情况</w:t>
            </w:r>
          </w:p>
        </w:tc>
        <w:tc>
          <w:tcPr>
            <w:tcW w:w="6034" w:type="dxa"/>
            <w:noWrap/>
            <w:vAlign w:val="center"/>
          </w:tcPr>
          <w:p w:rsidR="00E94A17" w:rsidRDefault="00E94A17" w:rsidP="00DB20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4A17" w:rsidTr="00DB202E">
        <w:trPr>
          <w:trHeight w:val="2994"/>
          <w:jc w:val="center"/>
        </w:trPr>
        <w:tc>
          <w:tcPr>
            <w:tcW w:w="2818" w:type="dxa"/>
            <w:noWrap/>
            <w:vAlign w:val="center"/>
          </w:tcPr>
          <w:p w:rsidR="00E94A17" w:rsidRDefault="00E94A17" w:rsidP="00DB2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评估准入</w:t>
            </w:r>
          </w:p>
          <w:p w:rsidR="00E94A17" w:rsidRDefault="00E94A17" w:rsidP="00DB2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意  见</w:t>
            </w:r>
          </w:p>
        </w:tc>
        <w:tc>
          <w:tcPr>
            <w:tcW w:w="6034" w:type="dxa"/>
            <w:noWrap/>
          </w:tcPr>
          <w:p w:rsidR="00E94A17" w:rsidRDefault="00E94A17" w:rsidP="00DB20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257D7" w:rsidRDefault="009257D7"/>
    <w:sectPr w:rsidR="00925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17"/>
    <w:rsid w:val="009257D7"/>
    <w:rsid w:val="00E9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9349"/>
  <w15:chartTrackingRefBased/>
  <w15:docId w15:val="{F670D4BB-CC00-40E9-AAF5-76F4A710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上饶市医疗保障局收发员</dc:creator>
  <cp:keywords/>
  <dc:description/>
  <cp:lastModifiedBy>上饶市医疗保障局收发员</cp:lastModifiedBy>
  <cp:revision>1</cp:revision>
  <dcterms:created xsi:type="dcterms:W3CDTF">2021-10-21T01:27:00Z</dcterms:created>
  <dcterms:modified xsi:type="dcterms:W3CDTF">2021-10-21T01:28:00Z</dcterms:modified>
</cp:coreProperties>
</file>