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D2" w:rsidRDefault="00CD2AD2" w:rsidP="00CD2AD2">
      <w:pPr>
        <w:spacing w:line="580" w:lineRule="exact"/>
        <w:rPr>
          <w:rFonts w:ascii="黑体" w:eastAsia="黑体" w:hAnsi="黑体" w:cs="黑体"/>
          <w:color w:val="000000"/>
          <w:spacing w:val="-6"/>
          <w:sz w:val="32"/>
          <w:szCs w:val="32"/>
        </w:rPr>
      </w:pPr>
      <w:r w:rsidRPr="00235A2B">
        <w:rPr>
          <w:rFonts w:ascii="黑体" w:eastAsia="黑体" w:hAnsi="黑体" w:cs="黑体" w:hint="eastAsia"/>
          <w:color w:val="000000"/>
          <w:spacing w:val="-6"/>
          <w:sz w:val="32"/>
          <w:szCs w:val="32"/>
        </w:rPr>
        <w:t>附件1</w:t>
      </w:r>
    </w:p>
    <w:p w:rsidR="00CD2AD2" w:rsidRPr="00235A2B" w:rsidRDefault="00CD2AD2" w:rsidP="00CD2AD2">
      <w:pPr>
        <w:spacing w:line="580" w:lineRule="exact"/>
        <w:rPr>
          <w:rFonts w:ascii="黑体" w:eastAsia="黑体" w:hAnsi="黑体"/>
          <w:color w:val="000000"/>
          <w:spacing w:val="-6"/>
          <w:sz w:val="32"/>
          <w:szCs w:val="32"/>
        </w:rPr>
      </w:pPr>
    </w:p>
    <w:p w:rsidR="00CD2AD2" w:rsidRPr="00B34303" w:rsidRDefault="00CD2AD2" w:rsidP="00CD2AD2">
      <w:pPr>
        <w:spacing w:line="58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bookmarkStart w:id="0" w:name="_GoBack"/>
      <w:r w:rsidRPr="00B34303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上饶市举报欺诈骗取医疗保障基金行为</w:t>
      </w:r>
    </w:p>
    <w:bookmarkEnd w:id="0"/>
    <w:p w:rsidR="00CD2AD2" w:rsidRDefault="00CD2AD2" w:rsidP="00CD2AD2">
      <w:pPr>
        <w:spacing w:line="58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 w:rsidRPr="00B34303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渠道及联络方式</w:t>
      </w:r>
    </w:p>
    <w:p w:rsidR="00CD2AD2" w:rsidRPr="00B34303" w:rsidRDefault="00CD2AD2" w:rsidP="00CD2AD2">
      <w:pPr>
        <w:spacing w:line="580" w:lineRule="exact"/>
        <w:jc w:val="center"/>
        <w:rPr>
          <w:rFonts w:ascii="方正小标宋_GBK" w:eastAsia="方正小标宋_GBK" w:hAnsi="仿宋"/>
          <w:color w:val="000000"/>
          <w:spacing w:val="-6"/>
          <w:sz w:val="44"/>
          <w:szCs w:val="44"/>
        </w:rPr>
      </w:pPr>
    </w:p>
    <w:p w:rsidR="00CD2AD2" w:rsidRPr="00B34303" w:rsidRDefault="00CD2AD2" w:rsidP="00CD2AD2">
      <w:pPr>
        <w:spacing w:line="580" w:lineRule="exact"/>
        <w:ind w:firstLineChars="200" w:firstLine="618"/>
        <w:jc w:val="left"/>
        <w:rPr>
          <w:rFonts w:ascii="仿宋_GB2312" w:eastAsia="仿宋_GB2312" w:hAnsi="仿宋"/>
          <w:b/>
          <w:color w:val="000000"/>
          <w:spacing w:val="-6"/>
          <w:sz w:val="32"/>
          <w:szCs w:val="32"/>
        </w:rPr>
      </w:pPr>
      <w:r w:rsidRPr="00B34303">
        <w:rPr>
          <w:rFonts w:ascii="仿宋_GB2312" w:eastAsia="仿宋_GB2312" w:hAnsi="仿宋" w:hint="eastAsia"/>
          <w:b/>
          <w:color w:val="000000"/>
          <w:spacing w:val="-6"/>
          <w:sz w:val="32"/>
          <w:szCs w:val="32"/>
        </w:rPr>
        <w:t>上饶市医疗保障局：</w:t>
      </w:r>
    </w:p>
    <w:p w:rsidR="00CD2AD2" w:rsidRPr="00157598" w:rsidRDefault="00CD2AD2" w:rsidP="00CD2AD2">
      <w:pPr>
        <w:spacing w:line="580" w:lineRule="exact"/>
        <w:ind w:firstLineChars="200" w:firstLine="616"/>
        <w:jc w:val="left"/>
        <w:rPr>
          <w:rFonts w:ascii="仿宋_GB2312" w:eastAsia="仿宋_GB2312" w:hAnsi="仿宋"/>
          <w:color w:val="000000"/>
          <w:spacing w:val="-6"/>
          <w:sz w:val="32"/>
          <w:szCs w:val="32"/>
        </w:rPr>
      </w:pPr>
      <w:r w:rsidRPr="00157598">
        <w:rPr>
          <w:rFonts w:ascii="仿宋_GB2312" w:eastAsia="仿宋_GB2312" w:hAnsi="仿宋" w:hint="eastAsia"/>
          <w:color w:val="000000"/>
          <w:spacing w:val="-6"/>
          <w:sz w:val="32"/>
          <w:szCs w:val="32"/>
        </w:rPr>
        <w:t>举报电话：0793-8219919</w:t>
      </w:r>
    </w:p>
    <w:p w:rsidR="00CD2AD2" w:rsidRPr="00157598" w:rsidRDefault="00CD2AD2" w:rsidP="00CD2AD2">
      <w:pPr>
        <w:spacing w:line="580" w:lineRule="exact"/>
        <w:ind w:firstLineChars="200" w:firstLine="616"/>
        <w:jc w:val="left"/>
        <w:rPr>
          <w:rFonts w:ascii="仿宋_GB2312" w:eastAsia="仿宋_GB2312" w:hAnsi="仿宋"/>
          <w:color w:val="000000"/>
          <w:spacing w:val="-6"/>
          <w:sz w:val="32"/>
          <w:szCs w:val="32"/>
        </w:rPr>
      </w:pPr>
      <w:r w:rsidRPr="00157598">
        <w:rPr>
          <w:rFonts w:ascii="仿宋_GB2312" w:eastAsia="仿宋_GB2312" w:hAnsi="仿宋" w:hint="eastAsia"/>
          <w:color w:val="000000"/>
          <w:spacing w:val="-6"/>
          <w:sz w:val="32"/>
          <w:szCs w:val="32"/>
        </w:rPr>
        <w:t>邮寄地址：上饶市信州区广平街16号</w:t>
      </w:r>
    </w:p>
    <w:p w:rsidR="00CD2AD2" w:rsidRPr="00157598" w:rsidRDefault="00CD2AD2" w:rsidP="00CD2AD2">
      <w:pPr>
        <w:spacing w:line="580" w:lineRule="exact"/>
        <w:ind w:firstLineChars="200" w:firstLine="616"/>
        <w:jc w:val="left"/>
        <w:rPr>
          <w:rFonts w:ascii="仿宋_GB2312" w:eastAsia="仿宋_GB2312" w:hAnsi="仿宋"/>
          <w:spacing w:val="-6"/>
          <w:sz w:val="32"/>
          <w:szCs w:val="32"/>
        </w:rPr>
      </w:pPr>
      <w:r w:rsidRPr="00157598">
        <w:rPr>
          <w:rFonts w:ascii="仿宋_GB2312" w:eastAsia="仿宋_GB2312" w:hAnsi="仿宋" w:hint="eastAsia"/>
          <w:color w:val="000000"/>
          <w:spacing w:val="-6"/>
          <w:sz w:val="32"/>
          <w:szCs w:val="32"/>
        </w:rPr>
        <w:t>电子邮箱：ylbz002@zgsr.gov.cn</w:t>
      </w:r>
      <w:r w:rsidRPr="00157598">
        <w:rPr>
          <w:rFonts w:ascii="仿宋_GB2312" w:eastAsia="仿宋_GB2312" w:hAnsi="仿宋" w:hint="eastAsia"/>
          <w:spacing w:val="-6"/>
          <w:sz w:val="32"/>
          <w:szCs w:val="32"/>
        </w:rPr>
        <w:t xml:space="preserve"> </w:t>
      </w:r>
    </w:p>
    <w:p w:rsidR="00CD2AD2" w:rsidRPr="00157598" w:rsidRDefault="00CD2AD2" w:rsidP="00CD2AD2">
      <w:pPr>
        <w:spacing w:line="580" w:lineRule="exact"/>
        <w:ind w:firstLineChars="198" w:firstLine="612"/>
        <w:jc w:val="left"/>
        <w:rPr>
          <w:rFonts w:ascii="仿宋_GB2312" w:eastAsia="仿宋_GB2312" w:hAnsi="仿宋"/>
          <w:b/>
          <w:color w:val="000000"/>
          <w:spacing w:val="-6"/>
          <w:sz w:val="32"/>
          <w:szCs w:val="32"/>
        </w:rPr>
      </w:pPr>
      <w:r w:rsidRPr="00157598">
        <w:rPr>
          <w:rFonts w:ascii="仿宋_GB2312" w:eastAsia="仿宋_GB2312" w:hAnsi="仿宋" w:hint="eastAsia"/>
          <w:b/>
          <w:color w:val="000000"/>
          <w:spacing w:val="-6"/>
          <w:sz w:val="32"/>
          <w:szCs w:val="32"/>
        </w:rPr>
        <w:t>县（市、区）医疗保障局举报电话：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4822"/>
      </w:tblGrid>
      <w:tr w:rsidR="00CD2AD2" w:rsidRPr="00953503" w:rsidTr="002C4F2F">
        <w:trPr>
          <w:trHeight w:val="481"/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="黑体" w:eastAsia="黑体" w:hAnsi="黑体" w:hint="eastAsia"/>
                <w:color w:val="000000"/>
                <w:spacing w:val="-6"/>
                <w:sz w:val="26"/>
                <w:szCs w:val="26"/>
              </w:rPr>
              <w:t>各县市（区）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tabs>
                <w:tab w:val="left" w:pos="948"/>
              </w:tabs>
              <w:spacing w:line="480" w:lineRule="exact"/>
              <w:jc w:val="center"/>
              <w:rPr>
                <w:rFonts w:ascii="黑体" w:eastAsia="黑体" w:hAnsi="黑体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="黑体" w:eastAsia="黑体" w:hAnsi="黑体" w:hint="eastAsia"/>
                <w:color w:val="000000"/>
                <w:spacing w:val="-6"/>
                <w:sz w:val="26"/>
                <w:szCs w:val="26"/>
              </w:rPr>
              <w:t>举报投诉电话</w:t>
            </w:r>
          </w:p>
        </w:tc>
      </w:tr>
      <w:tr w:rsidR="00CD2AD2" w:rsidRPr="00953503" w:rsidTr="002C4F2F">
        <w:trPr>
          <w:trHeight w:val="433"/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信州区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0793-7921305</w:t>
            </w:r>
          </w:p>
        </w:tc>
      </w:tr>
      <w:tr w:rsidR="00CD2AD2" w:rsidRPr="00953503" w:rsidTr="002C4F2F">
        <w:trPr>
          <w:trHeight w:val="507"/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广丰区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0793-2612601</w:t>
            </w:r>
          </w:p>
        </w:tc>
      </w:tr>
      <w:tr w:rsidR="00CD2AD2" w:rsidRPr="00953503" w:rsidTr="002C4F2F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proofErr w:type="gramStart"/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广信区</w:t>
            </w:r>
            <w:proofErr w:type="gramEnd"/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0793-8442180</w:t>
            </w:r>
          </w:p>
        </w:tc>
      </w:tr>
      <w:tr w:rsidR="00CD2AD2" w:rsidRPr="00953503" w:rsidTr="002C4F2F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玉山县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0793-2566939</w:t>
            </w:r>
          </w:p>
        </w:tc>
      </w:tr>
      <w:tr w:rsidR="00CD2AD2" w:rsidRPr="00953503" w:rsidTr="002C4F2F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铅山县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0793-7960101</w:t>
            </w:r>
          </w:p>
        </w:tc>
      </w:tr>
      <w:tr w:rsidR="00CD2AD2" w:rsidRPr="00953503" w:rsidTr="002C4F2F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弋阳县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15180306618</w:t>
            </w:r>
          </w:p>
        </w:tc>
      </w:tr>
      <w:tr w:rsidR="00CD2AD2" w:rsidRPr="00953503" w:rsidTr="002C4F2F">
        <w:trPr>
          <w:trHeight w:val="424"/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横峰县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0793-5793206</w:t>
            </w:r>
          </w:p>
        </w:tc>
      </w:tr>
      <w:tr w:rsidR="00CD2AD2" w:rsidRPr="00953503" w:rsidTr="002C4F2F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德兴市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0793-7818393</w:t>
            </w:r>
          </w:p>
        </w:tc>
      </w:tr>
      <w:tr w:rsidR="00CD2AD2" w:rsidRPr="00953503" w:rsidTr="002C4F2F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婺源县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0793-5262986</w:t>
            </w:r>
          </w:p>
        </w:tc>
      </w:tr>
      <w:tr w:rsidR="00CD2AD2" w:rsidRPr="00953503" w:rsidTr="002C4F2F">
        <w:trPr>
          <w:trHeight w:val="341"/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鄱阳县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0793-6260366</w:t>
            </w:r>
          </w:p>
        </w:tc>
      </w:tr>
      <w:tr w:rsidR="00CD2AD2" w:rsidRPr="00953503" w:rsidTr="002C4F2F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余干县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0793-3338719</w:t>
            </w:r>
          </w:p>
        </w:tc>
      </w:tr>
      <w:tr w:rsidR="00CD2AD2" w:rsidRPr="00953503" w:rsidTr="002C4F2F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万年县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0793-3847560</w:t>
            </w:r>
          </w:p>
        </w:tc>
      </w:tr>
      <w:tr w:rsidR="00CD2AD2" w:rsidRPr="00953503" w:rsidTr="002C4F2F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三清山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D2AD2" w:rsidRPr="00953503" w:rsidRDefault="00CD2AD2" w:rsidP="002C4F2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953503">
              <w:rPr>
                <w:rFonts w:asciiTheme="minorEastAsia" w:hAnsiTheme="minorEastAsia" w:hint="eastAsia"/>
                <w:color w:val="000000"/>
                <w:spacing w:val="-6"/>
                <w:sz w:val="26"/>
                <w:szCs w:val="26"/>
              </w:rPr>
              <w:t>0793-2401028</w:t>
            </w:r>
          </w:p>
        </w:tc>
      </w:tr>
    </w:tbl>
    <w:p w:rsidR="00A41277" w:rsidRDefault="00A41277"/>
    <w:sectPr w:rsidR="00A41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D2"/>
    <w:rsid w:val="00A41277"/>
    <w:rsid w:val="00C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F3DBA-9B6C-4D1D-B076-96125D3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186</Characters>
  <Application>Microsoft Office Word</Application>
  <DocSecurity>0</DocSecurity>
  <Lines>10</Lines>
  <Paragraphs>7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2021-12-31T09:35:00Z</dcterms:created>
  <dcterms:modified xsi:type="dcterms:W3CDTF">2021-12-31T09:35:00Z</dcterms:modified>
</cp:coreProperties>
</file>