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D6" w:rsidRDefault="00D95CD6" w:rsidP="00D95CD6">
      <w:pPr>
        <w:jc w:val="center"/>
        <w:rPr>
          <w:rFonts w:ascii="黑体" w:eastAsia="黑体" w:hAnsi="黑体" w:cs="黑体"/>
          <w:sz w:val="20"/>
          <w:szCs w:val="20"/>
        </w:rPr>
      </w:pPr>
    </w:p>
    <w:p w:rsidR="00D95CD6" w:rsidRDefault="00D95CD6" w:rsidP="00D95CD6">
      <w:pPr>
        <w:jc w:val="center"/>
        <w:rPr>
          <w:rFonts w:ascii="黑体" w:eastAsia="黑体" w:hAnsi="黑体" w:cs="黑体"/>
          <w:sz w:val="20"/>
          <w:szCs w:val="20"/>
        </w:rPr>
      </w:pPr>
    </w:p>
    <w:p w:rsidR="00D95CD6" w:rsidRDefault="00D95CD6" w:rsidP="00D95CD6">
      <w:pPr>
        <w:jc w:val="center"/>
        <w:rPr>
          <w:rFonts w:ascii="黑体" w:eastAsia="黑体" w:hAnsi="黑体" w:cs="黑体"/>
          <w:sz w:val="20"/>
          <w:szCs w:val="20"/>
        </w:rPr>
      </w:pPr>
    </w:p>
    <w:p w:rsidR="00D95CD6" w:rsidRDefault="00D95CD6" w:rsidP="00D95CD6">
      <w:pPr>
        <w:jc w:val="center"/>
        <w:rPr>
          <w:rFonts w:ascii="黑体" w:eastAsia="黑体" w:hAnsi="黑体" w:cs="黑体"/>
          <w:sz w:val="20"/>
          <w:szCs w:val="20"/>
        </w:rPr>
      </w:pPr>
    </w:p>
    <w:p w:rsidR="00D95CD6" w:rsidRDefault="00D95CD6" w:rsidP="00D95CD6">
      <w:pPr>
        <w:jc w:val="center"/>
        <w:rPr>
          <w:rFonts w:ascii="黑体" w:eastAsia="黑体" w:hAnsi="黑体" w:cs="黑体"/>
          <w:sz w:val="20"/>
          <w:szCs w:val="20"/>
        </w:rPr>
      </w:pPr>
    </w:p>
    <w:p w:rsidR="00D95CD6" w:rsidRDefault="00D95CD6" w:rsidP="00D95CD6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上饶市医疗保障局2020年度 “双随机、</w:t>
      </w:r>
      <w:proofErr w:type="gramStart"/>
      <w:r>
        <w:rPr>
          <w:rFonts w:ascii="黑体" w:eastAsia="黑体" w:hAnsi="黑体" w:cs="黑体" w:hint="eastAsia"/>
          <w:sz w:val="44"/>
          <w:szCs w:val="44"/>
        </w:rPr>
        <w:t>一</w:t>
      </w:r>
      <w:proofErr w:type="gramEnd"/>
      <w:r>
        <w:rPr>
          <w:rFonts w:ascii="黑体" w:eastAsia="黑体" w:hAnsi="黑体" w:cs="黑体" w:hint="eastAsia"/>
          <w:sz w:val="44"/>
          <w:szCs w:val="44"/>
        </w:rPr>
        <w:t>公开”第三批抽查结果</w:t>
      </w:r>
    </w:p>
    <w:bookmarkEnd w:id="0"/>
    <w:p w:rsidR="00D95CD6" w:rsidRDefault="00D95CD6" w:rsidP="00D95CD6">
      <w:pPr>
        <w:jc w:val="center"/>
        <w:rPr>
          <w:rFonts w:ascii="黑体" w:eastAsia="黑体" w:hAnsi="黑体" w:cs="黑体"/>
          <w:sz w:val="20"/>
          <w:szCs w:val="20"/>
        </w:rPr>
      </w:pPr>
    </w:p>
    <w:tbl>
      <w:tblPr>
        <w:tblStyle w:val="a3"/>
        <w:tblW w:w="14317" w:type="dxa"/>
        <w:tblLook w:val="04A0" w:firstRow="1" w:lastRow="0" w:firstColumn="1" w:lastColumn="0" w:noHBand="0" w:noVBand="1"/>
      </w:tblPr>
      <w:tblGrid>
        <w:gridCol w:w="832"/>
        <w:gridCol w:w="3634"/>
        <w:gridCol w:w="2006"/>
        <w:gridCol w:w="1425"/>
        <w:gridCol w:w="3765"/>
        <w:gridCol w:w="1500"/>
        <w:gridCol w:w="1155"/>
      </w:tblGrid>
      <w:tr w:rsidR="00D95CD6" w:rsidTr="0014551A">
        <w:tc>
          <w:tcPr>
            <w:tcW w:w="832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3634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医疗机构名称</w:t>
            </w:r>
          </w:p>
        </w:tc>
        <w:tc>
          <w:tcPr>
            <w:tcW w:w="2006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检查单位</w:t>
            </w:r>
          </w:p>
        </w:tc>
        <w:tc>
          <w:tcPr>
            <w:tcW w:w="1425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检查时间</w:t>
            </w:r>
          </w:p>
        </w:tc>
        <w:tc>
          <w:tcPr>
            <w:tcW w:w="3765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检查内容</w:t>
            </w:r>
          </w:p>
        </w:tc>
        <w:tc>
          <w:tcPr>
            <w:tcW w:w="1500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是否存在问题</w:t>
            </w:r>
          </w:p>
        </w:tc>
        <w:tc>
          <w:tcPr>
            <w:tcW w:w="1155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检查评价</w:t>
            </w:r>
          </w:p>
        </w:tc>
      </w:tr>
      <w:tr w:rsidR="00D95CD6" w:rsidTr="0014551A">
        <w:trPr>
          <w:trHeight w:val="285"/>
        </w:trPr>
        <w:tc>
          <w:tcPr>
            <w:tcW w:w="832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1</w:t>
            </w:r>
          </w:p>
        </w:tc>
        <w:tc>
          <w:tcPr>
            <w:tcW w:w="3634" w:type="dxa"/>
          </w:tcPr>
          <w:p w:rsidR="00D95CD6" w:rsidRDefault="00D95CD6" w:rsidP="0014551A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上饶中医院</w:t>
            </w:r>
          </w:p>
        </w:tc>
        <w:tc>
          <w:tcPr>
            <w:tcW w:w="2006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上饶市医疗保障局</w:t>
            </w:r>
          </w:p>
        </w:tc>
        <w:tc>
          <w:tcPr>
            <w:tcW w:w="1425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2020.10.29</w:t>
            </w:r>
          </w:p>
        </w:tc>
        <w:tc>
          <w:tcPr>
            <w:tcW w:w="3765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对医疗保险基金使用情况及对用人单位社会保险登记的行政检查</w:t>
            </w:r>
          </w:p>
        </w:tc>
        <w:tc>
          <w:tcPr>
            <w:tcW w:w="1500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1155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良好</w:t>
            </w:r>
          </w:p>
        </w:tc>
      </w:tr>
      <w:tr w:rsidR="00D95CD6" w:rsidTr="0014551A">
        <w:tc>
          <w:tcPr>
            <w:tcW w:w="832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2</w:t>
            </w:r>
          </w:p>
        </w:tc>
        <w:tc>
          <w:tcPr>
            <w:tcW w:w="3634" w:type="dxa"/>
          </w:tcPr>
          <w:p w:rsidR="00D95CD6" w:rsidRDefault="00D95CD6" w:rsidP="0014551A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上饶信州春华医院</w:t>
            </w:r>
          </w:p>
        </w:tc>
        <w:tc>
          <w:tcPr>
            <w:tcW w:w="2006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上饶市医疗保障局</w:t>
            </w:r>
          </w:p>
        </w:tc>
        <w:tc>
          <w:tcPr>
            <w:tcW w:w="1425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2020.10.29</w:t>
            </w:r>
          </w:p>
        </w:tc>
        <w:tc>
          <w:tcPr>
            <w:tcW w:w="3765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对医疗保险基金使用情况及对用人单位社会保险登记的行政检查</w:t>
            </w:r>
          </w:p>
        </w:tc>
        <w:tc>
          <w:tcPr>
            <w:tcW w:w="1500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1155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良好</w:t>
            </w:r>
          </w:p>
        </w:tc>
      </w:tr>
      <w:tr w:rsidR="00D95CD6" w:rsidTr="0014551A">
        <w:tc>
          <w:tcPr>
            <w:tcW w:w="832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3</w:t>
            </w:r>
          </w:p>
        </w:tc>
        <w:tc>
          <w:tcPr>
            <w:tcW w:w="3634" w:type="dxa"/>
          </w:tcPr>
          <w:p w:rsidR="00D95CD6" w:rsidRDefault="00D95CD6" w:rsidP="0014551A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江西康佰家大药房有限公司上饶市胜利二店</w:t>
            </w:r>
          </w:p>
        </w:tc>
        <w:tc>
          <w:tcPr>
            <w:tcW w:w="2006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上饶市医疗保障局</w:t>
            </w:r>
          </w:p>
        </w:tc>
        <w:tc>
          <w:tcPr>
            <w:tcW w:w="1425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2020.10.29</w:t>
            </w:r>
          </w:p>
        </w:tc>
        <w:tc>
          <w:tcPr>
            <w:tcW w:w="3765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对医疗保险基金使用情况及对用人单位社会保险登记的行政检查</w:t>
            </w:r>
          </w:p>
        </w:tc>
        <w:tc>
          <w:tcPr>
            <w:tcW w:w="1500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1155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良好</w:t>
            </w:r>
          </w:p>
        </w:tc>
      </w:tr>
      <w:tr w:rsidR="00D95CD6" w:rsidTr="0014551A">
        <w:tc>
          <w:tcPr>
            <w:tcW w:w="832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4</w:t>
            </w:r>
          </w:p>
        </w:tc>
        <w:tc>
          <w:tcPr>
            <w:tcW w:w="3634" w:type="dxa"/>
          </w:tcPr>
          <w:p w:rsidR="00D95CD6" w:rsidRDefault="00D95CD6" w:rsidP="0014551A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上饶第三人民医院</w:t>
            </w:r>
          </w:p>
        </w:tc>
        <w:tc>
          <w:tcPr>
            <w:tcW w:w="2006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上饶市医疗保障局</w:t>
            </w:r>
          </w:p>
        </w:tc>
        <w:tc>
          <w:tcPr>
            <w:tcW w:w="1425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2020.11.20</w:t>
            </w:r>
          </w:p>
        </w:tc>
        <w:tc>
          <w:tcPr>
            <w:tcW w:w="3765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用人单位社会保险登记的行政检查</w:t>
            </w:r>
          </w:p>
        </w:tc>
        <w:tc>
          <w:tcPr>
            <w:tcW w:w="1500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1155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良好</w:t>
            </w:r>
          </w:p>
        </w:tc>
      </w:tr>
      <w:tr w:rsidR="00D95CD6" w:rsidTr="0014551A">
        <w:tc>
          <w:tcPr>
            <w:tcW w:w="832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5</w:t>
            </w:r>
          </w:p>
        </w:tc>
        <w:tc>
          <w:tcPr>
            <w:tcW w:w="3634" w:type="dxa"/>
          </w:tcPr>
          <w:p w:rsidR="00D95CD6" w:rsidRDefault="00D95CD6" w:rsidP="0014551A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上饶东方医院</w:t>
            </w:r>
          </w:p>
        </w:tc>
        <w:tc>
          <w:tcPr>
            <w:tcW w:w="2006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上饶市医疗保障局</w:t>
            </w:r>
          </w:p>
        </w:tc>
        <w:tc>
          <w:tcPr>
            <w:tcW w:w="1425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2020.11.20</w:t>
            </w:r>
          </w:p>
        </w:tc>
        <w:tc>
          <w:tcPr>
            <w:tcW w:w="3765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用人单位社会保险登记的行政检查</w:t>
            </w:r>
          </w:p>
        </w:tc>
        <w:tc>
          <w:tcPr>
            <w:tcW w:w="1500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1155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良好</w:t>
            </w:r>
          </w:p>
        </w:tc>
      </w:tr>
      <w:tr w:rsidR="00D95CD6" w:rsidTr="0014551A">
        <w:tc>
          <w:tcPr>
            <w:tcW w:w="832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6</w:t>
            </w:r>
          </w:p>
        </w:tc>
        <w:tc>
          <w:tcPr>
            <w:tcW w:w="3634" w:type="dxa"/>
          </w:tcPr>
          <w:p w:rsidR="00D95CD6" w:rsidRDefault="00D95CD6" w:rsidP="0014551A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上饶皮肤病医院</w:t>
            </w:r>
          </w:p>
        </w:tc>
        <w:tc>
          <w:tcPr>
            <w:tcW w:w="2006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上饶市医疗保障局</w:t>
            </w:r>
          </w:p>
        </w:tc>
        <w:tc>
          <w:tcPr>
            <w:tcW w:w="1425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2020.12.08</w:t>
            </w:r>
          </w:p>
        </w:tc>
        <w:tc>
          <w:tcPr>
            <w:tcW w:w="3765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用人单位社会保险登记的行政检查</w:t>
            </w:r>
          </w:p>
        </w:tc>
        <w:tc>
          <w:tcPr>
            <w:tcW w:w="1500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1155" w:type="dxa"/>
          </w:tcPr>
          <w:p w:rsidR="00D95CD6" w:rsidRDefault="00D95CD6" w:rsidP="0014551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良好</w:t>
            </w:r>
          </w:p>
        </w:tc>
      </w:tr>
    </w:tbl>
    <w:p w:rsidR="00D95CD6" w:rsidRDefault="00D95CD6" w:rsidP="00D95CD6">
      <w:pPr>
        <w:jc w:val="center"/>
        <w:rPr>
          <w:rFonts w:ascii="黑体" w:eastAsia="黑体" w:hAnsi="黑体" w:cs="黑体"/>
          <w:sz w:val="20"/>
          <w:szCs w:val="20"/>
        </w:rPr>
      </w:pPr>
    </w:p>
    <w:p w:rsidR="00D95CD6" w:rsidRDefault="00D95CD6" w:rsidP="00D95CD6">
      <w:pPr>
        <w:jc w:val="center"/>
        <w:rPr>
          <w:rFonts w:ascii="黑体" w:eastAsia="黑体" w:hAnsi="黑体" w:cs="黑体"/>
          <w:sz w:val="44"/>
          <w:szCs w:val="44"/>
        </w:rPr>
      </w:pPr>
    </w:p>
    <w:p w:rsidR="00D95CD6" w:rsidRDefault="00D95CD6" w:rsidP="00D95CD6">
      <w:pPr>
        <w:jc w:val="center"/>
        <w:rPr>
          <w:rFonts w:ascii="黑体" w:eastAsia="黑体" w:hAnsi="黑体" w:cs="黑体"/>
          <w:sz w:val="44"/>
          <w:szCs w:val="44"/>
        </w:rPr>
      </w:pPr>
    </w:p>
    <w:p w:rsidR="00D95CD6" w:rsidRDefault="00D95CD6" w:rsidP="00D95CD6">
      <w:pPr>
        <w:jc w:val="center"/>
        <w:rPr>
          <w:rFonts w:ascii="黑体" w:eastAsia="黑体" w:hAnsi="黑体" w:cs="黑体"/>
          <w:sz w:val="44"/>
          <w:szCs w:val="44"/>
        </w:rPr>
      </w:pPr>
    </w:p>
    <w:p w:rsidR="00E815E8" w:rsidRDefault="00E815E8"/>
    <w:sectPr w:rsidR="00E815E8" w:rsidSect="00D95C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D6"/>
    <w:rsid w:val="00D95CD6"/>
    <w:rsid w:val="00E8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9B604-776E-4E66-B4A4-CA0C6504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C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95C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su66666</dc:creator>
  <cp:keywords/>
  <dc:description/>
  <cp:lastModifiedBy>su66666</cp:lastModifiedBy>
  <cp:revision>1</cp:revision>
  <dcterms:created xsi:type="dcterms:W3CDTF">2020-12-16T02:03:00Z</dcterms:created>
  <dcterms:modified xsi:type="dcterms:W3CDTF">2020-12-16T02:03:00Z</dcterms:modified>
</cp:coreProperties>
</file>