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2C" w:rsidRDefault="005D492C">
      <w:pPr>
        <w:jc w:val="center"/>
        <w:rPr>
          <w:sz w:val="44"/>
          <w:szCs w:val="44"/>
        </w:rPr>
      </w:pPr>
    </w:p>
    <w:p w:rsidR="005D492C" w:rsidRDefault="009958E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市本级安全生产权力和责任清单</w:t>
      </w:r>
    </w:p>
    <w:p w:rsidR="005D492C" w:rsidRDefault="005D492C">
      <w:pPr>
        <w:jc w:val="center"/>
        <w:rPr>
          <w:sz w:val="44"/>
          <w:szCs w:val="44"/>
        </w:rPr>
      </w:pPr>
    </w:p>
    <w:p w:rsidR="005D492C" w:rsidRDefault="005D492C">
      <w:pPr>
        <w:jc w:val="center"/>
        <w:rPr>
          <w:sz w:val="44"/>
          <w:szCs w:val="44"/>
        </w:rPr>
      </w:pPr>
    </w:p>
    <w:tbl>
      <w:tblPr>
        <w:tblStyle w:val="a3"/>
        <w:tblW w:w="14174" w:type="dxa"/>
        <w:tblLook w:val="04A0"/>
      </w:tblPr>
      <w:tblGrid>
        <w:gridCol w:w="808"/>
        <w:gridCol w:w="1217"/>
        <w:gridCol w:w="1440"/>
        <w:gridCol w:w="2455"/>
        <w:gridCol w:w="4204"/>
        <w:gridCol w:w="2025"/>
        <w:gridCol w:w="2025"/>
      </w:tblGrid>
      <w:tr w:rsidR="005D492C" w:rsidTr="009570BE">
        <w:tc>
          <w:tcPr>
            <w:tcW w:w="808" w:type="dxa"/>
            <w:vAlign w:val="center"/>
          </w:tcPr>
          <w:p w:rsidR="005D492C" w:rsidRDefault="009958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17" w:type="dxa"/>
            <w:vAlign w:val="center"/>
          </w:tcPr>
          <w:p w:rsidR="005D492C" w:rsidRDefault="009958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责任部门</w:t>
            </w:r>
          </w:p>
        </w:tc>
        <w:tc>
          <w:tcPr>
            <w:tcW w:w="1440" w:type="dxa"/>
            <w:vAlign w:val="center"/>
          </w:tcPr>
          <w:p w:rsidR="005D492C" w:rsidRDefault="009958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部门职责</w:t>
            </w:r>
          </w:p>
        </w:tc>
        <w:tc>
          <w:tcPr>
            <w:tcW w:w="2455" w:type="dxa"/>
            <w:vAlign w:val="center"/>
          </w:tcPr>
          <w:p w:rsidR="005D492C" w:rsidRDefault="009958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依据</w:t>
            </w:r>
          </w:p>
        </w:tc>
        <w:tc>
          <w:tcPr>
            <w:tcW w:w="4204" w:type="dxa"/>
            <w:vAlign w:val="center"/>
          </w:tcPr>
          <w:p w:rsidR="005D492C" w:rsidRDefault="009958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工作事项</w:t>
            </w:r>
          </w:p>
        </w:tc>
        <w:tc>
          <w:tcPr>
            <w:tcW w:w="2025" w:type="dxa"/>
            <w:vAlign w:val="center"/>
          </w:tcPr>
          <w:p w:rsidR="005D492C" w:rsidRDefault="009958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与相关部门的职责边界</w:t>
            </w:r>
          </w:p>
        </w:tc>
        <w:tc>
          <w:tcPr>
            <w:tcW w:w="2025" w:type="dxa"/>
            <w:vAlign w:val="center"/>
          </w:tcPr>
          <w:p w:rsidR="005D492C" w:rsidRDefault="009958E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不履职或不正确</w:t>
            </w:r>
            <w:proofErr w:type="gramStart"/>
            <w:r>
              <w:rPr>
                <w:rFonts w:hint="eastAsia"/>
                <w:b/>
                <w:bCs/>
              </w:rPr>
              <w:t>履</w:t>
            </w:r>
            <w:proofErr w:type="gramEnd"/>
            <w:r>
              <w:rPr>
                <w:rFonts w:hint="eastAsia"/>
                <w:b/>
                <w:bCs/>
              </w:rPr>
              <w:t>职责任情形</w:t>
            </w:r>
          </w:p>
        </w:tc>
      </w:tr>
      <w:tr w:rsidR="005D492C" w:rsidTr="009570BE">
        <w:trPr>
          <w:trHeight w:val="1810"/>
        </w:trPr>
        <w:tc>
          <w:tcPr>
            <w:tcW w:w="808" w:type="dxa"/>
            <w:vAlign w:val="center"/>
          </w:tcPr>
          <w:p w:rsidR="005D492C" w:rsidRDefault="009958E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7" w:type="dxa"/>
            <w:vAlign w:val="center"/>
          </w:tcPr>
          <w:p w:rsidR="005D492C" w:rsidRDefault="009570BE">
            <w:pPr>
              <w:jc w:val="center"/>
            </w:pPr>
            <w:r>
              <w:rPr>
                <w:rFonts w:hint="eastAsia"/>
              </w:rPr>
              <w:t>市农业农村局</w:t>
            </w:r>
          </w:p>
        </w:tc>
        <w:tc>
          <w:tcPr>
            <w:tcW w:w="1440" w:type="dxa"/>
            <w:vAlign w:val="center"/>
          </w:tcPr>
          <w:p w:rsidR="005D492C" w:rsidRDefault="009958EA">
            <w:pPr>
              <w:jc w:val="center"/>
            </w:pPr>
            <w:r>
              <w:rPr>
                <w:rFonts w:hint="eastAsia"/>
              </w:rPr>
              <w:t>农业机械安全监督管理</w:t>
            </w:r>
          </w:p>
        </w:tc>
        <w:tc>
          <w:tcPr>
            <w:tcW w:w="2455" w:type="dxa"/>
            <w:vAlign w:val="center"/>
          </w:tcPr>
          <w:p w:rsidR="005D492C" w:rsidRDefault="009958EA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《农业机械安全监督管理条例》</w:t>
            </w:r>
          </w:p>
          <w:p w:rsidR="005D492C" w:rsidRDefault="009958EA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《江西省农业机械安全监督管理条例》</w:t>
            </w:r>
          </w:p>
        </w:tc>
        <w:tc>
          <w:tcPr>
            <w:tcW w:w="4204" w:type="dxa"/>
            <w:vAlign w:val="center"/>
          </w:tcPr>
          <w:p w:rsidR="005D492C" w:rsidRDefault="009958EA" w:rsidP="00F87640">
            <w:pPr>
              <w:jc w:val="left"/>
            </w:pPr>
            <w:r>
              <w:rPr>
                <w:rFonts w:hint="eastAsia"/>
              </w:rPr>
              <w:t>依条例行使农业机械销售、使用者安全生产监督管理职权</w:t>
            </w:r>
            <w:r w:rsidR="00F87640">
              <w:rPr>
                <w:rFonts w:hint="eastAsia"/>
              </w:rPr>
              <w:t>，</w:t>
            </w:r>
            <w:r>
              <w:rPr>
                <w:rFonts w:hint="eastAsia"/>
              </w:rPr>
              <w:t>指导辖区内农机管理部门履行职责，落实条例规定中纳入牌证管理的农业机械及驾驶人的考试、换证、注册、转移登记、年检、宣传等源头性工作及事故处理工作。</w:t>
            </w:r>
          </w:p>
        </w:tc>
        <w:tc>
          <w:tcPr>
            <w:tcW w:w="2025" w:type="dxa"/>
            <w:vAlign w:val="center"/>
          </w:tcPr>
          <w:p w:rsidR="005D492C" w:rsidRDefault="005D492C">
            <w:pPr>
              <w:jc w:val="left"/>
            </w:pPr>
          </w:p>
        </w:tc>
        <w:tc>
          <w:tcPr>
            <w:tcW w:w="2025" w:type="dxa"/>
            <w:vAlign w:val="center"/>
          </w:tcPr>
          <w:p w:rsidR="005D492C" w:rsidRDefault="009958EA">
            <w:pPr>
              <w:jc w:val="left"/>
            </w:pPr>
            <w:r>
              <w:rPr>
                <w:rFonts w:hint="eastAsia"/>
              </w:rPr>
              <w:t>未按规定履行安全生产监管职责，相关工作缺位，导致农机安全生产受到影响。</w:t>
            </w:r>
          </w:p>
        </w:tc>
      </w:tr>
      <w:tr w:rsidR="00C46C5A" w:rsidTr="009570BE">
        <w:tc>
          <w:tcPr>
            <w:tcW w:w="808" w:type="dxa"/>
            <w:vAlign w:val="center"/>
          </w:tcPr>
          <w:p w:rsidR="00C46C5A" w:rsidRDefault="004331E5" w:rsidP="00B06690">
            <w:pPr>
              <w:pStyle w:val="a6"/>
              <w:widowControl/>
              <w:shd w:val="clear" w:color="auto" w:fill="FFFFFF"/>
              <w:spacing w:before="225" w:beforeAutospacing="0" w:after="225" w:afterAutospacing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17" w:type="dxa"/>
            <w:vAlign w:val="center"/>
          </w:tcPr>
          <w:p w:rsidR="00C46C5A" w:rsidRDefault="00C46C5A" w:rsidP="00B06690">
            <w:pPr>
              <w:pStyle w:val="a6"/>
              <w:widowControl/>
              <w:shd w:val="clear" w:color="auto" w:fill="FFFFFF"/>
              <w:spacing w:before="225" w:beforeAutospacing="0" w:after="225" w:afterAutospacing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市农业农村局</w:t>
            </w:r>
          </w:p>
        </w:tc>
        <w:tc>
          <w:tcPr>
            <w:tcW w:w="1440" w:type="dxa"/>
            <w:vAlign w:val="center"/>
          </w:tcPr>
          <w:p w:rsidR="00C46C5A" w:rsidRDefault="00C46C5A" w:rsidP="00B06690">
            <w:pPr>
              <w:pStyle w:val="a6"/>
              <w:widowControl/>
              <w:shd w:val="clear" w:color="auto" w:fill="FFFFFF"/>
              <w:spacing w:before="225" w:beforeAutospacing="0" w:after="225" w:afterAutospacing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渔业安全监督管理</w:t>
            </w:r>
          </w:p>
        </w:tc>
        <w:tc>
          <w:tcPr>
            <w:tcW w:w="2455" w:type="dxa"/>
            <w:vAlign w:val="center"/>
          </w:tcPr>
          <w:p w:rsidR="00C46C5A" w:rsidRDefault="00C46C5A" w:rsidP="00B06690">
            <w:pPr>
              <w:pStyle w:val="a6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1.《中华人民共和国安全生产法》</w:t>
            </w:r>
          </w:p>
          <w:p w:rsidR="00C46C5A" w:rsidRDefault="00C46C5A" w:rsidP="00B06690">
            <w:pPr>
              <w:pStyle w:val="a6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2.《中华人民共和国渔业法》</w:t>
            </w:r>
          </w:p>
          <w:p w:rsidR="00C46C5A" w:rsidRDefault="00C46C5A" w:rsidP="00B06690">
            <w:pPr>
              <w:pStyle w:val="a6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3.《中华人民共和国渔业船员管理办法》</w:t>
            </w:r>
          </w:p>
          <w:p w:rsidR="00C46C5A" w:rsidRDefault="00C46C5A" w:rsidP="00B06690">
            <w:pPr>
              <w:pStyle w:val="a6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4.《中华人民共和国渔业行政执法船舶管理办法》</w:t>
            </w:r>
          </w:p>
          <w:p w:rsidR="00C46C5A" w:rsidRDefault="00C46C5A" w:rsidP="00B06690">
            <w:pPr>
              <w:pStyle w:val="a6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5.《江西省安全生产条例》</w:t>
            </w:r>
          </w:p>
          <w:p w:rsidR="00C46C5A" w:rsidRDefault="00C46C5A" w:rsidP="00B06690">
            <w:pPr>
              <w:pStyle w:val="a6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lastRenderedPageBreak/>
              <w:t>6.《江西省渔业条例》</w:t>
            </w:r>
          </w:p>
        </w:tc>
        <w:tc>
          <w:tcPr>
            <w:tcW w:w="4204" w:type="dxa"/>
            <w:vAlign w:val="center"/>
          </w:tcPr>
          <w:p w:rsidR="00C46C5A" w:rsidRDefault="00C46C5A" w:rsidP="00B06690">
            <w:pPr>
              <w:pStyle w:val="a6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lastRenderedPageBreak/>
              <w:t>1.指导渔业安全生产工作。</w:t>
            </w:r>
          </w:p>
          <w:p w:rsidR="00C46C5A" w:rsidRDefault="00C46C5A" w:rsidP="00B06690">
            <w:pPr>
              <w:pStyle w:val="a6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2.负责渔政渔港、渔船、渔业船员等监督管理。</w:t>
            </w:r>
          </w:p>
          <w:p w:rsidR="00C46C5A" w:rsidRDefault="00C46C5A" w:rsidP="00B06690">
            <w:pPr>
              <w:pStyle w:val="a6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3.承担职责范围内渔业应急处置和渔业安全事故调查处理工作。</w:t>
            </w:r>
          </w:p>
        </w:tc>
        <w:tc>
          <w:tcPr>
            <w:tcW w:w="2025" w:type="dxa"/>
            <w:vAlign w:val="center"/>
          </w:tcPr>
          <w:p w:rsidR="00C46C5A" w:rsidRDefault="00C46C5A" w:rsidP="00B06690">
            <w:pPr>
              <w:pStyle w:val="a6"/>
              <w:widowControl/>
              <w:shd w:val="clear" w:color="auto" w:fill="FFFFFF"/>
              <w:spacing w:before="225" w:beforeAutospacing="0" w:after="225" w:afterAutospacing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市交通运输局负责渔业船舶检验和监督管理职责。</w:t>
            </w:r>
          </w:p>
        </w:tc>
        <w:tc>
          <w:tcPr>
            <w:tcW w:w="2025" w:type="dxa"/>
            <w:vAlign w:val="center"/>
          </w:tcPr>
          <w:p w:rsidR="00C46C5A" w:rsidRDefault="00C46C5A" w:rsidP="00B06690">
            <w:pPr>
              <w:pStyle w:val="a6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1.违反规定办理渔业船舶和船员证书、证件的。</w:t>
            </w:r>
          </w:p>
          <w:p w:rsidR="00C46C5A" w:rsidRDefault="00C46C5A" w:rsidP="00B06690">
            <w:pPr>
              <w:pStyle w:val="a6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2.其他滥用职权、玩忽职守、徇私舞弊的。</w:t>
            </w:r>
          </w:p>
        </w:tc>
      </w:tr>
      <w:tr w:rsidR="00C46C5A" w:rsidRPr="004331E5" w:rsidTr="009570BE">
        <w:trPr>
          <w:trHeight w:val="1242"/>
        </w:trPr>
        <w:tc>
          <w:tcPr>
            <w:tcW w:w="808" w:type="dxa"/>
            <w:vAlign w:val="center"/>
          </w:tcPr>
          <w:p w:rsidR="00C46C5A" w:rsidRPr="004331E5" w:rsidRDefault="004331E5" w:rsidP="00C46C5A">
            <w:pPr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lastRenderedPageBreak/>
              <w:t>3</w:t>
            </w:r>
          </w:p>
        </w:tc>
        <w:tc>
          <w:tcPr>
            <w:tcW w:w="1217" w:type="dxa"/>
            <w:vAlign w:val="center"/>
          </w:tcPr>
          <w:p w:rsidR="00C46C5A" w:rsidRPr="004331E5" w:rsidRDefault="00C46C5A" w:rsidP="00C46C5A">
            <w:pPr>
              <w:rPr>
                <w:rFonts w:ascii="宋体" w:hAnsi="宋体"/>
                <w:color w:val="333333"/>
                <w:kern w:val="0"/>
                <w:szCs w:val="21"/>
              </w:rPr>
            </w:pPr>
            <w:r w:rsidRPr="004331E5">
              <w:rPr>
                <w:rFonts w:ascii="宋体" w:hAnsi="宋体" w:hint="eastAsia"/>
                <w:color w:val="333333"/>
                <w:kern w:val="0"/>
                <w:szCs w:val="21"/>
              </w:rPr>
              <w:t>市农业农村局</w:t>
            </w:r>
          </w:p>
          <w:p w:rsidR="00C46C5A" w:rsidRPr="004331E5" w:rsidRDefault="00C46C5A" w:rsidP="00C46C5A">
            <w:pPr>
              <w:rPr>
                <w:rFonts w:ascii="宋体" w:hAnsi="宋体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46C5A" w:rsidRPr="004331E5" w:rsidRDefault="00C46C5A" w:rsidP="00C46C5A">
            <w:pPr>
              <w:rPr>
                <w:rFonts w:ascii="宋体" w:hAnsi="宋体"/>
                <w:color w:val="333333"/>
                <w:kern w:val="0"/>
                <w:szCs w:val="21"/>
              </w:rPr>
            </w:pPr>
            <w:r w:rsidRPr="004331E5">
              <w:rPr>
                <w:rFonts w:ascii="宋体" w:hAnsi="宋体" w:hint="eastAsia"/>
                <w:color w:val="333333"/>
                <w:kern w:val="0"/>
                <w:szCs w:val="21"/>
              </w:rPr>
              <w:t>屠宰行业安全生产监督管理</w:t>
            </w:r>
          </w:p>
        </w:tc>
        <w:tc>
          <w:tcPr>
            <w:tcW w:w="2455" w:type="dxa"/>
            <w:vAlign w:val="center"/>
          </w:tcPr>
          <w:p w:rsidR="00C46C5A" w:rsidRPr="009570BE" w:rsidRDefault="00C46C5A" w:rsidP="00C46C5A">
            <w:pPr>
              <w:rPr>
                <w:rFonts w:ascii="宋体" w:hAnsi="宋体"/>
                <w:color w:val="333333"/>
                <w:kern w:val="0"/>
                <w:szCs w:val="21"/>
              </w:rPr>
            </w:pPr>
            <w:r w:rsidRPr="004331E5">
              <w:rPr>
                <w:rFonts w:ascii="宋体" w:hAnsi="宋体" w:hint="eastAsia"/>
                <w:color w:val="333333"/>
                <w:kern w:val="0"/>
                <w:szCs w:val="21"/>
              </w:rPr>
              <w:t>《生猪屠宰管理条例》</w:t>
            </w:r>
          </w:p>
        </w:tc>
        <w:tc>
          <w:tcPr>
            <w:tcW w:w="4204" w:type="dxa"/>
            <w:vAlign w:val="center"/>
          </w:tcPr>
          <w:p w:rsidR="00C46C5A" w:rsidRPr="004331E5" w:rsidRDefault="00C46C5A" w:rsidP="00C46C5A">
            <w:pPr>
              <w:rPr>
                <w:rFonts w:ascii="宋体" w:hAnsi="宋体"/>
                <w:color w:val="333333"/>
                <w:kern w:val="0"/>
                <w:szCs w:val="21"/>
              </w:rPr>
            </w:pPr>
            <w:r w:rsidRPr="004331E5">
              <w:rPr>
                <w:rFonts w:ascii="宋体" w:hAnsi="宋体" w:hint="eastAsia"/>
                <w:color w:val="333333"/>
                <w:kern w:val="0"/>
                <w:szCs w:val="21"/>
              </w:rPr>
              <w:t>指导畜禽屠宰行业安全生产工作。</w:t>
            </w:r>
          </w:p>
        </w:tc>
        <w:tc>
          <w:tcPr>
            <w:tcW w:w="2025" w:type="dxa"/>
            <w:vAlign w:val="center"/>
          </w:tcPr>
          <w:p w:rsidR="00C46C5A" w:rsidRPr="009570BE" w:rsidRDefault="00C46C5A" w:rsidP="00C46C5A">
            <w:pPr>
              <w:rPr>
                <w:rFonts w:ascii="宋体" w:hAnsi="宋体"/>
                <w:color w:val="333333"/>
                <w:kern w:val="0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C46C5A" w:rsidRPr="004331E5" w:rsidRDefault="00C46C5A" w:rsidP="00C46C5A">
            <w:pPr>
              <w:rPr>
                <w:rFonts w:ascii="宋体" w:hAnsi="宋体"/>
                <w:color w:val="333333"/>
                <w:kern w:val="0"/>
                <w:szCs w:val="21"/>
              </w:rPr>
            </w:pPr>
            <w:r w:rsidRPr="004331E5">
              <w:rPr>
                <w:rFonts w:ascii="宋体" w:hAnsi="宋体" w:hint="eastAsia"/>
                <w:color w:val="333333"/>
                <w:kern w:val="0"/>
                <w:szCs w:val="21"/>
              </w:rPr>
              <w:t>未按规定履行安全生产监管职责，相关工作部署缺位，指导协调不力的。</w:t>
            </w:r>
          </w:p>
          <w:p w:rsidR="00C46C5A" w:rsidRPr="004331E5" w:rsidRDefault="00C46C5A" w:rsidP="00C46C5A">
            <w:pPr>
              <w:rPr>
                <w:rFonts w:ascii="宋体" w:hAnsi="宋体"/>
                <w:color w:val="333333"/>
                <w:kern w:val="0"/>
                <w:szCs w:val="21"/>
              </w:rPr>
            </w:pPr>
          </w:p>
        </w:tc>
      </w:tr>
    </w:tbl>
    <w:p w:rsidR="005D492C" w:rsidRDefault="005D492C">
      <w:bookmarkStart w:id="0" w:name="_GoBack"/>
      <w:bookmarkEnd w:id="0"/>
    </w:p>
    <w:sectPr w:rsidR="005D492C" w:rsidSect="005D49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9A" w:rsidRDefault="008D309A" w:rsidP="00C46C5A">
      <w:r>
        <w:separator/>
      </w:r>
    </w:p>
  </w:endnote>
  <w:endnote w:type="continuationSeparator" w:id="0">
    <w:p w:rsidR="008D309A" w:rsidRDefault="008D309A" w:rsidP="00C46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9A" w:rsidRDefault="008D309A" w:rsidP="00C46C5A">
      <w:r>
        <w:separator/>
      </w:r>
    </w:p>
  </w:footnote>
  <w:footnote w:type="continuationSeparator" w:id="0">
    <w:p w:rsidR="008D309A" w:rsidRDefault="008D309A" w:rsidP="00C46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CE9BC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33471E7"/>
    <w:multiLevelType w:val="singleLevel"/>
    <w:tmpl w:val="69CFB1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92C"/>
    <w:rsid w:val="004331E5"/>
    <w:rsid w:val="005D492C"/>
    <w:rsid w:val="0074187A"/>
    <w:rsid w:val="008D309A"/>
    <w:rsid w:val="009570BE"/>
    <w:rsid w:val="009958EA"/>
    <w:rsid w:val="009D7EE2"/>
    <w:rsid w:val="00C43D0A"/>
    <w:rsid w:val="00C46C5A"/>
    <w:rsid w:val="00F8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9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46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6C5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6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6C5A"/>
    <w:rPr>
      <w:kern w:val="2"/>
      <w:sz w:val="18"/>
      <w:szCs w:val="18"/>
    </w:rPr>
  </w:style>
  <w:style w:type="paragraph" w:styleId="a6">
    <w:name w:val="Normal (Web)"/>
    <w:basedOn w:val="a"/>
    <w:rsid w:val="00C46C5A"/>
    <w:pPr>
      <w:spacing w:beforeAutospacing="1" w:afterAutospacing="1"/>
      <w:jc w:val="left"/>
    </w:pPr>
    <w:rPr>
      <w:rFonts w:asciiTheme="minorHAnsi" w:eastAsiaTheme="minorEastAsia" w:hAnsiTheme="minorHAnsi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admin03</dc:creator>
  <cp:lastModifiedBy>上饶市农发办收发员</cp:lastModifiedBy>
  <cp:revision>4</cp:revision>
  <dcterms:created xsi:type="dcterms:W3CDTF">2022-06-28T09:11:00Z</dcterms:created>
  <dcterms:modified xsi:type="dcterms:W3CDTF">2022-07-05T07:27:00Z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D759E794F26E4E448E76C1BA4195825C</vt:lpwstr>
  </property>
</Properties>
</file>