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B5" w:rsidRDefault="00652866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652866">
        <w:rPr>
          <w:rFonts w:ascii="方正小标宋简体" w:eastAsia="方正小标宋简体" w:hint="eastAsia"/>
          <w:sz w:val="32"/>
          <w:szCs w:val="32"/>
        </w:rPr>
        <w:t>上饶市科技局行政权力动态调整清单</w:t>
      </w:r>
    </w:p>
    <w:p w:rsidR="00016846" w:rsidRDefault="00016846"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a5"/>
        <w:tblW w:w="14003" w:type="dxa"/>
        <w:tblLayout w:type="fixed"/>
        <w:tblLook w:val="04A0"/>
      </w:tblPr>
      <w:tblGrid>
        <w:gridCol w:w="817"/>
        <w:gridCol w:w="709"/>
        <w:gridCol w:w="1701"/>
        <w:gridCol w:w="7938"/>
        <w:gridCol w:w="1417"/>
        <w:gridCol w:w="1421"/>
      </w:tblGrid>
      <w:tr w:rsidR="00016846" w:rsidTr="00C8793B">
        <w:trPr>
          <w:trHeight w:val="1069"/>
        </w:trPr>
        <w:tc>
          <w:tcPr>
            <w:tcW w:w="817" w:type="dxa"/>
            <w:vAlign w:val="center"/>
          </w:tcPr>
          <w:p w:rsidR="00016846" w:rsidRDefault="00016846" w:rsidP="00C8793B"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项目编码</w:t>
            </w:r>
          </w:p>
        </w:tc>
        <w:tc>
          <w:tcPr>
            <w:tcW w:w="709" w:type="dxa"/>
            <w:vAlign w:val="center"/>
          </w:tcPr>
          <w:p w:rsidR="00016846" w:rsidRDefault="00016846" w:rsidP="00C8793B"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实施单位</w:t>
            </w:r>
          </w:p>
        </w:tc>
        <w:tc>
          <w:tcPr>
            <w:tcW w:w="1701" w:type="dxa"/>
            <w:vAlign w:val="center"/>
          </w:tcPr>
          <w:p w:rsidR="00016846" w:rsidRDefault="00016846" w:rsidP="00C8793B"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事项名称</w:t>
            </w:r>
          </w:p>
        </w:tc>
        <w:tc>
          <w:tcPr>
            <w:tcW w:w="7938" w:type="dxa"/>
            <w:vAlign w:val="center"/>
          </w:tcPr>
          <w:p w:rsidR="00016846" w:rsidRDefault="00016846" w:rsidP="00C8793B"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设立依据</w:t>
            </w:r>
          </w:p>
        </w:tc>
        <w:tc>
          <w:tcPr>
            <w:tcW w:w="1417" w:type="dxa"/>
            <w:vAlign w:val="center"/>
          </w:tcPr>
          <w:p w:rsidR="00016846" w:rsidRDefault="00016846" w:rsidP="00C8793B"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权种类别</w:t>
            </w:r>
          </w:p>
        </w:tc>
        <w:tc>
          <w:tcPr>
            <w:tcW w:w="1421" w:type="dxa"/>
            <w:vAlign w:val="center"/>
          </w:tcPr>
          <w:p w:rsidR="00016846" w:rsidRDefault="00016846" w:rsidP="00C8793B"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3974B5" w:rsidTr="00016846">
        <w:trPr>
          <w:trHeight w:val="1537"/>
        </w:trPr>
        <w:tc>
          <w:tcPr>
            <w:tcW w:w="817" w:type="dxa"/>
            <w:vAlign w:val="center"/>
          </w:tcPr>
          <w:p w:rsidR="003974B5" w:rsidRDefault="0001684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974B5" w:rsidRDefault="00FA7B4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市科技局</w:t>
            </w:r>
          </w:p>
        </w:tc>
        <w:tc>
          <w:tcPr>
            <w:tcW w:w="1701" w:type="dxa"/>
            <w:vAlign w:val="center"/>
          </w:tcPr>
          <w:p w:rsidR="003974B5" w:rsidRDefault="00FA7B4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个人科技成果密级确定</w:t>
            </w:r>
          </w:p>
        </w:tc>
        <w:tc>
          <w:tcPr>
            <w:tcW w:w="7938" w:type="dxa"/>
            <w:vAlign w:val="center"/>
          </w:tcPr>
          <w:p w:rsidR="003974B5" w:rsidRDefault="00FA7B4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《科学技术保密规定》(国家科委 国家保密局令第20号)第十二条:“个人完成的科学技术成果，由其所在省、自治区、直辖市的科技主管部门确定密级，并按照本规定予以管理。”</w:t>
            </w:r>
          </w:p>
        </w:tc>
        <w:tc>
          <w:tcPr>
            <w:tcW w:w="1417" w:type="dxa"/>
            <w:vAlign w:val="center"/>
          </w:tcPr>
          <w:p w:rsidR="003974B5" w:rsidRDefault="00FA7B4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其他行政权力—审核转报</w:t>
            </w:r>
          </w:p>
        </w:tc>
        <w:tc>
          <w:tcPr>
            <w:tcW w:w="1421" w:type="dxa"/>
            <w:vAlign w:val="center"/>
          </w:tcPr>
          <w:p w:rsidR="003974B5" w:rsidRDefault="00FA7B4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新增</w:t>
            </w:r>
          </w:p>
        </w:tc>
      </w:tr>
    </w:tbl>
    <w:p w:rsidR="003974B5" w:rsidRDefault="003974B5">
      <w:pPr>
        <w:rPr>
          <w:rFonts w:ascii="仿宋_GB2312" w:eastAsia="仿宋_GB2312"/>
          <w:sz w:val="32"/>
          <w:szCs w:val="32"/>
        </w:rPr>
      </w:pPr>
    </w:p>
    <w:sectPr w:rsidR="003974B5" w:rsidSect="003974B5">
      <w:pgSz w:w="16838" w:h="11906" w:orient="landscape"/>
      <w:pgMar w:top="156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26D" w:rsidRDefault="004D226D" w:rsidP="007B6CE4">
      <w:r>
        <w:separator/>
      </w:r>
    </w:p>
  </w:endnote>
  <w:endnote w:type="continuationSeparator" w:id="1">
    <w:p w:rsidR="004D226D" w:rsidRDefault="004D226D" w:rsidP="007B6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26D" w:rsidRDefault="004D226D" w:rsidP="007B6CE4">
      <w:r>
        <w:separator/>
      </w:r>
    </w:p>
  </w:footnote>
  <w:footnote w:type="continuationSeparator" w:id="1">
    <w:p w:rsidR="004D226D" w:rsidRDefault="004D226D" w:rsidP="007B6C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7E7"/>
    <w:rsid w:val="00016846"/>
    <w:rsid w:val="00067CE4"/>
    <w:rsid w:val="000A5FEA"/>
    <w:rsid w:val="000F4A60"/>
    <w:rsid w:val="0012320C"/>
    <w:rsid w:val="00175781"/>
    <w:rsid w:val="001A57EF"/>
    <w:rsid w:val="00257D37"/>
    <w:rsid w:val="00285BEC"/>
    <w:rsid w:val="0029520E"/>
    <w:rsid w:val="002B3E27"/>
    <w:rsid w:val="00373EF8"/>
    <w:rsid w:val="003974B5"/>
    <w:rsid w:val="003A6F5C"/>
    <w:rsid w:val="003F1A3B"/>
    <w:rsid w:val="004368C8"/>
    <w:rsid w:val="0046604F"/>
    <w:rsid w:val="004D226D"/>
    <w:rsid w:val="00517A4B"/>
    <w:rsid w:val="005A36E5"/>
    <w:rsid w:val="00652866"/>
    <w:rsid w:val="006673F0"/>
    <w:rsid w:val="0067243C"/>
    <w:rsid w:val="007748CA"/>
    <w:rsid w:val="007A719D"/>
    <w:rsid w:val="007B6CE4"/>
    <w:rsid w:val="007D400A"/>
    <w:rsid w:val="007E16A8"/>
    <w:rsid w:val="00843087"/>
    <w:rsid w:val="008C021B"/>
    <w:rsid w:val="008C5CF2"/>
    <w:rsid w:val="00916FA7"/>
    <w:rsid w:val="00A87926"/>
    <w:rsid w:val="00AB5C2B"/>
    <w:rsid w:val="00AC57E7"/>
    <w:rsid w:val="00B13B4B"/>
    <w:rsid w:val="00B66FF5"/>
    <w:rsid w:val="00BA0A5B"/>
    <w:rsid w:val="00BE7DD8"/>
    <w:rsid w:val="00C1024D"/>
    <w:rsid w:val="00C83141"/>
    <w:rsid w:val="00D25208"/>
    <w:rsid w:val="00DF4AF2"/>
    <w:rsid w:val="00DF6728"/>
    <w:rsid w:val="00EA50A1"/>
    <w:rsid w:val="00F8337C"/>
    <w:rsid w:val="00FA7B4E"/>
    <w:rsid w:val="42DE79D2"/>
    <w:rsid w:val="7F1A6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97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97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3974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3974B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974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郑新键</cp:lastModifiedBy>
  <cp:revision>24</cp:revision>
  <cp:lastPrinted>2018-03-08T01:55:00Z</cp:lastPrinted>
  <dcterms:created xsi:type="dcterms:W3CDTF">2018-02-26T07:30:00Z</dcterms:created>
  <dcterms:modified xsi:type="dcterms:W3CDTF">2019-05-29T00:35:00Z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