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6"/>
          <w:szCs w:val="36"/>
        </w:rPr>
      </w:pPr>
    </w:p>
    <w:p>
      <w:pPr>
        <w:pStyle w:val="25"/>
        <w:rPr>
          <w:rFonts w:hint="default" w:ascii="Times New Roman" w:hAnsi="Times New Roman" w:eastAsia="仿宋_GB2312" w:cs="Times New Roman"/>
          <w:sz w:val="36"/>
          <w:szCs w:val="36"/>
        </w:rPr>
      </w:pPr>
    </w:p>
    <w:p>
      <w:pPr>
        <w:pStyle w:val="25"/>
        <w:rPr>
          <w:rFonts w:hint="default" w:ascii="Times New Roman" w:hAnsi="Times New Roman" w:eastAsia="仿宋_GB2312" w:cs="Times New Roman"/>
          <w:sz w:val="36"/>
          <w:szCs w:val="36"/>
        </w:rPr>
      </w:pPr>
    </w:p>
    <w:p>
      <w:pPr>
        <w:pStyle w:val="25"/>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keepNext w:val="0"/>
        <w:keepLines w:val="0"/>
        <w:pageBreakBefore w:val="0"/>
        <w:widowControl w:val="0"/>
        <w:kinsoku/>
        <w:wordWrap/>
        <w:overflowPunct/>
        <w:topLinePunct w:val="0"/>
        <w:autoSpaceDE w:val="0"/>
        <w:autoSpaceDN w:val="0"/>
        <w:bidi w:val="0"/>
        <w:adjustRightInd/>
        <w:snapToGrid/>
        <w:spacing w:before="57" w:line="240" w:lineRule="auto"/>
        <w:ind w:left="0" w:firstLine="0" w:firstLineChars="0"/>
        <w:jc w:val="center"/>
        <w:textAlignment w:val="auto"/>
        <w:rPr>
          <w:rFonts w:hint="default" w:ascii="Times New Roman" w:hAnsi="Times New Roman" w:eastAsia="微软雅黑" w:cs="Times New Roman"/>
          <w:kern w:val="0"/>
          <w:sz w:val="72"/>
          <w:szCs w:val="22"/>
          <w:lang w:val="zh-CN" w:bidi="zh-CN"/>
        </w:rPr>
      </w:pPr>
      <w:r>
        <w:rPr>
          <w:rFonts w:hint="default" w:ascii="Times New Roman" w:hAnsi="Times New Roman" w:eastAsia="微软雅黑" w:cs="Times New Roman"/>
          <w:kern w:val="0"/>
          <w:sz w:val="72"/>
          <w:szCs w:val="22"/>
          <w:lang w:val="zh-CN" w:bidi="zh-CN"/>
        </w:rPr>
        <w:t>建设项目环境影响报告表</w:t>
      </w:r>
    </w:p>
    <w:p>
      <w:pPr>
        <w:keepNext w:val="0"/>
        <w:keepLines w:val="0"/>
        <w:pageBreakBefore w:val="0"/>
        <w:widowControl w:val="0"/>
        <w:kinsoku/>
        <w:wordWrap/>
        <w:overflowPunct/>
        <w:topLinePunct w:val="0"/>
        <w:autoSpaceDE/>
        <w:autoSpaceDN/>
        <w:bidi w:val="0"/>
        <w:adjustRightInd/>
        <w:snapToGrid/>
        <w:spacing w:before="149"/>
        <w:ind w:left="0" w:firstLine="0" w:firstLineChars="0"/>
        <w:jc w:val="center"/>
        <w:textAlignment w:val="auto"/>
        <w:rPr>
          <w:rFonts w:hint="default" w:ascii="Times New Roman" w:hAnsi="Times New Roman" w:eastAsia="楷体" w:cs="Times New Roman"/>
          <w:sz w:val="48"/>
        </w:rPr>
      </w:pPr>
      <w:r>
        <w:rPr>
          <w:rFonts w:hint="default" w:ascii="Times New Roman" w:hAnsi="Times New Roman" w:eastAsia="楷体" w:cs="Times New Roman"/>
          <w:sz w:val="48"/>
        </w:rPr>
        <w:t>（污染影响类）</w:t>
      </w:r>
    </w:p>
    <w:p>
      <w:pPr>
        <w:pStyle w:val="2"/>
        <w:ind w:firstLine="643"/>
        <w:rPr>
          <w:rFonts w:hint="default" w:ascii="Times New Roman" w:hAnsi="Times New Roman" w:cs="Times New Roman"/>
          <w:lang w:val="zh-CN"/>
        </w:rPr>
      </w:pPr>
    </w:p>
    <w:p>
      <w:pPr>
        <w:adjustRightInd w:val="0"/>
        <w:snapToGrid w:val="0"/>
        <w:spacing w:line="288" w:lineRule="auto"/>
        <w:ind w:firstLine="880"/>
        <w:jc w:val="center"/>
        <w:rPr>
          <w:rFonts w:hint="default" w:ascii="Times New Roman" w:hAnsi="Times New Roman" w:eastAsia="华文仿宋" w:cs="Times New Roman"/>
          <w:color w:val="000000"/>
          <w:kern w:val="44"/>
          <w:sz w:val="44"/>
          <w:szCs w:val="44"/>
        </w:rPr>
      </w:pPr>
    </w:p>
    <w:p>
      <w:pPr>
        <w:ind w:firstLine="1040"/>
        <w:jc w:val="center"/>
        <w:rPr>
          <w:rFonts w:hint="default" w:ascii="Times New Roman" w:hAnsi="Times New Roman" w:eastAsia="仿宋" w:cs="Times New Roman"/>
          <w:sz w:val="52"/>
          <w:szCs w:val="52"/>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adjustRightInd w:val="0"/>
        <w:snapToGrid w:val="0"/>
        <w:spacing w:line="288" w:lineRule="auto"/>
        <w:jc w:val="center"/>
        <w:rPr>
          <w:rFonts w:hint="default" w:ascii="Times New Roman" w:hAnsi="Times New Roman" w:eastAsia="仿宋_GB2312" w:cs="Times New Roman"/>
          <w:sz w:val="36"/>
          <w:szCs w:val="36"/>
          <w:u w:val="single"/>
          <w:lang w:val="en-US" w:eastAsia="zh-CN"/>
        </w:rPr>
      </w:pPr>
      <w:r>
        <w:rPr>
          <w:rFonts w:hint="default" w:ascii="Times New Roman" w:hAnsi="Times New Roman" w:eastAsia="仿宋_GB2312" w:cs="Times New Roman"/>
          <w:sz w:val="36"/>
          <w:szCs w:val="36"/>
        </w:rPr>
        <w:t xml:space="preserve">项目名称： </w:t>
      </w:r>
      <w:r>
        <w:rPr>
          <w:rFonts w:hint="default" w:ascii="Times New Roman" w:hAnsi="Times New Roman" w:eastAsia="仿宋_GB2312" w:cs="Times New Roman"/>
          <w:sz w:val="36"/>
          <w:szCs w:val="36"/>
          <w:u w:val="single"/>
        </w:rPr>
        <w:t xml:space="preserve"> </w:t>
      </w:r>
      <w:r>
        <w:rPr>
          <w:rFonts w:hint="eastAsia" w:eastAsia="仿宋_GB2312" w:cs="Times New Roman"/>
          <w:sz w:val="36"/>
          <w:szCs w:val="36"/>
          <w:u w:val="single"/>
          <w:lang w:eastAsia="zh-CN"/>
        </w:rPr>
        <w:t>年产</w:t>
      </w:r>
      <w:r>
        <w:rPr>
          <w:rFonts w:hint="eastAsia" w:eastAsia="仿宋_GB2312" w:cs="Times New Roman"/>
          <w:sz w:val="36"/>
          <w:szCs w:val="36"/>
          <w:u w:val="single"/>
          <w:lang w:val="en-US" w:eastAsia="zh-CN"/>
        </w:rPr>
        <w:t>3000万个粉扑美妆工具项目</w:t>
      </w:r>
    </w:p>
    <w:p>
      <w:pPr>
        <w:adjustRightInd w:val="0"/>
        <w:snapToGrid w:val="0"/>
        <w:spacing w:line="288" w:lineRule="auto"/>
        <w:jc w:val="center"/>
        <w:rPr>
          <w:rFonts w:hint="default" w:ascii="Times New Roman" w:hAnsi="Times New Roman" w:eastAsia="仿宋_GB2312" w:cs="Times New Roman"/>
          <w:sz w:val="36"/>
          <w:szCs w:val="36"/>
          <w:u w:val="single"/>
          <w:lang w:eastAsia="zh-CN"/>
        </w:rPr>
      </w:pPr>
      <w:r>
        <w:rPr>
          <w:rFonts w:hint="default" w:ascii="Times New Roman" w:hAnsi="Times New Roman" w:eastAsia="仿宋_GB2312" w:cs="Times New Roman"/>
          <w:sz w:val="36"/>
          <w:szCs w:val="36"/>
        </w:rPr>
        <w:t>建设单位（盖章）：</w:t>
      </w:r>
      <w:r>
        <w:rPr>
          <w:rFonts w:hint="default" w:ascii="Times New Roman" w:hAnsi="Times New Roman" w:eastAsia="仿宋_GB2312" w:cs="Times New Roman"/>
          <w:sz w:val="36"/>
          <w:szCs w:val="36"/>
          <w:u w:val="single"/>
        </w:rPr>
        <w:t xml:space="preserve"> </w:t>
      </w:r>
      <w:r>
        <w:rPr>
          <w:rFonts w:hint="eastAsia" w:eastAsia="仿宋_GB2312" w:cs="Times New Roman"/>
          <w:sz w:val="36"/>
          <w:szCs w:val="36"/>
          <w:u w:val="single"/>
          <w:lang w:eastAsia="zh-CN"/>
        </w:rPr>
        <w:t>上饶市唯美美妆用品有限公司</w:t>
      </w:r>
    </w:p>
    <w:p>
      <w:pPr>
        <w:adjustRightInd w:val="0"/>
        <w:snapToGrid w:val="0"/>
        <w:spacing w:line="288" w:lineRule="auto"/>
        <w:ind w:firstLine="1800" w:firstLineChars="500"/>
        <w:rPr>
          <w:rFonts w:hint="default" w:ascii="Times New Roman" w:hAnsi="Times New Roman" w:eastAsia="仿宋_GB2312" w:cs="Times New Roman"/>
          <w:sz w:val="36"/>
          <w:szCs w:val="36"/>
          <w:u w:val="single"/>
        </w:rPr>
      </w:pPr>
      <w:r>
        <w:rPr>
          <w:rFonts w:hint="default" w:ascii="Times New Roman" w:hAnsi="Times New Roman" w:eastAsia="仿宋_GB2312" w:cs="Times New Roman"/>
          <w:sz w:val="36"/>
          <w:szCs w:val="36"/>
        </w:rPr>
        <w:t>编制日期：</w:t>
      </w:r>
      <w:r>
        <w:rPr>
          <w:rFonts w:hint="default" w:ascii="Times New Roman" w:hAnsi="Times New Roman" w:eastAsia="仿宋_GB2312" w:cs="Times New Roman"/>
          <w:sz w:val="36"/>
          <w:szCs w:val="36"/>
          <w:u w:val="single"/>
        </w:rPr>
        <w:t xml:space="preserve">        二〇二一年</w:t>
      </w:r>
      <w:r>
        <w:rPr>
          <w:rFonts w:hint="eastAsia" w:eastAsia="仿宋_GB2312" w:cs="Times New Roman"/>
          <w:sz w:val="36"/>
          <w:szCs w:val="36"/>
          <w:u w:val="single"/>
          <w:lang w:eastAsia="zh-CN"/>
        </w:rPr>
        <w:t>十二</w:t>
      </w:r>
      <w:r>
        <w:rPr>
          <w:rFonts w:hint="default" w:ascii="Times New Roman" w:hAnsi="Times New Roman" w:eastAsia="仿宋_GB2312" w:cs="Times New Roman"/>
          <w:sz w:val="36"/>
          <w:szCs w:val="36"/>
          <w:u w:val="single"/>
        </w:rPr>
        <w:t>月</w:t>
      </w:r>
      <w:bookmarkStart w:id="0" w:name="_Hlk57884087"/>
      <w:r>
        <w:rPr>
          <w:rFonts w:hint="default" w:ascii="Times New Roman" w:hAnsi="Times New Roman" w:eastAsia="仿宋_GB2312" w:cs="Times New Roman"/>
          <w:sz w:val="36"/>
          <w:szCs w:val="36"/>
          <w:u w:val="single"/>
        </w:rPr>
        <w:t xml:space="preserve">      </w:t>
      </w:r>
    </w:p>
    <w:p>
      <w:pPr>
        <w:adjustRightInd w:val="0"/>
        <w:snapToGrid w:val="0"/>
        <w:spacing w:line="288" w:lineRule="auto"/>
        <w:rPr>
          <w:rFonts w:hint="default" w:ascii="Times New Roman" w:hAnsi="Times New Roman" w:eastAsia="仿宋_GB2312" w:cs="Times New Roman"/>
          <w:sz w:val="36"/>
          <w:szCs w:val="36"/>
        </w:rPr>
      </w:pPr>
    </w:p>
    <w:bookmarkEnd w:id="0"/>
    <w:p>
      <w:pPr>
        <w:adjustRightInd w:val="0"/>
        <w:snapToGrid w:val="0"/>
        <w:spacing w:line="288" w:lineRule="auto"/>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中华人民共和国生态环境部制</w:t>
      </w:r>
    </w:p>
    <w:p>
      <w:pPr>
        <w:adjustRightInd w:val="0"/>
        <w:snapToGrid w:val="0"/>
        <w:spacing w:line="288" w:lineRule="auto"/>
        <w:rPr>
          <w:rFonts w:hint="default" w:ascii="Times New Roman" w:hAnsi="Times New Roman" w:eastAsia="仿宋_GB2312" w:cs="Times New Roman"/>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4"/>
        <w:ind w:firstLine="562"/>
        <w:rPr>
          <w:rFonts w:hint="default" w:ascii="Times New Roman" w:hAnsi="Times New Roman" w:cs="Times New Roman"/>
        </w:rPr>
        <w:sectPr>
          <w:headerReference r:id="rId11" w:type="default"/>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spacing w:line="360" w:lineRule="auto"/>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目录</w:t>
      </w:r>
    </w:p>
    <w:p>
      <w:pPr>
        <w:pStyle w:val="16"/>
        <w:tabs>
          <w:tab w:val="right" w:leader="dot" w:pos="8722"/>
        </w:tabs>
        <w:ind w:firstLine="560"/>
        <w:rPr>
          <w:rFonts w:hint="default" w:ascii="Times New Roman" w:hAnsi="Times New Roman" w:cs="Times New Roma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TOC \o "1-1" \h \u </w:instrText>
      </w:r>
      <w:r>
        <w:rPr>
          <w:rFonts w:hint="default" w:ascii="Times New Roman" w:hAnsi="Times New Roman" w:cs="Times New Roman"/>
          <w:sz w:val="28"/>
          <w:szCs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"_Toc71538796" </w:instrText>
      </w:r>
      <w:r>
        <w:rPr>
          <w:rFonts w:hint="default" w:ascii="Times New Roman" w:hAnsi="Times New Roman" w:cs="Times New Roman"/>
        </w:rPr>
        <w:fldChar w:fldCharType="separate"/>
      </w:r>
      <w:r>
        <w:rPr>
          <w:rStyle w:val="23"/>
          <w:rFonts w:hint="default" w:ascii="Times New Roman" w:hAnsi="Times New Roman" w:cs="Times New Roman"/>
          <w:snapToGrid w:val="0"/>
        </w:rPr>
        <w:t>一、建设项目基本情况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_Toc71538796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"_Toc71538797" </w:instrText>
      </w:r>
      <w:r>
        <w:rPr>
          <w:rFonts w:hint="default" w:ascii="Times New Roman" w:hAnsi="Times New Roman" w:cs="Times New Roman"/>
        </w:rPr>
        <w:fldChar w:fldCharType="separate"/>
      </w:r>
      <w:r>
        <w:rPr>
          <w:rStyle w:val="23"/>
          <w:rFonts w:hint="default" w:ascii="Times New Roman" w:hAnsi="Times New Roman" w:cs="Times New Roman"/>
          <w:snapToGrid w:val="0"/>
        </w:rPr>
        <w:t>二、建设项目工程分析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_Toc71538797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"_Toc71538798" </w:instrText>
      </w:r>
      <w:r>
        <w:rPr>
          <w:rFonts w:hint="default" w:ascii="Times New Roman" w:hAnsi="Times New Roman" w:cs="Times New Roman"/>
        </w:rPr>
        <w:fldChar w:fldCharType="separate"/>
      </w:r>
      <w:r>
        <w:rPr>
          <w:rStyle w:val="23"/>
          <w:rFonts w:hint="default" w:ascii="Times New Roman" w:hAnsi="Times New Roman" w:cs="Times New Roman"/>
          <w:snapToGrid w:val="0"/>
        </w:rPr>
        <w:t>三、区域环境质量现状、环境保护目标及评价标准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_Toc71538798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"_Toc71538799" </w:instrText>
      </w:r>
      <w:r>
        <w:rPr>
          <w:rFonts w:hint="default" w:ascii="Times New Roman" w:hAnsi="Times New Roman" w:cs="Times New Roman"/>
        </w:rPr>
        <w:fldChar w:fldCharType="separate"/>
      </w:r>
      <w:r>
        <w:rPr>
          <w:rStyle w:val="23"/>
          <w:rFonts w:hint="default" w:ascii="Times New Roman" w:hAnsi="Times New Roman" w:cs="Times New Roman"/>
          <w:snapToGrid w:val="0"/>
        </w:rPr>
        <w:t>四、主要环境影响和保护措施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_Toc71538799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"_Toc71538800" </w:instrText>
      </w:r>
      <w:r>
        <w:rPr>
          <w:rFonts w:hint="default" w:ascii="Times New Roman" w:hAnsi="Times New Roman" w:cs="Times New Roman"/>
        </w:rPr>
        <w:fldChar w:fldCharType="separate"/>
      </w:r>
      <w:r>
        <w:rPr>
          <w:rStyle w:val="23"/>
          <w:rFonts w:hint="default" w:ascii="Times New Roman" w:hAnsi="Times New Roman" w:cs="Times New Roman"/>
          <w:snapToGrid w:val="0"/>
        </w:rPr>
        <w:t>五、环境保护措施监督检查清单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_Toc71538800 \h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"_Toc71538801" </w:instrText>
      </w:r>
      <w:r>
        <w:rPr>
          <w:rFonts w:hint="default" w:ascii="Times New Roman" w:hAnsi="Times New Roman" w:cs="Times New Roman"/>
        </w:rPr>
        <w:fldChar w:fldCharType="separate"/>
      </w:r>
      <w:r>
        <w:rPr>
          <w:rStyle w:val="23"/>
          <w:rFonts w:hint="default" w:ascii="Times New Roman" w:hAnsi="Times New Roman" w:cs="Times New Roman"/>
          <w:snapToGrid w:val="0"/>
        </w:rPr>
        <w:t>六、结论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_Toc71538801 \h </w:instrText>
      </w:r>
      <w:r>
        <w:rPr>
          <w:rFonts w:hint="default" w:ascii="Times New Roman" w:hAnsi="Times New Roman" w:cs="Times New Roman"/>
        </w:rPr>
        <w:fldChar w:fldCharType="separate"/>
      </w:r>
      <w:r>
        <w:rPr>
          <w:rFonts w:hint="default" w:ascii="Times New Roman" w:hAnsi="Times New Roman" w:cs="Times New Roman"/>
        </w:rPr>
        <w:t>33</w:t>
      </w:r>
      <w:r>
        <w:rPr>
          <w:rFonts w:hint="default" w:ascii="Times New Roman" w:hAnsi="Times New Roman" w:cs="Times New Roman"/>
        </w:rPr>
        <w:fldChar w:fldCharType="end"/>
      </w:r>
      <w:r>
        <w:rPr>
          <w:rFonts w:hint="default" w:ascii="Times New Roman" w:hAnsi="Times New Roman" w:cs="Times New Roman"/>
        </w:rPr>
        <w:fldChar w:fldCharType="end"/>
      </w:r>
    </w:p>
    <w:p>
      <w:pPr>
        <w:ind w:firstLine="0" w:firstLineChars="0"/>
        <w:rPr>
          <w:rFonts w:hint="default" w:ascii="Times New Roman" w:hAnsi="Times New Roman" w:cs="Times New Roman"/>
        </w:rPr>
      </w:pPr>
      <w:r>
        <w:rPr>
          <w:rFonts w:hint="default" w:ascii="Times New Roman" w:hAnsi="Times New Roman" w:cs="Times New Roman"/>
          <w:sz w:val="28"/>
          <w:szCs w:val="28"/>
        </w:rPr>
        <w:fldChar w:fldCharType="end"/>
      </w:r>
      <w:r>
        <w:rPr>
          <w:rFonts w:hint="default" w:ascii="Times New Roman" w:hAnsi="Times New Roman" w:cs="Times New Roman"/>
        </w:rPr>
        <w:t>附图：</w:t>
      </w:r>
    </w:p>
    <w:p>
      <w:pPr>
        <w:ind w:firstLine="480"/>
        <w:rPr>
          <w:rFonts w:hint="default" w:ascii="Times New Roman" w:hAnsi="Times New Roman" w:cs="Times New Roman"/>
        </w:rPr>
      </w:pPr>
      <w:r>
        <w:rPr>
          <w:rFonts w:hint="default" w:ascii="Times New Roman" w:hAnsi="Times New Roman" w:cs="Times New Roman"/>
        </w:rPr>
        <w:t>附图一：建设项目地理位置图</w:t>
      </w:r>
    </w:p>
    <w:p>
      <w:pPr>
        <w:ind w:firstLine="480"/>
        <w:rPr>
          <w:rFonts w:hint="default" w:ascii="Times New Roman" w:hAnsi="Times New Roman" w:cs="Times New Roman"/>
        </w:rPr>
      </w:pPr>
      <w:r>
        <w:rPr>
          <w:rFonts w:hint="default" w:ascii="Times New Roman" w:hAnsi="Times New Roman" w:cs="Times New Roman"/>
        </w:rPr>
        <w:t>附图二：建设项目平面布置图</w:t>
      </w:r>
    </w:p>
    <w:p>
      <w:pPr>
        <w:ind w:firstLine="480"/>
        <w:rPr>
          <w:rFonts w:hint="eastAsia" w:ascii="Times New Roman" w:hAnsi="Times New Roman" w:eastAsia="宋体" w:cs="Times New Roman"/>
          <w:lang w:eastAsia="zh-CN"/>
        </w:rPr>
      </w:pPr>
      <w:r>
        <w:rPr>
          <w:rFonts w:hint="default" w:ascii="Times New Roman" w:hAnsi="Times New Roman" w:cs="Times New Roman"/>
        </w:rPr>
        <w:t>附图三：</w:t>
      </w:r>
      <w:r>
        <w:rPr>
          <w:rFonts w:hint="eastAsia" w:cs="Times New Roman"/>
          <w:lang w:eastAsia="zh-CN"/>
        </w:rPr>
        <w:t>建设项目敏感点分布图及周边关系图</w:t>
      </w:r>
    </w:p>
    <w:p>
      <w:pPr>
        <w:ind w:firstLine="480"/>
        <w:rPr>
          <w:rFonts w:hint="default" w:ascii="Times New Roman" w:hAnsi="Times New Roman" w:cs="Times New Roman"/>
          <w:lang w:eastAsia="zh-CN"/>
        </w:rPr>
      </w:pPr>
      <w:r>
        <w:rPr>
          <w:rFonts w:hint="default" w:ascii="Times New Roman" w:hAnsi="Times New Roman" w:cs="Times New Roman"/>
          <w:lang w:eastAsia="zh-CN"/>
        </w:rPr>
        <w:t>附图四：</w:t>
      </w:r>
      <w:r>
        <w:rPr>
          <w:rFonts w:hint="eastAsia" w:cs="Times New Roman"/>
          <w:lang w:eastAsia="zh-CN"/>
        </w:rPr>
        <w:t>建设项目监测布点图（环境空气）</w:t>
      </w:r>
    </w:p>
    <w:p>
      <w:pPr>
        <w:ind w:firstLine="480"/>
        <w:rPr>
          <w:rFonts w:hint="eastAsia" w:ascii="Times New Roman" w:hAnsi="Times New Roman" w:cs="Times New Roman"/>
          <w:lang w:eastAsia="zh-CN"/>
        </w:rPr>
      </w:pPr>
      <w:r>
        <w:rPr>
          <w:rFonts w:hint="eastAsia" w:cs="Times New Roman"/>
          <w:lang w:eastAsia="zh-CN"/>
        </w:rPr>
        <w:t>附图五：项目周边企业分布关系图</w:t>
      </w:r>
    </w:p>
    <w:p>
      <w:pPr>
        <w:ind w:firstLine="480"/>
        <w:rPr>
          <w:rFonts w:hint="eastAsia" w:cs="Times New Roman"/>
          <w:lang w:eastAsia="zh-CN"/>
        </w:rPr>
      </w:pPr>
      <w:r>
        <w:rPr>
          <w:rFonts w:hint="eastAsia" w:ascii="Times New Roman" w:hAnsi="Times New Roman" w:cs="Times New Roman"/>
          <w:lang w:eastAsia="zh-CN"/>
        </w:rPr>
        <w:t>附图</w:t>
      </w:r>
      <w:r>
        <w:rPr>
          <w:rFonts w:hint="eastAsia" w:cs="Times New Roman"/>
          <w:lang w:eastAsia="zh-CN"/>
        </w:rPr>
        <w:t>六</w:t>
      </w:r>
      <w:r>
        <w:rPr>
          <w:rFonts w:hint="eastAsia" w:ascii="Times New Roman" w:hAnsi="Times New Roman" w:cs="Times New Roman"/>
          <w:lang w:eastAsia="zh-CN"/>
        </w:rPr>
        <w:t>：园区</w:t>
      </w:r>
      <w:r>
        <w:rPr>
          <w:rFonts w:hint="eastAsia" w:cs="Times New Roman"/>
          <w:lang w:eastAsia="zh-CN"/>
        </w:rPr>
        <w:t>污水管网图</w:t>
      </w:r>
    </w:p>
    <w:p>
      <w:pPr>
        <w:ind w:firstLine="480"/>
        <w:rPr>
          <w:rFonts w:hint="eastAsia" w:ascii="Times New Roman" w:hAnsi="Times New Roman" w:cs="Times New Roman"/>
          <w:lang w:eastAsia="zh-CN"/>
        </w:rPr>
      </w:pPr>
      <w:r>
        <w:rPr>
          <w:rFonts w:hint="eastAsia" w:ascii="Times New Roman" w:hAnsi="Times New Roman" w:cs="Times New Roman"/>
          <w:lang w:eastAsia="zh-CN"/>
        </w:rPr>
        <w:t>附图</w:t>
      </w:r>
      <w:r>
        <w:rPr>
          <w:rFonts w:hint="eastAsia" w:cs="Times New Roman"/>
          <w:lang w:eastAsia="zh-CN"/>
        </w:rPr>
        <w:t>七</w:t>
      </w:r>
      <w:r>
        <w:rPr>
          <w:rFonts w:hint="eastAsia" w:ascii="Times New Roman" w:hAnsi="Times New Roman" w:cs="Times New Roman"/>
          <w:lang w:eastAsia="zh-CN"/>
        </w:rPr>
        <w:t>：卫生防护距离包络线图</w:t>
      </w:r>
    </w:p>
    <w:p>
      <w:pPr>
        <w:ind w:firstLine="0" w:firstLineChars="0"/>
        <w:rPr>
          <w:rFonts w:hint="default" w:ascii="Times New Roman" w:hAnsi="Times New Roman" w:cs="Times New Roman"/>
        </w:rPr>
      </w:pPr>
      <w:r>
        <w:rPr>
          <w:rFonts w:hint="default" w:ascii="Times New Roman" w:hAnsi="Times New Roman" w:cs="Times New Roman"/>
        </w:rPr>
        <w:t>附件：</w:t>
      </w:r>
    </w:p>
    <w:p>
      <w:pPr>
        <w:ind w:firstLine="480"/>
        <w:rPr>
          <w:rFonts w:hint="default" w:ascii="Times New Roman" w:hAnsi="Times New Roman" w:cs="Times New Roman"/>
        </w:rPr>
      </w:pPr>
      <w:r>
        <w:rPr>
          <w:rFonts w:hint="default" w:ascii="Times New Roman" w:hAnsi="Times New Roman" w:cs="Times New Roman"/>
        </w:rPr>
        <w:t>附件一：委托书</w:t>
      </w:r>
    </w:p>
    <w:p>
      <w:pPr>
        <w:ind w:firstLine="480"/>
        <w:rPr>
          <w:rFonts w:hint="default" w:ascii="Times New Roman" w:hAnsi="Times New Roman" w:cs="Times New Roman"/>
        </w:rPr>
      </w:pPr>
      <w:r>
        <w:rPr>
          <w:rFonts w:hint="default" w:ascii="Times New Roman" w:hAnsi="Times New Roman" w:cs="Times New Roman"/>
        </w:rPr>
        <w:t>附件二：项目备案通知书</w:t>
      </w:r>
    </w:p>
    <w:p>
      <w:pPr>
        <w:ind w:firstLine="480"/>
        <w:rPr>
          <w:rFonts w:hint="eastAsia" w:ascii="Times New Roman" w:hAnsi="Times New Roman" w:eastAsia="宋体" w:cs="Times New Roman"/>
          <w:lang w:eastAsia="zh-CN"/>
        </w:rPr>
      </w:pPr>
      <w:r>
        <w:rPr>
          <w:rFonts w:hint="default" w:ascii="Times New Roman" w:hAnsi="Times New Roman" w:cs="Times New Roman"/>
        </w:rPr>
        <w:t>附件三：</w:t>
      </w:r>
      <w:r>
        <w:rPr>
          <w:rFonts w:hint="eastAsia" w:cs="Times New Roman"/>
          <w:lang w:eastAsia="zh-CN"/>
        </w:rPr>
        <w:t>入园协议</w:t>
      </w:r>
    </w:p>
    <w:p>
      <w:pPr>
        <w:ind w:firstLine="480"/>
        <w:rPr>
          <w:rFonts w:hint="eastAsia" w:cs="Times New Roman"/>
          <w:lang w:eastAsia="zh-CN"/>
        </w:rPr>
      </w:pPr>
      <w:r>
        <w:rPr>
          <w:rFonts w:hint="default" w:ascii="Times New Roman" w:hAnsi="Times New Roman" w:cs="Times New Roman"/>
        </w:rPr>
        <w:t>附件四：</w:t>
      </w:r>
      <w:r>
        <w:rPr>
          <w:rFonts w:hint="eastAsia" w:cs="Times New Roman"/>
          <w:lang w:eastAsia="zh-CN"/>
        </w:rPr>
        <w:t>租赁协议</w:t>
      </w:r>
    </w:p>
    <w:p>
      <w:pPr>
        <w:ind w:firstLine="480"/>
        <w:rPr>
          <w:rFonts w:hint="eastAsia" w:ascii="Times New Roman" w:hAnsi="Times New Roman" w:cs="Times New Roman"/>
          <w:lang w:eastAsia="zh-CN"/>
        </w:rPr>
      </w:pPr>
      <w:r>
        <w:rPr>
          <w:rFonts w:hint="eastAsia" w:ascii="Times New Roman" w:hAnsi="Times New Roman" w:cs="Times New Roman"/>
          <w:lang w:eastAsia="zh-CN"/>
        </w:rPr>
        <w:t>附件五：</w:t>
      </w:r>
      <w:r>
        <w:rPr>
          <w:rFonts w:hint="eastAsia" w:cs="Times New Roman"/>
          <w:lang w:eastAsia="zh-CN"/>
        </w:rPr>
        <w:t>园区规划环评</w:t>
      </w:r>
    </w:p>
    <w:p>
      <w:pPr>
        <w:ind w:firstLine="480"/>
        <w:rPr>
          <w:rFonts w:hint="eastAsia" w:cs="Times New Roman"/>
          <w:lang w:eastAsia="zh-CN"/>
        </w:rPr>
      </w:pPr>
      <w:r>
        <w:rPr>
          <w:rFonts w:hint="eastAsia" w:ascii="Times New Roman" w:hAnsi="Times New Roman" w:cs="Times New Roman"/>
          <w:lang w:eastAsia="zh-CN"/>
        </w:rPr>
        <w:t>附件六：</w:t>
      </w:r>
      <w:r>
        <w:rPr>
          <w:rFonts w:hint="eastAsia" w:cs="Times New Roman"/>
          <w:lang w:eastAsia="zh-CN"/>
        </w:rPr>
        <w:t>引用监测报告（</w:t>
      </w:r>
      <w:r>
        <w:rPr>
          <w:rFonts w:hint="eastAsia" w:cs="Times New Roman"/>
          <w:lang w:val="en-US" w:eastAsia="zh-CN"/>
        </w:rPr>
        <w:t>TVOC</w:t>
      </w:r>
      <w:r>
        <w:rPr>
          <w:rFonts w:hint="eastAsia" w:cs="Times New Roman"/>
          <w:lang w:eastAsia="zh-CN"/>
        </w:rPr>
        <w:t>）</w:t>
      </w:r>
    </w:p>
    <w:p>
      <w:pPr>
        <w:ind w:firstLine="480"/>
        <w:rPr>
          <w:rFonts w:hint="eastAsia" w:ascii="Times New Roman" w:hAnsi="Times New Roman" w:cs="Times New Roman"/>
          <w:lang w:eastAsia="zh-CN"/>
        </w:rPr>
      </w:pPr>
      <w:r>
        <w:rPr>
          <w:rFonts w:hint="eastAsia" w:ascii="Times New Roman" w:hAnsi="Times New Roman" w:cs="Times New Roman"/>
          <w:lang w:eastAsia="zh-CN"/>
        </w:rPr>
        <w:t>附件七：标准</w:t>
      </w:r>
    </w:p>
    <w:p>
      <w:pPr>
        <w:ind w:firstLine="480"/>
        <w:rPr>
          <w:rFonts w:hint="eastAsia" w:ascii="Times New Roman" w:hAnsi="Times New Roman" w:cs="Times New Roman"/>
          <w:lang w:eastAsia="zh-CN"/>
        </w:rPr>
      </w:pPr>
      <w:r>
        <w:rPr>
          <w:rFonts w:hint="eastAsia" w:ascii="Times New Roman" w:hAnsi="Times New Roman" w:cs="Times New Roman"/>
          <w:lang w:eastAsia="zh-CN"/>
        </w:rPr>
        <w:t>附件八：总量</w:t>
      </w:r>
    </w:p>
    <w:p>
      <w:pPr>
        <w:tabs>
          <w:tab w:val="right" w:leader="dot" w:pos="8296"/>
        </w:tabs>
        <w:adjustRightInd w:val="0"/>
        <w:snapToGrid w:val="0"/>
        <w:ind w:firstLine="0" w:firstLineChars="0"/>
        <w:rPr>
          <w:rFonts w:hint="default" w:ascii="Times New Roman" w:hAnsi="Times New Roman" w:cs="Times New Roman"/>
          <w:bCs/>
          <w:szCs w:val="22"/>
        </w:rPr>
      </w:pPr>
    </w:p>
    <w:p>
      <w:pPr>
        <w:tabs>
          <w:tab w:val="right" w:leader="dot" w:pos="8296"/>
        </w:tabs>
        <w:adjustRightInd w:val="0"/>
        <w:snapToGrid w:val="0"/>
        <w:ind w:firstLine="0" w:firstLineChars="0"/>
        <w:rPr>
          <w:rFonts w:hint="default" w:ascii="Times New Roman" w:hAnsi="Times New Roman" w:cs="Times New Roman"/>
          <w:bCs/>
          <w:szCs w:val="22"/>
        </w:rPr>
      </w:pPr>
      <w:r>
        <w:rPr>
          <w:rFonts w:hint="default" w:ascii="Times New Roman" w:hAnsi="Times New Roman" w:cs="Times New Roman"/>
          <w:bCs/>
          <w:szCs w:val="22"/>
        </w:rPr>
        <w:t>附表：</w:t>
      </w:r>
    </w:p>
    <w:p>
      <w:pPr>
        <w:ind w:firstLine="480"/>
        <w:rPr>
          <w:rFonts w:hint="default" w:ascii="Times New Roman" w:hAnsi="Times New Roman" w:cs="Times New Roman"/>
        </w:rPr>
        <w:sectPr>
          <w:footerReference r:id="rId12" w:type="first"/>
          <w:pgSz w:w="11906" w:h="16838"/>
          <w:pgMar w:top="1440" w:right="1080" w:bottom="1440" w:left="1080"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pPr>
      <w:bookmarkStart w:id="1" w:name="_Toc1041"/>
      <w:r>
        <w:rPr>
          <w:rFonts w:hint="default" w:ascii="Times New Roman" w:hAnsi="Times New Roman" w:cs="Times New Roman"/>
        </w:rPr>
        <w:t>建设项目污染物排放量汇总表</w:t>
      </w:r>
      <w:bookmarkEnd w:id="1"/>
    </w:p>
    <w:p>
      <w:pPr>
        <w:spacing w:line="360" w:lineRule="auto"/>
        <w:ind w:firstLine="0" w:firstLineChars="0"/>
        <w:jc w:val="center"/>
        <w:rPr>
          <w:rFonts w:hint="default" w:ascii="Times New Roman" w:hAnsi="Times New Roman" w:cs="Times New Roman"/>
        </w:rPr>
        <w:sectPr>
          <w:headerReference r:id="rId13" w:type="default"/>
          <w:footerReference r:id="rId14" w:type="default"/>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17"/>
        <w:ind w:firstLine="600"/>
        <w:jc w:val="center"/>
        <w:outlineLvl w:val="0"/>
        <w:rPr>
          <w:rFonts w:hint="default" w:ascii="Times New Roman" w:hAnsi="Times New Roman" w:eastAsia="黑体" w:cs="Times New Roman"/>
          <w:snapToGrid w:val="0"/>
          <w:sz w:val="30"/>
          <w:szCs w:val="30"/>
        </w:rPr>
      </w:pPr>
      <w:bookmarkStart w:id="2" w:name="_Toc71538796"/>
      <w:r>
        <w:rPr>
          <w:rFonts w:hint="default" w:ascii="Times New Roman" w:hAnsi="Times New Roman" w:eastAsia="黑体" w:cs="Times New Roman"/>
          <w:snapToGrid w:val="0"/>
          <w:sz w:val="30"/>
          <w:szCs w:val="30"/>
        </w:rPr>
        <w:t>一、建设项目基本情况</w:t>
      </w:r>
      <w:bookmarkEnd w:id="2"/>
    </w:p>
    <w:tbl>
      <w:tblPr>
        <w:tblStyle w:val="19"/>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128"/>
        <w:gridCol w:w="2486"/>
        <w:gridCol w:w="2240"/>
        <w:gridCol w:w="29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建设项目名称</w:t>
            </w:r>
          </w:p>
        </w:tc>
        <w:tc>
          <w:tcPr>
            <w:tcW w:w="3910" w:type="pct"/>
            <w:gridSpan w:val="3"/>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年产3000万个粉扑美妆工具项目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项目代码</w:t>
            </w:r>
          </w:p>
        </w:tc>
        <w:tc>
          <w:tcPr>
            <w:tcW w:w="3910" w:type="pct"/>
            <w:gridSpan w:val="3"/>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2110-361102-04-05-122800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建设单位联系人</w:t>
            </w:r>
          </w:p>
        </w:tc>
        <w:tc>
          <w:tcPr>
            <w:tcW w:w="127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黄鲁</w:t>
            </w:r>
          </w:p>
        </w:tc>
        <w:tc>
          <w:tcPr>
            <w:tcW w:w="1146"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联系方式</w:t>
            </w:r>
          </w:p>
        </w:tc>
        <w:tc>
          <w:tcPr>
            <w:tcW w:w="149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18507032022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建设地点</w:t>
            </w:r>
          </w:p>
        </w:tc>
        <w:tc>
          <w:tcPr>
            <w:tcW w:w="3910" w:type="pct"/>
            <w:gridSpan w:val="3"/>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江西省上饶市信州区朝阳产业园朝阳</w:t>
            </w:r>
            <w:r>
              <w:rPr>
                <w:rFonts w:hint="eastAsia" w:cs="Times New Roman"/>
                <w:color w:val="000000" w:themeColor="text1"/>
                <w:lang w:val="en-US" w:eastAsia="zh-CN"/>
                <w14:textFill>
                  <w14:solidFill>
                    <w14:schemeClr w14:val="tx1"/>
                  </w14:solidFill>
                </w14:textFill>
              </w:rPr>
              <w:t>6路9号置信智造谷一期16号楼1-2号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地理坐标</w:t>
            </w:r>
          </w:p>
        </w:tc>
        <w:tc>
          <w:tcPr>
            <w:tcW w:w="3910" w:type="pct"/>
            <w:gridSpan w:val="3"/>
            <w:vAlign w:val="center"/>
          </w:tcPr>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（11</w:t>
            </w:r>
            <w:r>
              <w:rPr>
                <w:rFonts w:hint="eastAsia"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度</w:t>
            </w:r>
            <w:r>
              <w:rPr>
                <w:rFonts w:hint="eastAsia" w:cs="Times New Roman"/>
                <w:color w:val="000000" w:themeColor="text1"/>
                <w:lang w:val="en-US" w:eastAsia="zh-CN"/>
                <w14:textFill>
                  <w14:solidFill>
                    <w14:schemeClr w14:val="tx1"/>
                  </w14:solidFill>
                </w14:textFill>
              </w:rPr>
              <w:t>01</w:t>
            </w:r>
            <w:r>
              <w:rPr>
                <w:rFonts w:hint="default" w:ascii="Times New Roman" w:hAnsi="Times New Roman" w:cs="Times New Roman"/>
                <w:color w:val="000000" w:themeColor="text1"/>
                <w14:textFill>
                  <w14:solidFill>
                    <w14:schemeClr w14:val="tx1"/>
                  </w14:solidFill>
                </w14:textFill>
              </w:rPr>
              <w:t>分</w:t>
            </w:r>
            <w:r>
              <w:rPr>
                <w:rFonts w:hint="eastAsia" w:cs="Times New Roman"/>
                <w:color w:val="000000" w:themeColor="text1"/>
                <w:lang w:val="en-US" w:eastAsia="zh-CN"/>
                <w14:textFill>
                  <w14:solidFill>
                    <w14:schemeClr w14:val="tx1"/>
                  </w14:solidFill>
                </w14:textFill>
              </w:rPr>
              <w:t>45.707</w:t>
            </w:r>
            <w:r>
              <w:rPr>
                <w:rFonts w:hint="default" w:ascii="Times New Roman" w:hAnsi="Times New Roman" w:cs="Times New Roman"/>
                <w:color w:val="000000" w:themeColor="text1"/>
                <w14:textFill>
                  <w14:solidFill>
                    <w14:schemeClr w14:val="tx1"/>
                  </w14:solidFill>
                </w14:textFill>
              </w:rPr>
              <w:t>秒，28度</w:t>
            </w:r>
            <w:r>
              <w:rPr>
                <w:rFonts w:hint="default" w:ascii="Times New Roman" w:hAnsi="Times New Roman" w:cs="Times New Roman"/>
                <w:color w:val="000000" w:themeColor="text1"/>
                <w:lang w:val="en-US" w:eastAsia="zh-CN"/>
                <w14:textFill>
                  <w14:solidFill>
                    <w14:schemeClr w14:val="tx1"/>
                  </w14:solidFill>
                </w14:textFill>
              </w:rPr>
              <w:t>2</w:t>
            </w:r>
            <w:r>
              <w:rPr>
                <w:rFonts w:hint="eastAsia"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分</w:t>
            </w:r>
            <w:r>
              <w:rPr>
                <w:rFonts w:hint="eastAsia" w:cs="Times New Roman"/>
                <w:color w:val="000000" w:themeColor="text1"/>
                <w:lang w:val="en-US" w:eastAsia="zh-CN"/>
                <w14:textFill>
                  <w14:solidFill>
                    <w14:schemeClr w14:val="tx1"/>
                  </w14:solidFill>
                </w14:textFill>
              </w:rPr>
              <w:t>9.044</w:t>
            </w:r>
            <w:r>
              <w:rPr>
                <w:rFonts w:hint="default" w:ascii="Times New Roman" w:hAnsi="Times New Roman" w:cs="Times New Roman"/>
                <w:color w:val="000000" w:themeColor="text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国民经济</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行业类别</w:t>
            </w:r>
          </w:p>
        </w:tc>
        <w:tc>
          <w:tcPr>
            <w:tcW w:w="127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C2924泡沫塑料制造</w:t>
            </w:r>
          </w:p>
        </w:tc>
        <w:tc>
          <w:tcPr>
            <w:tcW w:w="1146"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bookmarkStart w:id="3" w:name="_Hlk49843745"/>
            <w:r>
              <w:rPr>
                <w:rFonts w:hint="default" w:ascii="Times New Roman" w:hAnsi="Times New Roman" w:cs="Times New Roman"/>
                <w:color w:val="000000" w:themeColor="text1"/>
                <w14:textFill>
                  <w14:solidFill>
                    <w14:schemeClr w14:val="tx1"/>
                  </w14:solidFill>
                </w14:textFill>
              </w:rPr>
              <w:t>建设项目</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行业类别</w:t>
            </w:r>
            <w:bookmarkEnd w:id="3"/>
          </w:p>
        </w:tc>
        <w:tc>
          <w:tcPr>
            <w:tcW w:w="149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二十六、橡胶和塑料制品业2—53、塑料制品业292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建设性质</w:t>
            </w:r>
          </w:p>
        </w:tc>
        <w:tc>
          <w:tcPr>
            <w:tcW w:w="1272" w:type="pct"/>
            <w:vAlign w:val="center"/>
          </w:tcPr>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52"/>
            </w:r>
            <w:r>
              <w:rPr>
                <w:rFonts w:hint="default" w:ascii="Times New Roman" w:hAnsi="Times New Roman" w:cs="Times New Roman"/>
                <w:color w:val="000000" w:themeColor="text1"/>
                <w14:textFill>
                  <w14:solidFill>
                    <w14:schemeClr w14:val="tx1"/>
                  </w14:solidFill>
                </w14:textFill>
              </w:rPr>
              <w:t>新建（迁建）</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□改建</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扩建</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技术改造</w:t>
            </w:r>
          </w:p>
        </w:tc>
        <w:tc>
          <w:tcPr>
            <w:tcW w:w="1146"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建设项目</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申报情形</w:t>
            </w:r>
          </w:p>
        </w:tc>
        <w:tc>
          <w:tcPr>
            <w:tcW w:w="1492" w:type="pct"/>
            <w:vAlign w:val="center"/>
          </w:tcPr>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52"/>
            </w:r>
            <w:r>
              <w:rPr>
                <w:rFonts w:hint="default" w:ascii="Times New Roman" w:hAnsi="Times New Roman" w:cs="Times New Roman"/>
                <w:color w:val="000000" w:themeColor="text1"/>
                <w14:textFill>
                  <w14:solidFill>
                    <w14:schemeClr w14:val="tx1"/>
                  </w14:solidFill>
                </w14:textFill>
              </w:rPr>
              <w:t xml:space="preserve">首次申报项目             </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不予批准后再次申报项目</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□超五年重新审核项目     </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项目审批（核准/</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备案）部门（选填）</w:t>
            </w:r>
          </w:p>
        </w:tc>
        <w:tc>
          <w:tcPr>
            <w:tcW w:w="127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上饶</w:t>
            </w:r>
            <w:r>
              <w:rPr>
                <w:rFonts w:hint="eastAsia" w:cs="Times New Roman"/>
                <w:color w:val="000000" w:themeColor="text1"/>
                <w:lang w:eastAsia="zh-CN"/>
                <w14:textFill>
                  <w14:solidFill>
                    <w14:schemeClr w14:val="tx1"/>
                  </w14:solidFill>
                </w14:textFill>
              </w:rPr>
              <w:t>市信州区发展和改革委员会</w:t>
            </w:r>
          </w:p>
        </w:tc>
        <w:tc>
          <w:tcPr>
            <w:tcW w:w="1146"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项目审批（核准/</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备案）文号（选填）</w:t>
            </w:r>
          </w:p>
        </w:tc>
        <w:tc>
          <w:tcPr>
            <w:tcW w:w="1492"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2110-361102-04-05-122800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总投资（万元）</w:t>
            </w:r>
          </w:p>
        </w:tc>
        <w:tc>
          <w:tcPr>
            <w:tcW w:w="127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300</w:t>
            </w:r>
          </w:p>
        </w:tc>
        <w:tc>
          <w:tcPr>
            <w:tcW w:w="1146"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环保投资（万元）</w:t>
            </w:r>
          </w:p>
        </w:tc>
        <w:tc>
          <w:tcPr>
            <w:tcW w:w="149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环保投资占比（%）</w:t>
            </w:r>
          </w:p>
        </w:tc>
        <w:tc>
          <w:tcPr>
            <w:tcW w:w="127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3.33</w:t>
            </w:r>
          </w:p>
        </w:tc>
        <w:tc>
          <w:tcPr>
            <w:tcW w:w="1146"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施工工期</w:t>
            </w:r>
          </w:p>
        </w:tc>
        <w:tc>
          <w:tcPr>
            <w:tcW w:w="149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是否开工建设</w:t>
            </w:r>
          </w:p>
        </w:tc>
        <w:tc>
          <w:tcPr>
            <w:tcW w:w="1272" w:type="pct"/>
            <w:vAlign w:val="center"/>
          </w:tcPr>
          <w:p>
            <w:pPr>
              <w:adjustRightInd w:val="0"/>
              <w:snapToGrid w:val="0"/>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52"/>
            </w:r>
            <w:r>
              <w:rPr>
                <w:rFonts w:hint="default" w:ascii="Times New Roman" w:hAnsi="Times New Roman" w:cs="Times New Roman"/>
                <w:color w:val="000000" w:themeColor="text1"/>
                <w14:textFill>
                  <w14:solidFill>
                    <w14:schemeClr w14:val="tx1"/>
                  </w14:solidFill>
                </w14:textFill>
              </w:rPr>
              <w:t>否</w:t>
            </w:r>
          </w:p>
          <w:p>
            <w:pPr>
              <w:adjustRightInd w:val="0"/>
              <w:snapToGrid w:val="0"/>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是：</w:t>
            </w:r>
            <w:r>
              <w:rPr>
                <w:rFonts w:hint="default" w:ascii="Times New Roman" w:hAnsi="Times New Roman" w:cs="Times New Roman"/>
                <w:color w:val="000000" w:themeColor="text1"/>
                <w:u w:val="single"/>
                <w14:textFill>
                  <w14:solidFill>
                    <w14:schemeClr w14:val="tx1"/>
                  </w14:solidFill>
                </w14:textFill>
              </w:rPr>
              <w:t xml:space="preserve">             </w:t>
            </w:r>
          </w:p>
        </w:tc>
        <w:tc>
          <w:tcPr>
            <w:tcW w:w="1146"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spacing w:val="-6"/>
                <w14:textFill>
                  <w14:solidFill>
                    <w14:schemeClr w14:val="tx1"/>
                  </w14:solidFill>
                </w14:textFill>
              </w:rPr>
            </w:pPr>
            <w:r>
              <w:rPr>
                <w:rFonts w:hint="default" w:ascii="Times New Roman" w:hAnsi="Times New Roman" w:cs="Times New Roman"/>
                <w:color w:val="000000" w:themeColor="text1"/>
                <w:spacing w:val="-6"/>
                <w14:textFill>
                  <w14:solidFill>
                    <w14:schemeClr w14:val="tx1"/>
                  </w14:solidFill>
                </w14:textFill>
              </w:rPr>
              <w:t>用地（用海）</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6"/>
                <w14:textFill>
                  <w14:solidFill>
                    <w14:schemeClr w14:val="tx1"/>
                  </w14:solidFill>
                </w14:textFill>
              </w:rPr>
              <w:t>面积（m</w:t>
            </w:r>
            <w:r>
              <w:rPr>
                <w:rFonts w:hint="default" w:ascii="Times New Roman" w:hAnsi="Times New Roman" w:cs="Times New Roman"/>
                <w:color w:val="000000" w:themeColor="text1"/>
                <w:spacing w:val="-6"/>
                <w:vertAlign w:val="superscript"/>
                <w14:textFill>
                  <w14:solidFill>
                    <w14:schemeClr w14:val="tx1"/>
                  </w14:solidFill>
                </w14:textFill>
              </w:rPr>
              <w:t>2</w:t>
            </w:r>
            <w:r>
              <w:rPr>
                <w:rFonts w:hint="default" w:ascii="Times New Roman" w:hAnsi="Times New Roman" w:cs="Times New Roman"/>
                <w:color w:val="000000" w:themeColor="text1"/>
                <w:spacing w:val="-6"/>
                <w14:textFill>
                  <w14:solidFill>
                    <w14:schemeClr w14:val="tx1"/>
                  </w14:solidFill>
                </w14:textFill>
              </w:rPr>
              <w:t>）</w:t>
            </w:r>
          </w:p>
        </w:tc>
        <w:tc>
          <w:tcPr>
            <w:tcW w:w="149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专项评价</w:t>
            </w:r>
          </w:p>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设置情况</w:t>
            </w:r>
          </w:p>
        </w:tc>
        <w:tc>
          <w:tcPr>
            <w:tcW w:w="3910" w:type="pct"/>
            <w:gridSpan w:val="3"/>
            <w:vAlign w:val="center"/>
          </w:tcPr>
          <w:p>
            <w:pPr>
              <w:autoSpaceDE w:val="0"/>
              <w:autoSpaceDN w:val="0"/>
              <w:adjustRightInd w:val="0"/>
              <w:snapToGrid w:val="0"/>
              <w:ind w:firstLine="0" w:firstLineChars="0"/>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规划情况</w:t>
            </w:r>
          </w:p>
        </w:tc>
        <w:tc>
          <w:tcPr>
            <w:tcW w:w="3910" w:type="pct"/>
            <w:gridSpan w:val="3"/>
            <w:vAlign w:val="center"/>
          </w:tcPr>
          <w:p>
            <w:pPr>
              <w:adjustRightInd w:val="0"/>
              <w:snapToGrid w:val="0"/>
              <w:ind w:firstLine="0" w:firstLineChars="0"/>
              <w:jc w:val="center"/>
              <w:rPr>
                <w:rFonts w:hint="default"/>
                <w:color w:val="000000" w:themeColor="text1"/>
                <w:lang w:eastAsia="zh-CN"/>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《上饶市经济技术开发区朝阳产业园规划（2015-2025）》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9" w:type="pct"/>
            <w:vAlign w:val="center"/>
          </w:tcPr>
          <w:p>
            <w:pPr>
              <w:adjustRightInd w:val="0"/>
              <w:snapToGrid w:val="0"/>
              <w:ind w:firstLine="0" w:firstLineChars="0"/>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规划环境影响评价情况</w:t>
            </w:r>
          </w:p>
        </w:tc>
        <w:tc>
          <w:tcPr>
            <w:tcW w:w="3910" w:type="pct"/>
            <w:gridSpan w:val="3"/>
            <w:vAlign w:val="center"/>
          </w:tcPr>
          <w:p>
            <w:pPr>
              <w:autoSpaceDE w:val="0"/>
              <w:autoSpaceDN w:val="0"/>
              <w:adjustRightInd w:val="0"/>
              <w:snapToGrid w:val="0"/>
              <w:ind w:firstLine="0" w:firstLineChars="0"/>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文件名称：《上饶市经济技术开发区朝阳产业园规划环境影响报告书》</w:t>
            </w:r>
          </w:p>
          <w:p>
            <w:pPr>
              <w:autoSpaceDE w:val="0"/>
              <w:autoSpaceDN w:val="0"/>
              <w:adjustRightInd w:val="0"/>
              <w:snapToGrid w:val="0"/>
              <w:ind w:firstLine="0" w:firstLineChars="0"/>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召集审查机关：</w:t>
            </w:r>
            <w:r>
              <w:rPr>
                <w:rFonts w:hint="eastAsia" w:cs="Times New Roman"/>
                <w:color w:val="000000" w:themeColor="text1"/>
                <w:lang w:eastAsia="zh-CN"/>
                <w14:textFill>
                  <w14:solidFill>
                    <w14:schemeClr w14:val="tx1"/>
                  </w14:solidFill>
                </w14:textFill>
              </w:rPr>
              <w:t>上饶市生态环境局（原上饶市环境保护局）</w:t>
            </w:r>
          </w:p>
          <w:p>
            <w:pPr>
              <w:autoSpaceDE w:val="0"/>
              <w:autoSpaceDN w:val="0"/>
              <w:adjustRightInd w:val="0"/>
              <w:snapToGrid w:val="0"/>
              <w:ind w:firstLine="0" w:firstLineChars="0"/>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审查文件名称及文号：关于《上饶经济技术开发区</w:t>
            </w:r>
            <w:r>
              <w:rPr>
                <w:rFonts w:hint="eastAsia" w:cs="Times New Roman"/>
                <w:color w:val="000000" w:themeColor="text1"/>
                <w:lang w:eastAsia="zh-CN"/>
                <w14:textFill>
                  <w14:solidFill>
                    <w14:schemeClr w14:val="tx1"/>
                  </w14:solidFill>
                </w14:textFill>
              </w:rPr>
              <w:t>朝阳产业园规划</w:t>
            </w:r>
            <w:r>
              <w:rPr>
                <w:rFonts w:hint="default" w:ascii="Times New Roman" w:hAnsi="Times New Roman" w:cs="Times New Roman"/>
                <w:color w:val="000000" w:themeColor="text1"/>
                <w14:textFill>
                  <w14:solidFill>
                    <w14:schemeClr w14:val="tx1"/>
                  </w14:solidFill>
                </w14:textFill>
              </w:rPr>
              <w:t>环境影响报告书》的审查意见</w:t>
            </w:r>
            <w:r>
              <w:rPr>
                <w:rFonts w:hint="eastAsia" w:cs="Times New Roman"/>
                <w:color w:val="000000" w:themeColor="text1"/>
                <w:lang w:eastAsia="zh-CN"/>
                <w14:textFill>
                  <w14:solidFill>
                    <w14:schemeClr w14:val="tx1"/>
                  </w14:solidFill>
                </w14:textFill>
              </w:rPr>
              <w:t>的函</w:t>
            </w:r>
            <w:r>
              <w:rPr>
                <w:rFonts w:hint="default" w:ascii="Times New Roman" w:hAnsi="Times New Roman" w:cs="Times New Roman"/>
                <w:color w:val="000000" w:themeColor="text1"/>
                <w14:textFill>
                  <w14:solidFill>
                    <w14:schemeClr w14:val="tx1"/>
                  </w14:solidFill>
                </w14:textFill>
              </w:rPr>
              <w:t>（</w:t>
            </w:r>
            <w:r>
              <w:rPr>
                <w:rFonts w:hint="eastAsia" w:cs="Times New Roman"/>
                <w:color w:val="000000" w:themeColor="text1"/>
                <w:lang w:eastAsia="zh-CN"/>
                <w14:textFill>
                  <w14:solidFill>
                    <w14:schemeClr w14:val="tx1"/>
                  </w14:solidFill>
                </w14:textFill>
              </w:rPr>
              <w:t>饶环督字</w:t>
            </w:r>
            <w:r>
              <w:rPr>
                <w:rFonts w:hint="default" w:ascii="Times New Roman" w:hAnsi="Times New Roman" w:cs="Times New Roman"/>
                <w:color w:val="000000" w:themeColor="text1"/>
                <w14:textFill>
                  <w14:solidFill>
                    <w14:schemeClr w14:val="tx1"/>
                  </w14:solidFill>
                </w14:textFill>
              </w:rPr>
              <w:t>[201</w:t>
            </w:r>
            <w:r>
              <w:rPr>
                <w:rFonts w:hint="eastAsia"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]1</w:t>
            </w:r>
            <w:r>
              <w:rPr>
                <w:rFonts w:hint="eastAsia" w:cs="Times New Roman"/>
                <w:color w:val="000000" w:themeColor="text1"/>
                <w:lang w:val="en-US" w:eastAsia="zh-CN"/>
                <w14:textFill>
                  <w14:solidFill>
                    <w14:schemeClr w14:val="tx1"/>
                  </w14:solidFill>
                </w14:textFill>
              </w:rPr>
              <w:t>60</w:t>
            </w:r>
            <w:r>
              <w:rPr>
                <w:rFonts w:hint="default" w:ascii="Times New Roman" w:hAnsi="Times New Roman" w:cs="Times New Roman"/>
                <w:color w:val="000000" w:themeColor="text1"/>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规划及规划环境</w:t>
            </w:r>
          </w:p>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影响评价符合性分析</w:t>
            </w:r>
          </w:p>
        </w:tc>
        <w:tc>
          <w:tcPr>
            <w:tcW w:w="3910" w:type="pct"/>
            <w:gridSpan w:val="3"/>
            <w:vAlign w:val="center"/>
          </w:tcPr>
          <w:p>
            <w:pPr>
              <w:ind w:firstLine="48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根据《上饶经济技术开发区朝阳产业园规划环境影响报告书》的审查意见（饶环督字[2016]160号），上饶经济开发区</w:t>
            </w:r>
            <w:r>
              <w:rPr>
                <w:rFonts w:hint="eastAsia" w:ascii="Times New Roman" w:hAnsi="Times New Roman" w:eastAsia="宋体" w:cs="Times New Roman"/>
                <w:color w:val="000000" w:themeColor="text1"/>
                <w:lang w:eastAsia="zh-CN"/>
                <w14:textFill>
                  <w14:solidFill>
                    <w14:schemeClr w14:val="tx1"/>
                  </w14:solidFill>
                </w14:textFill>
              </w:rPr>
              <w:t>朝阳产业园</w:t>
            </w:r>
            <w:r>
              <w:rPr>
                <w:rFonts w:hint="default" w:ascii="Times New Roman" w:hAnsi="Times New Roman" w:eastAsia="宋体" w:cs="Times New Roman"/>
                <w:color w:val="000000" w:themeColor="text1"/>
                <w14:textFill>
                  <w14:solidFill>
                    <w14:schemeClr w14:val="tx1"/>
                  </w14:solidFill>
                </w14:textFill>
              </w:rPr>
              <w:t>主要安排一、二类工业，包括食品加工业、机械制造业及电子产业等。</w:t>
            </w:r>
            <w:r>
              <w:rPr>
                <w:rFonts w:hint="eastAsia" w:ascii="Times New Roman" w:hAnsi="Times New Roman" w:eastAsia="宋体" w:cs="Times New Roman"/>
                <w:color w:val="000000" w:themeColor="text1"/>
                <w:lang w:eastAsia="zh-CN"/>
                <w14:textFill>
                  <w14:solidFill>
                    <w14:schemeClr w14:val="tx1"/>
                  </w14:solidFill>
                </w14:textFill>
              </w:rPr>
              <w:t>项目规划中部、东部已建有部分工业企业，拟引进企业计划从中部向西向南逐步安置。功能定位主要包括食品加工业、机械制造业及电子产业等</w:t>
            </w:r>
            <w:r>
              <w:rPr>
                <w:rFonts w:hint="default" w:ascii="Times New Roman" w:hAnsi="Times New Roman" w:eastAsia="宋体" w:cs="Times New Roman"/>
                <w:color w:val="000000" w:themeColor="text1"/>
                <w14:textFill>
                  <w14:solidFill>
                    <w14:schemeClr w14:val="tx1"/>
                  </w14:solidFill>
                </w14:textFill>
              </w:rPr>
              <w:t>。</w:t>
            </w:r>
          </w:p>
          <w:p>
            <w:pPr>
              <w:ind w:firstLine="480"/>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本项目为</w:t>
            </w:r>
            <w:r>
              <w:rPr>
                <w:rFonts w:hint="eastAsia" w:cs="Times New Roman"/>
                <w:color w:val="000000" w:themeColor="text1"/>
                <w:lang w:eastAsia="zh-CN"/>
                <w14:textFill>
                  <w14:solidFill>
                    <w14:schemeClr w14:val="tx1"/>
                  </w14:solidFill>
                </w14:textFill>
              </w:rPr>
              <w:t>泡沫塑料制造生产</w:t>
            </w:r>
            <w:r>
              <w:rPr>
                <w:rFonts w:hint="default" w:ascii="Times New Roman" w:hAnsi="Times New Roman" w:cs="Times New Roman"/>
                <w:color w:val="000000" w:themeColor="text1"/>
                <w14:textFill>
                  <w14:solidFill>
                    <w14:schemeClr w14:val="tx1"/>
                  </w14:solidFill>
                </w14:textFill>
              </w:rPr>
              <w:t>项目，</w:t>
            </w:r>
            <w:r>
              <w:rPr>
                <w:rFonts w:hint="default" w:ascii="Times New Roman" w:hAnsi="Times New Roman" w:cs="Times New Roman"/>
                <w:color w:val="000000" w:themeColor="text1"/>
                <w:lang w:eastAsia="zh-CN"/>
                <w14:textFill>
                  <w14:solidFill>
                    <w14:schemeClr w14:val="tx1"/>
                  </w14:solidFill>
                </w14:textFill>
              </w:rPr>
              <w:t>位于江西省上饶市信州区朝阳产业园朝阳</w:t>
            </w:r>
            <w:r>
              <w:rPr>
                <w:rFonts w:hint="eastAsia" w:cs="Times New Roman"/>
                <w:color w:val="000000" w:themeColor="text1"/>
                <w:lang w:val="en-US" w:eastAsia="zh-CN"/>
                <w14:textFill>
                  <w14:solidFill>
                    <w14:schemeClr w14:val="tx1"/>
                  </w14:solidFill>
                </w14:textFill>
              </w:rPr>
              <w:t>6路9</w:t>
            </w:r>
            <w:r>
              <w:rPr>
                <w:rFonts w:hint="default" w:ascii="Times New Roman" w:hAnsi="Times New Roman" w:cs="Times New Roman"/>
                <w:color w:val="000000" w:themeColor="text1"/>
                <w:lang w:eastAsia="zh-CN"/>
                <w14:textFill>
                  <w14:solidFill>
                    <w14:schemeClr w14:val="tx1"/>
                  </w14:solidFill>
                </w14:textFill>
              </w:rPr>
              <w:t>号</w:t>
            </w:r>
            <w:r>
              <w:rPr>
                <w:rFonts w:hint="eastAsia" w:cs="Times New Roman"/>
                <w:color w:val="000000" w:themeColor="text1"/>
                <w:lang w:eastAsia="zh-CN"/>
                <w14:textFill>
                  <w14:solidFill>
                    <w14:schemeClr w14:val="tx1"/>
                  </w14:solidFill>
                </w14:textFill>
              </w:rPr>
              <w:t>，本项目不在园区规划环评的负面清单或禁止引进项目清单中</w:t>
            </w: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其他符合性分析</w:t>
            </w:r>
          </w:p>
        </w:tc>
        <w:tc>
          <w:tcPr>
            <w:tcW w:w="3910" w:type="pct"/>
            <w:gridSpan w:val="3"/>
            <w:vAlign w:val="center"/>
          </w:tcPr>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1、与产业政策相符性分析</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本项目为</w:t>
            </w:r>
            <w:r>
              <w:rPr>
                <w:rFonts w:hint="eastAsia" w:cs="Times New Roman"/>
                <w:color w:val="000000" w:themeColor="text1"/>
                <w:lang w:eastAsia="zh-CN"/>
                <w14:textFill>
                  <w14:solidFill>
                    <w14:schemeClr w14:val="tx1"/>
                  </w14:solidFill>
                </w14:textFill>
              </w:rPr>
              <w:t>泡沫塑料生产</w:t>
            </w:r>
            <w:r>
              <w:rPr>
                <w:rFonts w:hint="default" w:ascii="Times New Roman" w:hAnsi="Times New Roman" w:cs="Times New Roman"/>
                <w:color w:val="000000" w:themeColor="text1"/>
                <w14:textFill>
                  <w14:solidFill>
                    <w14:schemeClr w14:val="tx1"/>
                  </w14:solidFill>
                </w14:textFill>
              </w:rPr>
              <w:t>项目</w:t>
            </w:r>
            <w:r>
              <w:rPr>
                <w:rFonts w:hint="default" w:ascii="Times New Roman" w:hAnsi="Times New Roman" w:cs="Times New Roman"/>
                <w:color w:val="000000" w:themeColor="text1"/>
                <w:kern w:val="0"/>
                <w:lang w:val="en-US" w:eastAsia="zh-CN"/>
                <w14:textFill>
                  <w14:solidFill>
                    <w14:schemeClr w14:val="tx1"/>
                  </w14:solidFill>
                </w14:textFill>
              </w:rPr>
              <w:t>，对照《产业结构调整指导目录（2019年本）》，不属于鼓励类、限制类和淘汰类，视为允许类；所用生产设备均不属于《高耗能落后机电设备（产品）淘汰目录》中落后和淘汰设备之列；且</w:t>
            </w:r>
            <w:r>
              <w:rPr>
                <w:rFonts w:hint="default" w:ascii="Times New Roman" w:hAnsi="Times New Roman" w:cs="Times New Roman"/>
                <w:color w:val="000000" w:themeColor="text1"/>
                <w:lang w:eastAsia="zh-CN"/>
                <w14:textFill>
                  <w14:solidFill>
                    <w14:schemeClr w14:val="tx1"/>
                  </w14:solidFill>
                </w14:textFill>
              </w:rPr>
              <w:t>上饶</w:t>
            </w:r>
            <w:r>
              <w:rPr>
                <w:rFonts w:hint="eastAsia" w:cs="Times New Roman"/>
                <w:color w:val="000000" w:themeColor="text1"/>
                <w:lang w:eastAsia="zh-CN"/>
                <w14:textFill>
                  <w14:solidFill>
                    <w14:schemeClr w14:val="tx1"/>
                  </w14:solidFill>
                </w14:textFill>
              </w:rPr>
              <w:t>市信州区发展和改革委员会</w:t>
            </w:r>
            <w:r>
              <w:rPr>
                <w:rFonts w:hint="default" w:ascii="Times New Roman" w:hAnsi="Times New Roman" w:cs="Times New Roman"/>
                <w:color w:val="000000" w:themeColor="text1"/>
                <w:kern w:val="0"/>
                <w:lang w:val="en-US" w:eastAsia="zh-CN"/>
                <w14:textFill>
                  <w14:solidFill>
                    <w14:schemeClr w14:val="tx1"/>
                  </w14:solidFill>
                </w14:textFill>
              </w:rPr>
              <w:t>已对项目进行了备案（</w:t>
            </w:r>
            <w:r>
              <w:rPr>
                <w:rFonts w:hint="eastAsia" w:cs="Times New Roman"/>
                <w:color w:val="000000" w:themeColor="text1"/>
                <w:lang w:val="en-US" w:eastAsia="zh-CN"/>
                <w14:textFill>
                  <w14:solidFill>
                    <w14:schemeClr w14:val="tx1"/>
                  </w14:solidFill>
                </w14:textFill>
              </w:rPr>
              <w:t>2110-361102-04-05-122800</w:t>
            </w:r>
            <w:r>
              <w:rPr>
                <w:rFonts w:hint="default" w:ascii="Times New Roman" w:hAnsi="Times New Roman" w:cs="Times New Roman"/>
                <w:color w:val="000000" w:themeColor="text1"/>
                <w:kern w:val="0"/>
                <w:lang w:val="en-US" w:eastAsia="zh-CN"/>
                <w14:textFill>
                  <w14:solidFill>
                    <w14:schemeClr w14:val="tx1"/>
                  </w14:solidFill>
                </w14:textFill>
              </w:rPr>
              <w:t>）；因此本项目符合国家及地方相关产业政策。</w:t>
            </w:r>
          </w:p>
          <w:p>
            <w:pPr>
              <w:ind w:firstLine="480"/>
              <w:rPr>
                <w:rFonts w:hint="default"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2、选址合理性分析</w:t>
            </w:r>
          </w:p>
          <w:p>
            <w:pPr>
              <w:ind w:firstLine="480"/>
              <w:rPr>
                <w:rFonts w:hint="eastAsia" w:cs="Times New Roman"/>
                <w:color w:val="000000" w:themeColor="text1"/>
                <w:lang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本项目厂址选择在</w:t>
            </w:r>
            <w:r>
              <w:rPr>
                <w:rFonts w:hint="eastAsia" w:cs="Times New Roman"/>
                <w:color w:val="000000" w:themeColor="text1"/>
                <w:lang w:eastAsia="zh-CN"/>
                <w14:textFill>
                  <w14:solidFill>
                    <w14:schemeClr w14:val="tx1"/>
                  </w14:solidFill>
                </w14:textFill>
              </w:rPr>
              <w:t>江西省上饶市信州区朝阳产业园朝阳6路9号，项目卫生防护距离内无食品、药品等生产企业，本项目为泡沫塑料制造项目，符合朝阳产业园规划要求，与园区产业定位不冲突。</w:t>
            </w:r>
          </w:p>
          <w:p>
            <w:pPr>
              <w:ind w:firstLine="480"/>
              <w:rPr>
                <w:rFonts w:hint="eastAsia" w:eastAsia="宋体" w:cs="Times New Roman"/>
                <w:color w:val="000000" w:themeColor="text1"/>
                <w:kern w:val="0"/>
                <w:lang w:val="en-US"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因此本项目建设与周边环境相容，选址可行。</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3</w:t>
            </w:r>
            <w:r>
              <w:rPr>
                <w:rFonts w:hint="default" w:ascii="Times New Roman" w:hAnsi="Times New Roman" w:cs="Times New Roman"/>
                <w:color w:val="000000" w:themeColor="text1"/>
                <w:kern w:val="0"/>
                <w:lang w:val="en-US" w:eastAsia="zh-CN"/>
                <w14:textFill>
                  <w14:solidFill>
                    <w14:schemeClr w14:val="tx1"/>
                  </w14:solidFill>
                </w14:textFill>
              </w:rPr>
              <w:t>、与“三线一单”相符性分析</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①生态保护红线</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本项目位于</w:t>
            </w:r>
            <w:r>
              <w:rPr>
                <w:rFonts w:hint="eastAsia" w:cs="Times New Roman"/>
                <w:color w:val="000000" w:themeColor="text1"/>
                <w:kern w:val="0"/>
                <w:lang w:val="en-US" w:eastAsia="zh-CN"/>
                <w14:textFill>
                  <w14:solidFill>
                    <w14:schemeClr w14:val="tx1"/>
                  </w14:solidFill>
                </w14:textFill>
              </w:rPr>
              <w:t>上饶市朝阳产业园</w:t>
            </w:r>
            <w:r>
              <w:rPr>
                <w:rFonts w:hint="default" w:ascii="Times New Roman" w:hAnsi="Times New Roman" w:cs="Times New Roman"/>
                <w:color w:val="000000" w:themeColor="text1"/>
                <w:kern w:val="0"/>
                <w:lang w:val="en-US" w:eastAsia="zh-CN"/>
                <w14:textFill>
                  <w14:solidFill>
                    <w14:schemeClr w14:val="tx1"/>
                  </w14:solidFill>
                </w14:textFill>
              </w:rPr>
              <w:t>，项目周边无重要文物保护、风景名胜区和生态敏感点等特殊环境保护目标。根据《江西省生态保护红线》，本项目建设而不涉及《江西省生态保护红线》划定的生态红线区域，故项目建设符合江西省生态红线区域保护规划。</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②环境质量底线</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所在区域的环境质量底线为：环境空气质量目标为《环境空气质量标准》（GB3095-2012）二级标准，地表水环境质量目标为《地表水环境质量标准》Ⅲ类标准，声环境目标为《声环境质量标准》（GB3096-2008）中3类标准。</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本项目对废气、废水治理后能做到达标排放，固废可做到无害化处置。采取环评提出的相关防治措施后，本项目排放的污染物不会突破区域环境质量底线。</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③资源利用上限</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资源是环境的载体，资源利用上线是各地区能源、水、土地等资源消耗不得突破的“天花板”。本项目生活污水经</w:t>
            </w:r>
            <w:r>
              <w:rPr>
                <w:rFonts w:hint="eastAsia" w:cs="Times New Roman"/>
                <w:color w:val="000000" w:themeColor="text1"/>
                <w:kern w:val="0"/>
                <w:lang w:val="en-US" w:eastAsia="zh-CN"/>
                <w14:textFill>
                  <w14:solidFill>
                    <w14:schemeClr w14:val="tx1"/>
                  </w14:solidFill>
                </w14:textFill>
              </w:rPr>
              <w:t>化粪池</w:t>
            </w:r>
            <w:r>
              <w:rPr>
                <w:rFonts w:hint="default" w:ascii="Times New Roman" w:hAnsi="Times New Roman" w:cs="Times New Roman"/>
                <w:color w:val="000000" w:themeColor="text1"/>
                <w:kern w:val="0"/>
                <w:lang w:val="en-US" w:eastAsia="zh-CN"/>
                <w14:textFill>
                  <w14:solidFill>
                    <w14:schemeClr w14:val="tx1"/>
                  </w14:solidFill>
                </w14:textFill>
              </w:rPr>
              <w:t>处理后经园区管网排入污水处理厂处理；固废均100%处置。因此本项目废水做到合理利用，固废做到资源利用，满足资源利用上线要求。</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④环境准入负面清单</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根据国家发展和改革委员会《产业结构调整指导目录（2019年本）》，项目不属于鼓励类、限制类和淘汰类，视为允许类。</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综上所述，本项目符合“三线一单”相关要求。</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4</w:t>
            </w:r>
            <w:r>
              <w:rPr>
                <w:rFonts w:hint="default" w:ascii="Times New Roman" w:hAnsi="Times New Roman" w:cs="Times New Roman"/>
                <w:color w:val="000000" w:themeColor="text1"/>
                <w:kern w:val="0"/>
                <w:lang w:val="en-US" w:eastAsia="zh-CN"/>
                <w14:textFill>
                  <w14:solidFill>
                    <w14:schemeClr w14:val="tx1"/>
                  </w14:solidFill>
                </w14:textFill>
              </w:rPr>
              <w:t>、与上饶市“三线一单”生态环境分区管控方案的相符性</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为落实生态保护红线、环境质量底线、资源利用上线，制定生态环境准入清单，实施生态环境分区管控，根据《上饶市“三线一单”生态环境分区管控方案》（饶府发〔2020〕13号）规定：</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1）划分环境管控单元。全市共划定环境管控单元137个，分为优先保护单元、重点管控单元、一般管控单元三类。其中，优先保护单元32个，数量占比23.36%；重点管控单元66个，数量占比48.17%；一般管控单元39个，数量占比28.47%；每个管控单元平均面积165.98平方公里。优先保护单元面积计8920.24平方公里，占比39.23%；重点管控单元面积计6278.57平方公里，占比27.61%；一般管控单元面积计7540.53平方公里，占比33.16%。根据上饶市</w:t>
            </w:r>
            <w:r>
              <w:rPr>
                <w:rFonts w:hint="eastAsia" w:cs="Times New Roman"/>
                <w:color w:val="000000" w:themeColor="text1"/>
                <w:kern w:val="0"/>
                <w:lang w:val="en-US" w:eastAsia="zh-CN"/>
                <w14:textFill>
                  <w14:solidFill>
                    <w14:schemeClr w14:val="tx1"/>
                  </w14:solidFill>
                </w14:textFill>
              </w:rPr>
              <w:t>信州区</w:t>
            </w:r>
            <w:r>
              <w:rPr>
                <w:rFonts w:hint="default" w:ascii="Times New Roman" w:hAnsi="Times New Roman" w:cs="Times New Roman"/>
                <w:color w:val="000000" w:themeColor="text1"/>
                <w:kern w:val="0"/>
                <w:lang w:val="en-US" w:eastAsia="zh-CN"/>
                <w14:textFill>
                  <w14:solidFill>
                    <w14:schemeClr w14:val="tx1"/>
                  </w14:solidFill>
                </w14:textFill>
              </w:rPr>
              <w:t>环境管控单元分类图，本项目属于重点管控单元</w:t>
            </w:r>
            <w:r>
              <w:rPr>
                <w:rFonts w:hint="eastAsia" w:cs="Times New Roman"/>
                <w:color w:val="000000" w:themeColor="text1"/>
                <w:kern w:val="0"/>
                <w:lang w:val="en-US" w:eastAsia="zh-CN"/>
                <w14:textFill>
                  <w14:solidFill>
                    <w14:schemeClr w14:val="tx1"/>
                  </w14:solidFill>
                </w14:textFill>
              </w:rPr>
              <w:t>（单元编号：ZH36110220002）</w:t>
            </w:r>
            <w:r>
              <w:rPr>
                <w:rFonts w:hint="default" w:ascii="Times New Roman" w:hAnsi="Times New Roman" w:cs="Times New Roman"/>
                <w:color w:val="000000" w:themeColor="text1"/>
                <w:kern w:val="0"/>
                <w:lang w:val="en-US" w:eastAsia="zh-CN"/>
                <w14:textFill>
                  <w14:solidFill>
                    <w14:schemeClr w14:val="tx1"/>
                  </w14:solidFill>
                </w14:textFill>
              </w:rPr>
              <w:t>。</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2）制定环境管控要求。分类实施生态环境准入清单，优先保护单元依法禁止或限制大规模、高强度的工业和城镇开发建设，管控单元内的开发建设活动在符合法律法规和相关规划的前提下，按照保护优先的原则，避免损害所在单元的生态服务功能和生态产品质量；涉及生态保护红线的，按照国家和省市相关规定进行管控；在功能受损的优先保护单元优先开展生态保护修复活动，恢复生态系统服务功能。重点管控单元应遵循长江经济带高质量发展战略，进一步优化空间和产业布局，结合生态环境质量达标情况以及经济社会发展水平等，按照差别化的生态环境准入要求，加强污染物排放控制和环境风险防控，不断提升资源利用效率，稳步改善生态环境质量。一般管控单元主要任务是永久基本农田保护及管理、农业农村污染治理和农村人居环境改善，执行生态环境保护的基本要求。</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根据《产业结构调整指导目录（2019年本）》，本项目属于不属于鼓励类、淘汰类和限制类，视为允许类；根据区域环境质量现状评价，本项目所在地属于达标区；本项目对产生的废气、废水及噪声采取治理措施之后能做到达标排放，固废可做到无害化处置，故本项目符合重点管控单元要求。</w:t>
            </w:r>
          </w:p>
          <w:p>
            <w:pPr>
              <w:ind w:firstLine="480"/>
              <w:rPr>
                <w:rFonts w:hint="eastAsia"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5、与《江西省重点行业挥发性有机物综合治理方案》（赣环大气[2019]20号）相符性分析</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1-</w:t>
            </w:r>
            <w:r>
              <w:rPr>
                <w:rFonts w:hint="eastAsia" w:ascii="Times New Roman" w:hAnsi="Times New Roman" w:cs="Times New Roman"/>
                <w:b/>
                <w:bCs/>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b/>
                <w:bCs/>
                <w:color w:val="000000" w:themeColor="text1"/>
                <w:sz w:val="21"/>
                <w:szCs w:val="21"/>
                <w14:textFill>
                  <w14:solidFill>
                    <w14:schemeClr w14:val="tx1"/>
                  </w14:solidFill>
                </w14:textFill>
              </w:rPr>
              <w:t xml:space="preserve">  项目与江西省重点行业挥发性有机物综合治理方案符合性</w:t>
            </w:r>
          </w:p>
          <w:tbl>
            <w:tblPr>
              <w:tblStyle w:val="19"/>
              <w:tblW w:w="4991"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4331"/>
              <w:gridCol w:w="1357"/>
              <w:gridCol w:w="89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5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w:t>
                  </w: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具体要求</w:t>
                  </w:r>
                </w:p>
              </w:tc>
              <w:tc>
                <w:tcPr>
                  <w:tcW w:w="91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项目情况</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59" w:type="pct"/>
                  <w:vMerge w:val="restar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三、重点治理行业与任务</w:t>
                  </w: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大力推进源头控制。有机化工行业要推广使用低（无）</w:t>
                  </w:r>
                  <w:r>
                    <w:rPr>
                      <w:rFonts w:hint="eastAsia" w:cs="Times New Roman"/>
                      <w:b w:val="0"/>
                      <w:bCs w:val="0"/>
                      <w:color w:val="000000" w:themeColor="text1"/>
                      <w:sz w:val="21"/>
                      <w:szCs w:val="21"/>
                      <w:lang w:val="en-US" w:eastAsia="zh-CN"/>
                      <w14:textFill>
                        <w14:solidFill>
                          <w14:schemeClr w14:val="tx1"/>
                        </w14:solidFill>
                      </w14:textFill>
                    </w:rPr>
                    <w:t>VOCs含量、低反应活性的原辅材料，加快对芳香烃、含卤素有机化合物的绿色替代；..........金属家具制造业应大力推广使用粉末涂料。</w:t>
                  </w:r>
                </w:p>
              </w:tc>
              <w:tc>
                <w:tcPr>
                  <w:tcW w:w="1357"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本项目</w:t>
                  </w:r>
                  <w:r>
                    <w:rPr>
                      <w:rFonts w:hint="eastAsia" w:cs="Times New Roman"/>
                      <w:b w:val="0"/>
                      <w:bCs w:val="0"/>
                      <w:color w:val="000000" w:themeColor="text1"/>
                      <w:sz w:val="21"/>
                      <w:szCs w:val="21"/>
                      <w:lang w:val="en-US" w:eastAsia="zh-CN"/>
                      <w14:textFill>
                        <w14:solidFill>
                          <w14:schemeClr w14:val="tx1"/>
                        </w14:solidFill>
                      </w14:textFill>
                    </w:rPr>
                    <w:t>VOCs产生量较少，经UV光氧+活性炭吸附装置处理后可达标排放</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59"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s="Times New Roman"/>
                      <w:b w:val="0"/>
                      <w:bCs w:val="0"/>
                      <w:color w:val="000000" w:themeColor="text1"/>
                      <w:sz w:val="21"/>
                      <w:szCs w:val="21"/>
                      <w:lang w:eastAsia="zh-CN"/>
                      <w14:textFill>
                        <w14:solidFill>
                          <w14:schemeClr w14:val="tx1"/>
                        </w14:solidFill>
                      </w14:textFill>
                    </w:rPr>
                  </w:pP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全面加强无组织排放控制。重点对含</w:t>
                  </w:r>
                  <w:r>
                    <w:rPr>
                      <w:rFonts w:hint="eastAsia" w:cs="Times New Roman"/>
                      <w:b w:val="0"/>
                      <w:bCs w:val="0"/>
                      <w:color w:val="000000" w:themeColor="text1"/>
                      <w:sz w:val="21"/>
                      <w:szCs w:val="21"/>
                      <w:lang w:val="en-US" w:eastAsia="zh-CN"/>
                      <w14:textFill>
                        <w14:solidFill>
                          <w14:schemeClr w14:val="tx1"/>
                        </w14:solidFill>
                      </w14:textFill>
                    </w:rPr>
                    <w:t>VOCs物料（包括含VOCs原辅材料、含VOCs产品、含VOCs废料以及有机聚合物材料等）储存、转移和输送、设备与管线组件泄露、敞开液面逸散以及工艺过程等五类排放源实施管控，通过采取设备与场所密闭、工艺改进、废气有效收集等措施，削减VOCs无组织排放</w:t>
                  </w:r>
                </w:p>
              </w:tc>
              <w:tc>
                <w:tcPr>
                  <w:tcW w:w="1357"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项目VOCs经UV光氧+活性炭吸附装置处理后可达标排放，集气罩收集效率不低于90%，能减少VOCs无组排放</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59"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s="Times New Roman"/>
                      <w:b w:val="0"/>
                      <w:bCs w:val="0"/>
                      <w:color w:val="000000" w:themeColor="text1"/>
                      <w:sz w:val="21"/>
                      <w:szCs w:val="21"/>
                      <w:lang w:eastAsia="zh-CN"/>
                      <w14:textFill>
                        <w14:solidFill>
                          <w14:schemeClr w14:val="tx1"/>
                        </w14:solidFill>
                      </w14:textFill>
                    </w:rPr>
                  </w:pP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推进建设适宜高效的治污设施。推进企业新建治污设施或现有治污设施改造，对生产过程中通过排气筒所排放的有组织</w:t>
                  </w:r>
                  <w:r>
                    <w:rPr>
                      <w:rFonts w:hint="eastAsia" w:cs="Times New Roman"/>
                      <w:b w:val="0"/>
                      <w:bCs w:val="0"/>
                      <w:color w:val="000000" w:themeColor="text1"/>
                      <w:sz w:val="21"/>
                      <w:szCs w:val="21"/>
                      <w:lang w:val="en-US" w:eastAsia="zh-CN"/>
                      <w14:textFill>
                        <w14:solidFill>
                          <w14:schemeClr w14:val="tx1"/>
                        </w14:solidFill>
                      </w14:textFill>
                    </w:rPr>
                    <w:t>VOCs废气，应根据生产废气的产生量、污染物的组分和性质、温度、压力等因素进行综合分析后选择适宜的工艺线路进行治理。</w:t>
                  </w:r>
                </w:p>
              </w:tc>
              <w:tc>
                <w:tcPr>
                  <w:tcW w:w="1357"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本项目</w:t>
                  </w:r>
                  <w:r>
                    <w:rPr>
                      <w:rFonts w:hint="eastAsia" w:cs="Times New Roman"/>
                      <w:b w:val="0"/>
                      <w:bCs w:val="0"/>
                      <w:color w:val="000000" w:themeColor="text1"/>
                      <w:sz w:val="21"/>
                      <w:szCs w:val="21"/>
                      <w:lang w:val="en-US" w:eastAsia="zh-CN"/>
                      <w14:textFill>
                        <w14:solidFill>
                          <w14:schemeClr w14:val="tx1"/>
                        </w14:solidFill>
                      </w14:textFill>
                    </w:rPr>
                    <w:t>VOCs产生量较少，经UV光氧+活性炭吸附装置处理后可达标排放</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符合</w:t>
                  </w:r>
                </w:p>
              </w:tc>
            </w:tr>
          </w:tbl>
          <w:p>
            <w:pPr>
              <w:ind w:firstLine="480"/>
              <w:rPr>
                <w:rFonts w:hint="default"/>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由上表可知，项目的建设总体符合</w:t>
            </w:r>
            <w:r>
              <w:rPr>
                <w:rFonts w:hint="eastAsia" w:cs="Times New Roman"/>
                <w:color w:val="000000" w:themeColor="text1"/>
                <w:kern w:val="0"/>
                <w:lang w:val="en-US" w:eastAsia="zh-CN"/>
                <w14:textFill>
                  <w14:solidFill>
                    <w14:schemeClr w14:val="tx1"/>
                  </w14:solidFill>
                </w14:textFill>
              </w:rPr>
              <w:t>《江西省重点行业挥发性有机物综合治理方案》（赣环大气[2019]20号）</w:t>
            </w:r>
            <w:r>
              <w:rPr>
                <w:rFonts w:hint="default" w:ascii="Times New Roman" w:hAnsi="Times New Roman" w:eastAsia="宋体" w:cs="Times New Roman"/>
                <w:color w:val="000000" w:themeColor="text1"/>
                <w:lang w:val="en-US" w:eastAsia="zh-CN"/>
                <w14:textFill>
                  <w14:solidFill>
                    <w14:schemeClr w14:val="tx1"/>
                  </w14:solidFill>
                </w14:textFill>
              </w:rPr>
              <w:t>的要求</w:t>
            </w:r>
            <w:r>
              <w:rPr>
                <w:rFonts w:hint="eastAsia"/>
                <w:b w:val="0"/>
                <w:bCs w:val="0"/>
                <w:color w:val="000000" w:themeColor="text1"/>
                <w:sz w:val="24"/>
                <w:szCs w:val="24"/>
                <w:lang w:val="en-US" w:eastAsia="zh-CN"/>
                <w14:textFill>
                  <w14:solidFill>
                    <w14:schemeClr w14:val="tx1"/>
                  </w14:solidFill>
                </w14:textFill>
              </w:rPr>
              <w:t>。</w:t>
            </w:r>
          </w:p>
          <w:p>
            <w:pPr>
              <w:pStyle w:val="2"/>
              <w:pageBreakBefore w:val="0"/>
              <w:widowControl w:val="0"/>
              <w:numPr>
                <w:ilvl w:val="0"/>
                <w:numId w:val="1"/>
              </w:numPr>
              <w:kinsoku/>
              <w:wordWrap/>
              <w:overflowPunct/>
              <w:topLinePunct w:val="0"/>
              <w:autoSpaceDE/>
              <w:autoSpaceDN/>
              <w:bidi w:val="0"/>
              <w:adjustRightInd/>
              <w:snapToGrid/>
              <w:spacing w:before="0" w:after="0" w:line="440" w:lineRule="exact"/>
              <w:ind w:firstLine="480" w:firstLineChars="200"/>
              <w:textAlignment w:val="auto"/>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与《重点行业挥发性有机物综合治理方案》（环大气[2019]53号）相符性分析</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1-</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3 项目与重点行业挥发性有机物综合治理方案符合</w:t>
            </w:r>
            <w:r>
              <w:rPr>
                <w:rFonts w:hint="default" w:ascii="Times New Roman" w:hAnsi="Times New Roman" w:eastAsia="宋体" w:cs="Times New Roman"/>
                <w:b/>
                <w:bCs/>
                <w:color w:val="000000" w:themeColor="text1"/>
                <w:sz w:val="21"/>
                <w:szCs w:val="21"/>
                <w14:textFill>
                  <w14:solidFill>
                    <w14:schemeClr w14:val="tx1"/>
                  </w14:solidFill>
                </w14:textFill>
              </w:rPr>
              <w:t>性</w:t>
            </w:r>
          </w:p>
          <w:tbl>
            <w:tblPr>
              <w:tblStyle w:val="19"/>
              <w:tblW w:w="493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446"/>
              <w:gridCol w:w="906"/>
              <w:gridCol w:w="3813"/>
              <w:gridCol w:w="1508"/>
              <w:gridCol w:w="65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922" w:type="pct"/>
                  <w:gridSpan w:val="2"/>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具体要求</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项目情况</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304" w:type="pct"/>
                  <w:vMerge w:val="restar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三、控制思路与要求</w:t>
                  </w:r>
                </w:p>
              </w:tc>
              <w:tc>
                <w:tcPr>
                  <w:tcW w:w="617"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大力推进源头控制</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w:t>
                  </w:r>
                  <w:r>
                    <w:rPr>
                      <w:rFonts w:hint="eastAsia" w:cs="Times New Roman"/>
                      <w:b w:val="0"/>
                      <w:bCs w:val="0"/>
                      <w:color w:val="000000" w:themeColor="text1"/>
                      <w:sz w:val="21"/>
                      <w:szCs w:val="21"/>
                      <w:lang w:val="en-US" w:eastAsia="zh-CN"/>
                      <w14:textFill>
                        <w14:solidFill>
                          <w14:schemeClr w14:val="tx1"/>
                        </w14:solidFill>
                      </w14:textFill>
                    </w:rPr>
                    <w:t>、油墨、胶粘剂、清洗剂等，从源头减少VOCs产生。</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本项目</w:t>
                  </w:r>
                  <w:r>
                    <w:rPr>
                      <w:rFonts w:hint="eastAsia" w:cs="Times New Roman"/>
                      <w:b w:val="0"/>
                      <w:bCs w:val="0"/>
                      <w:color w:val="000000" w:themeColor="text1"/>
                      <w:sz w:val="21"/>
                      <w:szCs w:val="21"/>
                      <w:lang w:val="en-US" w:eastAsia="zh-CN"/>
                      <w14:textFill>
                        <w14:solidFill>
                          <w14:schemeClr w14:val="tx1"/>
                        </w14:solidFill>
                      </w14:textFill>
                    </w:rPr>
                    <w:t>VOCs产生量较少，经UV光氧+活性炭吸附装置处理后可达标排放</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304"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p>
              </w:tc>
              <w:tc>
                <w:tcPr>
                  <w:tcW w:w="617"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全面加强无组织排放控制</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重点对含</w:t>
                  </w:r>
                  <w:r>
                    <w:rPr>
                      <w:rFonts w:hint="eastAsia" w:cs="Times New Roman"/>
                      <w:b w:val="0"/>
                      <w:bCs w:val="0"/>
                      <w:color w:val="000000" w:themeColor="text1"/>
                      <w:sz w:val="21"/>
                      <w:szCs w:val="21"/>
                      <w:lang w:val="en-US" w:eastAsia="zh-CN"/>
                      <w14:textFill>
                        <w14:solidFill>
                          <w14:schemeClr w14:val="tx1"/>
                        </w14:solidFill>
                      </w14:textFill>
                    </w:rPr>
                    <w:t>VOCs物料（包括含VOCs原辅材料、含VOCs产品、含VOCs废料以及有机聚合物材料等）储存、转移和输送、设备与管线组件泄露、敞开液面逸散以及工艺过程等五类排放源实施管控，通过采取设备与场所密闭、工艺改进、废气有效收集等措施，削减VOCs无组织排放</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项目VOCs经UV光氧+活性炭吸附装置处理后可达标排放，集气罩收集效率不低于90%，能减少VOCs无组排放</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304"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p>
              </w:tc>
              <w:tc>
                <w:tcPr>
                  <w:tcW w:w="617"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推进建设适宜高效的治污设施</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企业新建治污设施或对现有治污设施实施改造，应依据排放废气的浓度、组分、风量、温度、湿度、压力，以及生产工况等，合理选择治理技术。鼓励企业采用多种技术的组合工艺，提高</w:t>
                  </w:r>
                  <w:r>
                    <w:rPr>
                      <w:rFonts w:hint="eastAsia" w:cs="Times New Roman"/>
                      <w:b w:val="0"/>
                      <w:bCs w:val="0"/>
                      <w:color w:val="000000" w:themeColor="text1"/>
                      <w:sz w:val="21"/>
                      <w:szCs w:val="21"/>
                      <w:lang w:val="en-US" w:eastAsia="zh-CN"/>
                      <w14:textFill>
                        <w14:solidFill>
                          <w14:schemeClr w14:val="tx1"/>
                        </w14:solidFill>
                      </w14:textFill>
                    </w:rPr>
                    <w:t>VOCs治理效率。</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项目VOCs经UV光氧+活性炭吸附装置处理后可达标排放</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符合</w:t>
                  </w:r>
                </w:p>
              </w:tc>
            </w:tr>
          </w:tbl>
          <w:p>
            <w:pPr>
              <w:ind w:firstLine="480"/>
              <w:rPr>
                <w:rFonts w:hint="default"/>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由上表可知，项目的建设总体符合《重点行业挥发性有机物综合治理方案》（环大气[2019]53号）的要求</w:t>
            </w:r>
            <w:r>
              <w:rPr>
                <w:rFonts w:hint="eastAsia"/>
                <w:b w:val="0"/>
                <w:bCs w:val="0"/>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Cs/>
                <w:color w:val="000000" w:themeColor="text1"/>
                <w:sz w:val="24"/>
                <w:lang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7、</w:t>
            </w:r>
            <w:r>
              <w:rPr>
                <w:rFonts w:hint="default" w:ascii="Times New Roman" w:hAnsi="Times New Roman" w:cs="Times New Roman"/>
                <w:bCs/>
                <w:color w:val="000000" w:themeColor="text1"/>
                <w:sz w:val="24"/>
                <w:lang w:eastAsia="zh-CN"/>
                <w14:textFill>
                  <w14:solidFill>
                    <w14:schemeClr w14:val="tx1"/>
                  </w14:solidFill>
                </w14:textFill>
              </w:rPr>
              <w:t>与《江西省生态环境厅关于印发2020年夏秋季挥发性有机物(VOCs)治理攻坚帮扶工作方案的通知》（赣环大气〔2020〕6 号）相符性</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①大力推进源头替代，有效减少VOCs产生</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严格落实国家和地方产品VOCs含量限值标准。大力推进低（无）VOCs含量原辅材料替代。将全面使用符合国家要求的低VOCs含量原辅材料的企业纳入正面清单和政府绿色采购清单。企业应建立原辅材料台账，记录VOCs原辅材料名称、成分、VOCs含量、采购量、使用量、库存量、回收方式、回收量等信息，并保存相关证明材料。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②全面落实标准要求，强化无组织排放控制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2020年7月1日起，全面执行《挥发性有机物无组织排放控制标准》，重点区域应落实无组织排放特别控制要求。企业在无组织排放排查整治过程中，在保证安全的前提下，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不得随意丢弃，7月15日前集中清运一次，交有资质的单位处置；处置单位在贮存、清洗、破碎等环节应按要求对VOCs无组织排放废气进行收集、处理。高VOCs含量废水的集输、储存和处理环节，应加盖密闭。企业中载有气态、液态VOCs物料的设备与管线组件密封点大于等于2000个的，应全面梳理建立台账，6-9月完成一轮泄漏检测与修复（LDAR）工作，及时修复泄漏源；石油炼制、石油化工、合成树脂企业严格按照排放标准要求开展LDAR工作，加强备用泵、在用泵、调节阀、搅拌器、开口管线等检测工作，强化质量控制；要将VOCs治理设施和储罐的密封点纳入检测计划中。</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项目使用低（无）VOCs含量原辅材料，运营期企业将建立原辅材料台账，记录VOCs原辅材料名称、成分、VOCs含量、采购量、使用量、库存量、回收方式、回收量等信息，并保存相关证明材料；项目生产和使用环节采用密闭设备，废气进行局部气体收集，废吸附剂等通过加盖、封装等方式密闭，妥善存放，不随意丢弃，交有资质的单位处置，项目建设符合《江西省生态环境厅关于印发2020年夏秋季挥发性有机物(VOCs)治理攻坚帮扶工作方案的通知》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8、</w:t>
            </w:r>
            <w:r>
              <w:rPr>
                <w:rFonts w:hint="eastAsia" w:cs="Times New Roman"/>
                <w:color w:val="000000" w:themeColor="text1"/>
                <w:sz w:val="24"/>
                <w:lang w:val="en-US" w:eastAsia="zh-CN"/>
                <w14:textFill>
                  <w14:solidFill>
                    <w14:schemeClr w14:val="tx1"/>
                  </w14:solidFill>
                </w14:textFill>
              </w:rPr>
              <w:t>与《“十三五”挥发性有机物污染防治工作方案》相符性分析</w:t>
            </w:r>
          </w:p>
          <w:p>
            <w:pPr>
              <w:ind w:firstLine="480"/>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根据“十三五”挥发性有机物污染防治工作方案要求，（一）加大产业结构调整力度：加快推进“散乱污”企业综合治理，项目属于新建项目；新建项目涉VOCs排放的工业企业应进入园区，项目选址于江西省上饶市信州区朝阳产业园朝阳6路9号置信智造谷一期16号楼1-2号；新、改、扩建涉VOCs排放项目，应从源头控制，项目有VOCs产生的工序使用的设备均为密闭式的，从源头控制；（二）加快实施工业源VOCs污染防治：全面实施石化行业达标排放，项目属泡沫塑料生产行业，各污染物都能达标排放；加强非正常工况排放控制，项目计划制定严格的管理制度，防止非工况排放发生；全面推进化工企业设备动静密封点、储存、装卸、有组织废气等原项整治。项目设置原料仓库，对所有工序产生的VOCs都进行有组织排放，因此项目符合“十三五”挥发性有机物污染防治工作方案的要求。</w:t>
            </w:r>
          </w:p>
        </w:tc>
      </w:tr>
    </w:tbl>
    <w:p>
      <w:pPr>
        <w:spacing w:line="360" w:lineRule="auto"/>
        <w:ind w:firstLine="600"/>
        <w:rPr>
          <w:rFonts w:hint="default" w:ascii="Times New Roman" w:hAnsi="Times New Roman" w:eastAsia="黑体" w:cs="Times New Roman"/>
          <w:sz w:val="30"/>
        </w:rPr>
        <w:sectPr>
          <w:headerReference r:id="rId15" w:type="default"/>
          <w:footerReference r:id="rId16" w:type="default"/>
          <w:pgSz w:w="11906" w:h="16838"/>
          <w:pgMar w:top="1440" w:right="1080" w:bottom="1440" w:left="108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7"/>
        <w:ind w:firstLine="600"/>
        <w:jc w:val="center"/>
        <w:outlineLvl w:val="0"/>
        <w:rPr>
          <w:rFonts w:hint="default" w:ascii="Times New Roman" w:hAnsi="Times New Roman" w:eastAsia="黑体" w:cs="Times New Roman"/>
          <w:snapToGrid w:val="0"/>
          <w:sz w:val="30"/>
          <w:szCs w:val="30"/>
        </w:rPr>
      </w:pPr>
      <w:bookmarkStart w:id="4" w:name="_Toc71538797"/>
      <w:r>
        <w:rPr>
          <w:rFonts w:hint="default" w:ascii="Times New Roman" w:hAnsi="Times New Roman" w:eastAsia="黑体" w:cs="Times New Roman"/>
          <w:snapToGrid w:val="0"/>
          <w:sz w:val="30"/>
          <w:szCs w:val="30"/>
        </w:rPr>
        <w:t>二、建设项目工程分析</w:t>
      </w:r>
      <w:bookmarkEnd w:id="4"/>
    </w:p>
    <w:tbl>
      <w:tblPr>
        <w:tblStyle w:val="1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95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228" w:type="pct"/>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建</w:t>
            </w:r>
          </w:p>
          <w:p>
            <w:pPr>
              <w:pStyle w:val="17"/>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设</w:t>
            </w:r>
          </w:p>
          <w:p>
            <w:pPr>
              <w:pStyle w:val="17"/>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内</w:t>
            </w:r>
          </w:p>
          <w:p>
            <w:pPr>
              <w:pStyle w:val="17"/>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容</w:t>
            </w:r>
          </w:p>
        </w:tc>
        <w:tc>
          <w:tcPr>
            <w:tcW w:w="4771" w:type="pct"/>
          </w:tcPr>
          <w:p>
            <w:pPr>
              <w:numPr>
                <w:ilvl w:val="0"/>
                <w:numId w:val="2"/>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项目组成</w:t>
            </w:r>
          </w:p>
          <w:p>
            <w:pPr>
              <w:ind w:firstLine="480"/>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eastAsia="zh-CN"/>
                <w14:textFill>
                  <w14:solidFill>
                    <w14:schemeClr w14:val="tx1"/>
                  </w14:solidFill>
                </w14:textFill>
              </w:rPr>
              <w:t>本项目租赁上饶市博米五金有限公司闲置厂房</w:t>
            </w:r>
            <w:r>
              <w:rPr>
                <w:rFonts w:hint="eastAsia" w:cs="Times New Roman"/>
                <w:color w:val="000000" w:themeColor="text1"/>
                <w:lang w:val="en-US" w:eastAsia="zh-CN"/>
                <w14:textFill>
                  <w14:solidFill>
                    <w14:schemeClr w14:val="tx1"/>
                  </w14:solidFill>
                </w14:textFill>
              </w:rPr>
              <w:t>用于生产，</w:t>
            </w:r>
            <w:r>
              <w:rPr>
                <w:rFonts w:hint="default" w:ascii="Times New Roman" w:hAnsi="Times New Roman" w:cs="Times New Roman"/>
                <w:color w:val="000000" w:themeColor="text1"/>
                <w14:textFill>
                  <w14:solidFill>
                    <w14:schemeClr w14:val="tx1"/>
                  </w14:solidFill>
                </w14:textFill>
              </w:rPr>
              <w:t>总建筑面积为</w:t>
            </w:r>
            <w:r>
              <w:rPr>
                <w:rFonts w:hint="eastAsia" w:cs="Times New Roman"/>
                <w:color w:val="000000" w:themeColor="text1"/>
                <w:lang w:val="en-US" w:eastAsia="zh-CN"/>
                <w14:textFill>
                  <w14:solidFill>
                    <w14:schemeClr w14:val="tx1"/>
                  </w14:solidFill>
                </w14:textFill>
              </w:rPr>
              <w:t>2400</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项目工程组成一览见表2-2。</w:t>
            </w:r>
          </w:p>
          <w:p>
            <w:pPr>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表2-2  项目工程组成一览表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1049"/>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类别</w:t>
                  </w: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名称</w:t>
                  </w:r>
                </w:p>
              </w:tc>
              <w:tc>
                <w:tcPr>
                  <w:tcW w:w="4038"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主要内容及规模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主体工程</w:t>
                  </w: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厂房</w:t>
                  </w:r>
                </w:p>
              </w:tc>
              <w:tc>
                <w:tcPr>
                  <w:tcW w:w="7493" w:type="dxa"/>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共</w:t>
                  </w: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层</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1F</w:t>
                  </w:r>
                  <w:r>
                    <w:rPr>
                      <w:rFonts w:hint="default" w:ascii="Times New Roman" w:hAnsi="Times New Roman" w:cs="Times New Roman"/>
                      <w:color w:val="000000" w:themeColor="text1"/>
                      <w:sz w:val="21"/>
                      <w:szCs w:val="21"/>
                      <w:lang w:eastAsia="zh-CN"/>
                      <w14:textFill>
                        <w14:solidFill>
                          <w14:schemeClr w14:val="tx1"/>
                        </w14:solidFill>
                      </w14:textFill>
                    </w:rPr>
                    <w:t>主要为</w:t>
                  </w:r>
                  <w:r>
                    <w:rPr>
                      <w:rFonts w:hint="eastAsia" w:cs="Times New Roman"/>
                      <w:color w:val="000000" w:themeColor="text1"/>
                      <w:sz w:val="21"/>
                      <w:szCs w:val="21"/>
                      <w:lang w:eastAsia="zh-CN"/>
                      <w14:textFill>
                        <w14:solidFill>
                          <w14:schemeClr w14:val="tx1"/>
                        </w14:solidFill>
                      </w14:textFill>
                    </w:rPr>
                    <w:t>烘干区、发泡区，</w:t>
                  </w:r>
                  <w:r>
                    <w:rPr>
                      <w:rFonts w:hint="eastAsia" w:cs="Times New Roman"/>
                      <w:color w:val="000000" w:themeColor="text1"/>
                      <w:sz w:val="21"/>
                      <w:szCs w:val="21"/>
                      <w:lang w:val="en-US" w:eastAsia="zh-CN"/>
                      <w14:textFill>
                        <w14:solidFill>
                          <w14:schemeClr w14:val="tx1"/>
                        </w14:solidFill>
                      </w14:textFill>
                    </w:rPr>
                    <w:t>2F主要为精磨、吸尘、空压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tcBorders>
                    <w:tl2br w:val="nil"/>
                    <w:tr2bl w:val="nil"/>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辅助工程</w:t>
                  </w:r>
                </w:p>
              </w:tc>
              <w:tc>
                <w:tcPr>
                  <w:tcW w:w="565" w:type="pct"/>
                  <w:tcBorders>
                    <w:tl2br w:val="nil"/>
                    <w:tr2bl w:val="nil"/>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办公室</w:t>
                  </w:r>
                </w:p>
              </w:tc>
              <w:tc>
                <w:tcPr>
                  <w:tcW w:w="7493" w:type="dxa"/>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位于3F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restar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公用</w:t>
                  </w:r>
                </w:p>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工程</w:t>
                  </w: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供水</w:t>
                  </w:r>
                </w:p>
              </w:tc>
              <w:tc>
                <w:tcPr>
                  <w:tcW w:w="4038"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园区</w:t>
                  </w:r>
                  <w:r>
                    <w:rPr>
                      <w:rFonts w:hint="default" w:ascii="Times New Roman" w:hAnsi="Times New Roman" w:cs="Times New Roman"/>
                      <w:color w:val="000000" w:themeColor="text1"/>
                      <w:sz w:val="21"/>
                      <w:szCs w:val="21"/>
                      <w14:textFill>
                        <w14:solidFill>
                          <w14:schemeClr w14:val="tx1"/>
                        </w14:solidFill>
                      </w14:textFill>
                    </w:rPr>
                    <w:t>给水管网供给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排水</w:t>
                  </w:r>
                </w:p>
              </w:tc>
              <w:tc>
                <w:tcPr>
                  <w:tcW w:w="4038"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进行“雨污分流”，雨水进入市政雨水管网，</w:t>
                  </w:r>
                  <w:r>
                    <w:rPr>
                      <w:rFonts w:hint="eastAsia" w:cs="Times New Roman"/>
                      <w:color w:val="000000" w:themeColor="text1"/>
                      <w:sz w:val="21"/>
                      <w:szCs w:val="21"/>
                      <w:lang w:eastAsia="zh-CN"/>
                      <w14:textFill>
                        <w14:solidFill>
                          <w14:schemeClr w14:val="tx1"/>
                        </w14:solidFill>
                      </w14:textFill>
                    </w:rPr>
                    <w:t>生活废水经化粪池处理后通过园区管网排入朝阳产业园</w:t>
                  </w:r>
                  <w:r>
                    <w:rPr>
                      <w:rFonts w:hint="default" w:ascii="Times New Roman" w:hAnsi="Times New Roman" w:cs="Times New Roman"/>
                      <w:color w:val="000000" w:themeColor="text1"/>
                      <w:sz w:val="21"/>
                      <w:szCs w:val="21"/>
                      <w14:textFill>
                        <w14:solidFill>
                          <w14:schemeClr w14:val="tx1"/>
                        </w14:solidFill>
                      </w14:textFill>
                    </w:rPr>
                    <w:t>污水处理厂，最终排入</w:t>
                  </w:r>
                  <w:r>
                    <w:rPr>
                      <w:rFonts w:hint="eastAsia" w:cs="Times New Roman"/>
                      <w:color w:val="000000" w:themeColor="text1"/>
                      <w:sz w:val="21"/>
                      <w:szCs w:val="21"/>
                      <w:lang w:eastAsia="zh-CN"/>
                      <w14:textFill>
                        <w14:solidFill>
                          <w14:schemeClr w14:val="tx1"/>
                        </w14:solidFill>
                      </w14:textFill>
                    </w:rPr>
                    <w:t>丰溪河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供电</w:t>
                  </w:r>
                </w:p>
              </w:tc>
              <w:tc>
                <w:tcPr>
                  <w:tcW w:w="4038"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开发区供电管网供给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restar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环保</w:t>
                  </w:r>
                </w:p>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工程</w:t>
                  </w: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废水治理</w:t>
                  </w:r>
                </w:p>
              </w:tc>
              <w:tc>
                <w:tcPr>
                  <w:tcW w:w="4038" w:type="pct"/>
                  <w:tcBorders>
                    <w:tl2br w:val="nil"/>
                    <w:tr2bl w:val="nil"/>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生活废水经化粪池处理后通过园区管网排入朝阳产业园</w:t>
                  </w:r>
                  <w:r>
                    <w:rPr>
                      <w:rFonts w:hint="default" w:ascii="Times New Roman" w:hAnsi="Times New Roman" w:cs="Times New Roman"/>
                      <w:color w:val="000000" w:themeColor="text1"/>
                      <w:sz w:val="21"/>
                      <w:szCs w:val="21"/>
                      <w14:textFill>
                        <w14:solidFill>
                          <w14:schemeClr w14:val="tx1"/>
                        </w14:solidFill>
                      </w14:textFill>
                    </w:rPr>
                    <w:t>污水处理厂，最终排入</w:t>
                  </w:r>
                  <w:r>
                    <w:rPr>
                      <w:rFonts w:hint="eastAsia" w:cs="Times New Roman"/>
                      <w:color w:val="000000" w:themeColor="text1"/>
                      <w:sz w:val="21"/>
                      <w:szCs w:val="21"/>
                      <w:lang w:eastAsia="zh-CN"/>
                      <w14:textFill>
                        <w14:solidFill>
                          <w14:schemeClr w14:val="tx1"/>
                        </w14:solidFill>
                      </w14:textFill>
                    </w:rPr>
                    <w:t>丰溪河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废气治理</w:t>
                  </w:r>
                </w:p>
              </w:tc>
              <w:tc>
                <w:tcPr>
                  <w:tcW w:w="4038"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发泡及熟化、烘干废气收集经</w:t>
                  </w:r>
                  <w:r>
                    <w:rPr>
                      <w:rFonts w:hint="eastAsia" w:cs="Times New Roman"/>
                      <w:b w:val="0"/>
                      <w:bCs w:val="0"/>
                      <w:color w:val="000000" w:themeColor="text1"/>
                      <w:sz w:val="21"/>
                      <w:szCs w:val="21"/>
                      <w:lang w:val="en-US" w:eastAsia="zh-CN"/>
                      <w14:textFill>
                        <w14:solidFill>
                          <w14:schemeClr w14:val="tx1"/>
                        </w14:solidFill>
                      </w14:textFill>
                    </w:rPr>
                    <w:t>UV光氧+</w:t>
                  </w:r>
                  <w:r>
                    <w:rPr>
                      <w:rFonts w:hint="eastAsia" w:cs="Times New Roman"/>
                      <w:color w:val="000000" w:themeColor="text1"/>
                      <w:sz w:val="21"/>
                      <w:szCs w:val="21"/>
                      <w:lang w:val="en-US" w:eastAsia="zh-CN"/>
                      <w14:textFill>
                        <w14:solidFill>
                          <w14:schemeClr w14:val="tx1"/>
                        </w14:solidFill>
                      </w14:textFill>
                    </w:rPr>
                    <w:t>活性炭吸附装置处理后通过一根不低于15m高排气筒DA001排放，研磨废气正压收集经吸尘机（布袋除尘）处理后车间无组织排放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固废处置</w:t>
                  </w:r>
                </w:p>
              </w:tc>
              <w:tc>
                <w:tcPr>
                  <w:tcW w:w="4038"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生活垃圾收集后交由环卫部门处理；建设</w:t>
                  </w:r>
                  <w:r>
                    <w:rPr>
                      <w:rFonts w:hint="default" w:ascii="Times New Roman" w:hAnsi="Times New Roman" w:cs="Times New Roman"/>
                      <w:color w:val="000000" w:themeColor="text1"/>
                      <w:sz w:val="21"/>
                      <w:szCs w:val="21"/>
                      <w:lang w:val="en-US" w:eastAsia="zh-CN"/>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个</w:t>
                  </w:r>
                  <w:r>
                    <w:rPr>
                      <w:rFonts w:hint="eastAsia" w:cs="Times New Roman"/>
                      <w:color w:val="000000" w:themeColor="text1"/>
                      <w:sz w:val="21"/>
                      <w:szCs w:val="21"/>
                      <w:lang w:val="en-US" w:eastAsia="zh-CN"/>
                      <w14:textFill>
                        <w14:solidFill>
                          <w14:schemeClr w14:val="tx1"/>
                        </w14:solidFill>
                      </w14:textFill>
                    </w:rPr>
                    <w:t>20</w:t>
                  </w:r>
                  <w:r>
                    <w:rPr>
                      <w:rFonts w:hint="default" w:ascii="Times New Roman" w:hAnsi="Times New Roman" w:cs="Times New Roman"/>
                      <w:color w:val="000000" w:themeColor="text1"/>
                      <w:sz w:val="21"/>
                      <w:szCs w:val="21"/>
                      <w14:textFill>
                        <w14:solidFill>
                          <w14:schemeClr w14:val="tx1"/>
                        </w14:solidFill>
                      </w14:textFill>
                    </w:rPr>
                    <w:t>m</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一般固废暂存间</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1个5m</w:t>
                  </w:r>
                  <w:r>
                    <w:rPr>
                      <w:rFonts w:hint="eastAsia" w:cs="Times New Roman"/>
                      <w:color w:val="000000" w:themeColor="text1"/>
                      <w:sz w:val="21"/>
                      <w:szCs w:val="21"/>
                      <w:vertAlign w:val="superscript"/>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危废暂存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6"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p>
              </w:tc>
              <w:tc>
                <w:tcPr>
                  <w:tcW w:w="565"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噪声防治</w:t>
                  </w:r>
                </w:p>
              </w:tc>
              <w:tc>
                <w:tcPr>
                  <w:tcW w:w="4038"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各生产和辅助、环保设施设置隔声、消声、减振等综合降噪措施。</w:t>
                  </w:r>
                </w:p>
              </w:tc>
            </w:tr>
          </w:tbl>
          <w:p>
            <w:pPr>
              <w:numPr>
                <w:ilvl w:val="0"/>
                <w:numId w:val="2"/>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主要产品及产能</w:t>
            </w:r>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项目生产的产品为</w:t>
            </w:r>
            <w:r>
              <w:rPr>
                <w:rFonts w:hint="eastAsia" w:cs="Times New Roman"/>
                <w:color w:val="000000" w:themeColor="text1"/>
                <w:lang w:eastAsia="zh-CN"/>
                <w14:textFill>
                  <w14:solidFill>
                    <w14:schemeClr w14:val="tx1"/>
                  </w14:solidFill>
                </w14:textFill>
              </w:rPr>
              <w:t>泡沫塑料</w:t>
            </w:r>
            <w:r>
              <w:rPr>
                <w:rFonts w:hint="default" w:ascii="Times New Roman" w:hAnsi="Times New Roman" w:cs="Times New Roman"/>
                <w:color w:val="000000" w:themeColor="text1"/>
                <w:lang w:eastAsia="zh-CN"/>
                <w14:textFill>
                  <w14:solidFill>
                    <w14:schemeClr w14:val="tx1"/>
                  </w14:solidFill>
                </w14:textFill>
              </w:rPr>
              <w:t>，本项目产品及产能如表</w:t>
            </w:r>
            <w:r>
              <w:rPr>
                <w:rFonts w:hint="default" w:ascii="Times New Roman" w:hAnsi="Times New Roman" w:cs="Times New Roman"/>
                <w:color w:val="000000" w:themeColor="text1"/>
                <w:lang w:val="en-US" w:eastAsia="zh-CN"/>
                <w14:textFill>
                  <w14:solidFill>
                    <w14:schemeClr w14:val="tx1"/>
                  </w14:solidFill>
                </w14:textFill>
              </w:rPr>
              <w:t>2-2</w:t>
            </w:r>
            <w:r>
              <w:rPr>
                <w:rFonts w:hint="default" w:ascii="Times New Roman" w:hAnsi="Times New Roman" w:cs="Times New Roman"/>
                <w:color w:val="000000" w:themeColor="text1"/>
                <w14:textFill>
                  <w14:solidFill>
                    <w14:schemeClr w14:val="tx1"/>
                  </w14:solidFill>
                </w14:textFill>
              </w:rPr>
              <w:t>。</w:t>
            </w:r>
          </w:p>
          <w:p>
            <w:pPr>
              <w:pStyle w:val="2"/>
              <w:spacing w:before="0" w:after="0"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表2-</w:t>
            </w:r>
            <w:r>
              <w:rPr>
                <w:rFonts w:hint="default" w:ascii="Times New Roman" w:hAnsi="Times New Roman" w:cs="Times New Roman"/>
                <w:color w:val="000000" w:themeColor="text1"/>
                <w:sz w:val="21"/>
                <w:szCs w:val="21"/>
                <w:lang w:val="en-US" w:eastAsia="zh-CN"/>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 xml:space="preserve">  产品及产量一览表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9"/>
              <w:gridCol w:w="3527"/>
              <w:gridCol w:w="270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5" w:type="pct"/>
                  <w:noWrap w:val="0"/>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序号</w:t>
                  </w:r>
                </w:p>
              </w:tc>
              <w:tc>
                <w:tcPr>
                  <w:tcW w:w="1900" w:type="pct"/>
                  <w:noWrap w:val="0"/>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产品名称</w:t>
                  </w:r>
                </w:p>
              </w:tc>
              <w:tc>
                <w:tcPr>
                  <w:tcW w:w="1457"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产量</w:t>
                  </w:r>
                </w:p>
              </w:tc>
              <w:tc>
                <w:tcPr>
                  <w:tcW w:w="1146"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5" w:type="pct"/>
                  <w:noWrap w:val="0"/>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900" w:type="pct"/>
                  <w:noWrap w:val="0"/>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粉扑</w:t>
                  </w: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1457"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3000万个</w:t>
                  </w:r>
                </w:p>
              </w:tc>
              <w:tc>
                <w:tcPr>
                  <w:tcW w:w="1146"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10g/个</w:t>
                  </w:r>
                </w:p>
              </w:tc>
            </w:tr>
          </w:tbl>
          <w:p>
            <w:pPr>
              <w:numPr>
                <w:ilvl w:val="0"/>
                <w:numId w:val="2"/>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设备清单</w:t>
            </w:r>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本项目主要生产设备见表2-3。</w:t>
            </w:r>
          </w:p>
          <w:p>
            <w:pPr>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表2-3  主要生产设备一览表</w:t>
            </w:r>
          </w:p>
          <w:tbl>
            <w:tblPr>
              <w:tblStyle w:val="1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9"/>
              <w:gridCol w:w="3709"/>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09" w:type="pct"/>
                  <w:tcBorders>
                    <w:tl2br w:val="nil"/>
                    <w:tr2bl w:val="nil"/>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999" w:type="pct"/>
                  <w:tcBorders>
                    <w:tl2br w:val="nil"/>
                    <w:tr2bl w:val="nil"/>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名称</w:t>
                  </w:r>
                </w:p>
              </w:tc>
              <w:tc>
                <w:tcPr>
                  <w:tcW w:w="1691" w:type="pct"/>
                  <w:tcBorders>
                    <w:tl2br w:val="nil"/>
                    <w:tr2bl w:val="nil"/>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发泡机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精磨机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烘干机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搅拌机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除尘机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发泡流水线</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切片机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液压裁切机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热压机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自动缝带机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11</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模具</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30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w:t>
                  </w:r>
                </w:p>
              </w:tc>
              <w:tc>
                <w:tcPr>
                  <w:tcW w:w="1999"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压滤机</w:t>
                  </w:r>
                </w:p>
              </w:tc>
              <w:tc>
                <w:tcPr>
                  <w:tcW w:w="169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1台</w:t>
                  </w:r>
                  <w:bookmarkStart w:id="46" w:name="_GoBack"/>
                  <w:bookmarkEnd w:id="46"/>
                </w:p>
              </w:tc>
            </w:tr>
          </w:tbl>
          <w:p>
            <w:pPr>
              <w:numPr>
                <w:ilvl w:val="0"/>
                <w:numId w:val="2"/>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主要原辅材料</w:t>
            </w:r>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本项目主要原辅材料及年用量见表2-4。</w:t>
            </w:r>
          </w:p>
          <w:p>
            <w:pPr>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表2-4  主要原辅材料用量表</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15" w:type="dxa"/>
                <w:left w:w="15" w:type="dxa"/>
                <w:bottom w:w="15" w:type="dxa"/>
                <w:right w:w="15" w:type="dxa"/>
              </w:tblCellMar>
            </w:tblPr>
            <w:tblGrid>
              <w:gridCol w:w="1396"/>
              <w:gridCol w:w="2740"/>
              <w:gridCol w:w="2369"/>
              <w:gridCol w:w="277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52"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4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原辅料名称</w:t>
                  </w:r>
                </w:p>
              </w:tc>
              <w:tc>
                <w:tcPr>
                  <w:tcW w:w="1276"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消耗量</w:t>
                  </w:r>
                </w:p>
              </w:tc>
              <w:tc>
                <w:tcPr>
                  <w:tcW w:w="1493" w:type="pc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包装形式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5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476"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水性聚氨酯树脂</w:t>
                  </w:r>
                </w:p>
              </w:tc>
              <w:tc>
                <w:tcPr>
                  <w:tcW w:w="1276"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275t</w:t>
                  </w:r>
                </w:p>
              </w:tc>
              <w:tc>
                <w:tcPr>
                  <w:tcW w:w="1493"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桶装，220kg/桶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5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w:t>
                  </w:r>
                </w:p>
              </w:tc>
              <w:tc>
                <w:tcPr>
                  <w:tcW w:w="1476"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硅灰石粉</w:t>
                  </w:r>
                </w:p>
              </w:tc>
              <w:tc>
                <w:tcPr>
                  <w:tcW w:w="1276"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300t</w:t>
                  </w:r>
                </w:p>
              </w:tc>
              <w:tc>
                <w:tcPr>
                  <w:tcW w:w="1493"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r>
                    <w:rPr>
                      <w:rFonts w:hint="eastAsia" w:cs="Times New Roman"/>
                      <w:color w:val="000000" w:themeColor="text1"/>
                      <w:sz w:val="21"/>
                      <w:szCs w:val="21"/>
                      <w:lang w:val="en-US" w:eastAsia="zh-CN"/>
                      <w14:textFill>
                        <w14:solidFill>
                          <w14:schemeClr w14:val="tx1"/>
                        </w14:solidFill>
                      </w14:textFill>
                    </w:rPr>
                    <w:t>25kg/袋</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5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p>
              </w:tc>
              <w:tc>
                <w:tcPr>
                  <w:tcW w:w="1476"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乳化蜡</w:t>
                  </w:r>
                </w:p>
              </w:tc>
              <w:tc>
                <w:tcPr>
                  <w:tcW w:w="1276"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6t</w:t>
                  </w:r>
                </w:p>
              </w:tc>
              <w:tc>
                <w:tcPr>
                  <w:tcW w:w="1493"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袋装，20kg/袋</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5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w:t>
                  </w:r>
                </w:p>
              </w:tc>
              <w:tc>
                <w:tcPr>
                  <w:tcW w:w="1476"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开孔剂</w:t>
                  </w:r>
                </w:p>
              </w:tc>
              <w:tc>
                <w:tcPr>
                  <w:tcW w:w="1276"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1t</w:t>
                  </w:r>
                </w:p>
              </w:tc>
              <w:tc>
                <w:tcPr>
                  <w:tcW w:w="1493"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袋装，20kg/袋</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752"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w:t>
                  </w:r>
                </w:p>
              </w:tc>
              <w:tc>
                <w:tcPr>
                  <w:tcW w:w="1476"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色浆</w:t>
                  </w:r>
                </w:p>
              </w:tc>
              <w:tc>
                <w:tcPr>
                  <w:tcW w:w="1276"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5t</w:t>
                  </w:r>
                </w:p>
              </w:tc>
              <w:tc>
                <w:tcPr>
                  <w:tcW w:w="1493"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桶装，5kg/桶</w:t>
                  </w:r>
                </w:p>
              </w:tc>
            </w:tr>
          </w:tbl>
          <w:p>
            <w:pPr>
              <w:ind w:firstLine="480"/>
              <w:rPr>
                <w:rFonts w:hint="default" w:ascii="Times New Roman" w:hAnsi="Times New Roman" w:eastAsia="宋体"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项目部分</w:t>
            </w:r>
            <w:r>
              <w:rPr>
                <w:rFonts w:hint="default" w:ascii="Times New Roman" w:hAnsi="Times New Roman" w:eastAsia="宋体" w:cs="Times New Roman"/>
                <w:color w:val="000000" w:themeColor="text1"/>
                <w:lang w:eastAsia="zh-CN"/>
                <w14:textFill>
                  <w14:solidFill>
                    <w14:schemeClr w14:val="tx1"/>
                  </w14:solidFill>
                </w14:textFill>
              </w:rPr>
              <w:t>原辅材料</w:t>
            </w:r>
            <w:r>
              <w:rPr>
                <w:rFonts w:hint="eastAsia" w:cs="Times New Roman"/>
                <w:color w:val="000000" w:themeColor="text1"/>
                <w:lang w:eastAsia="zh-CN"/>
                <w14:textFill>
                  <w14:solidFill>
                    <w14:schemeClr w14:val="tx1"/>
                  </w14:solidFill>
                </w14:textFill>
              </w:rPr>
              <w:t>组成成分</w:t>
            </w:r>
            <w:r>
              <w:rPr>
                <w:rFonts w:hint="default" w:ascii="Times New Roman" w:hAnsi="Times New Roman" w:eastAsia="宋体" w:cs="Times New Roman"/>
                <w:color w:val="000000" w:themeColor="text1"/>
                <w:lang w:eastAsia="zh-CN"/>
                <w14:textFill>
                  <w14:solidFill>
                    <w14:schemeClr w14:val="tx1"/>
                  </w14:solidFill>
                </w14:textFill>
              </w:rPr>
              <w:t>：</w:t>
            </w:r>
          </w:p>
          <w:p>
            <w:pPr>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水性聚氨酯树脂：水性聚氨酯包括聚氨酯水溶液、水分散液和水乳液三种，为二元胶态体系，聚氨酯粒子分散于连续的水相中，也有人称水性</w:t>
            </w:r>
            <w:r>
              <w:rPr>
                <w:rFonts w:hint="eastAsia" w:cs="Times New Roman"/>
                <w:color w:val="000000" w:themeColor="text1"/>
                <w:lang w:val="en-US" w:eastAsia="zh-CN"/>
                <w14:textFill>
                  <w14:solidFill>
                    <w14:schemeClr w14:val="tx1"/>
                  </w14:solidFill>
                </w14:textFill>
              </w:rPr>
              <w:t>PU或水基PU。水性聚氨酯以水为溶剂，无污染、安全可靠、机械性能优良、相容性好、易于改性等特点。</w:t>
            </w:r>
          </w:p>
          <w:p>
            <w:pPr>
              <w:ind w:firstLine="480"/>
              <w:rPr>
                <w:rFonts w:hint="eastAsia" w:cs="Times New Roman"/>
                <w:color w:val="000000" w:themeColor="text1"/>
                <w:lang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水性聚氨酯可分为单组分水性聚氨酯和双组分水性聚氨酯。单组分水性聚氨酯包括单组分热塑性、单组分自交联型和单组分热固性三种类型。单组分热塑性水性聚氨酯为线型或简单的分支型，属第一代产品，使用方便，价格较低，贮存稳定性好，但涂膜综合性能较差；单组分分自交联型、热固型水性聚氨酯是新一代产品，通过引入硅胶联单元或者干性油脂肪酸结构形成自交联体系，通过水性聚氨酯的羟基和氨基树脂（HMMM）可以组成单组分热固型水性聚氨酯。另一种由水性羟基组分（可以是水性丙烯酸树脂、水性聚酯或水性聚氨酯）和水性多异氰酸酯固化剂组成；使用时将两组分混合，水挥发后，通过室温（或中温）可反应基团的反应，形成高度交联的涂膜，提高综合性能。其中后者是主导产品</w:t>
            </w:r>
            <w:r>
              <w:rPr>
                <w:rFonts w:hint="eastAsia" w:cs="Times New Roman"/>
                <w:color w:val="000000" w:themeColor="text1"/>
                <w:lang w:eastAsia="zh-CN"/>
                <w14:textFill>
                  <w14:solidFill>
                    <w14:schemeClr w14:val="tx1"/>
                  </w14:solidFill>
                </w14:textFill>
              </w:rPr>
              <w:t>。</w:t>
            </w:r>
          </w:p>
          <w:p>
            <w:pPr>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硅灰石粉：硅灰石粉是一种化学物质，硅灰石的化学分子式为</w:t>
            </w:r>
            <w:r>
              <w:rPr>
                <w:rFonts w:hint="eastAsia" w:cs="Times New Roman"/>
                <w:color w:val="000000" w:themeColor="text1"/>
                <w:lang w:val="en-US" w:eastAsia="zh-CN"/>
                <w14:textFill>
                  <w14:solidFill>
                    <w14:schemeClr w14:val="tx1"/>
                  </w14:solidFill>
                </w14:textFill>
              </w:rPr>
              <w:t>CaSiO</w:t>
            </w:r>
            <w:r>
              <w:rPr>
                <w:rFonts w:hint="eastAsia" w:cs="Times New Roman"/>
                <w:color w:val="000000" w:themeColor="text1"/>
                <w:vertAlign w:val="subscript"/>
                <w:lang w:val="en-US" w:eastAsia="zh-CN"/>
                <w14:textFill>
                  <w14:solidFill>
                    <w14:schemeClr w14:val="tx1"/>
                  </w14:solidFill>
                </w14:textFill>
              </w:rPr>
              <w:t>3</w:t>
            </w:r>
            <w:r>
              <w:rPr>
                <w:rFonts w:hint="eastAsia" w:cs="Times New Roman"/>
                <w:color w:val="000000" w:themeColor="text1"/>
                <w:lang w:val="en-US" w:eastAsia="zh-CN"/>
                <w14:textFill>
                  <w14:solidFill>
                    <w14:schemeClr w14:val="tx1"/>
                  </w14:solidFill>
                </w14:textFill>
              </w:rPr>
              <w:t>，在塑料行业中硅灰石粉不仅起到填充作用，而且还能部分取代古板和玻璃纤维用于增强材料。它作为塑料填料，主要用来提高拉伸强度和挠曲强度，降低成本。</w:t>
            </w:r>
          </w:p>
          <w:p>
            <w:pPr>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乳化蜡：是植物来源的新一代高性能的自乳化基质，有助于产品上色及持色。</w:t>
            </w:r>
          </w:p>
          <w:p>
            <w:pPr>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开孔剂：开孔剂是一类特殊的表面活性剂，一般含疏水性和亲水性链段成基团，它的作用是降低泡沫的表面张力；促使炮孔破裂，提高聚氨酯泡沫塑料的开孔率，改善因因闭孔造成的软质。</w:t>
            </w:r>
          </w:p>
          <w:p>
            <w:pPr>
              <w:ind w:firstLine="480"/>
              <w:rPr>
                <w:rFonts w:hint="eastAsia" w:cs="Times New Roman"/>
                <w:color w:val="000000" w:themeColor="text1"/>
                <w:lang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色浆：色浆是由颜料或颜料和填充料分散在漆料内而成的半制品。以纯油为胶粘剂的称油性色浆。以树脂漆料为胶粘剂的称树脂色浆。以水为介质添加表面活性剂分散而成的颜料填料浆称为水性色浆。由于漆料种类很多，色浆种类也很多。为了使颜料等更好地分散在漆料中，往往在制造过程中，加少量的表面活性剂，加环烷酸锌等</w:t>
            </w:r>
            <w:r>
              <w:rPr>
                <w:rFonts w:hint="eastAsia" w:cs="Times New Roman"/>
                <w:color w:val="000000" w:themeColor="text1"/>
                <w:lang w:eastAsia="zh-CN"/>
                <w14:textFill>
                  <w14:solidFill>
                    <w14:schemeClr w14:val="tx1"/>
                  </w14:solidFill>
                </w14:textFill>
              </w:rPr>
              <w:t>。</w:t>
            </w:r>
          </w:p>
          <w:p>
            <w:pPr>
              <w:numPr>
                <w:ilvl w:val="0"/>
                <w:numId w:val="2"/>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生产班次及劳动定员</w:t>
            </w:r>
          </w:p>
          <w:p>
            <w:pPr>
              <w:ind w:firstLine="480"/>
              <w:jc w:val="left"/>
              <w:rPr>
                <w:rFonts w:hint="default" w:ascii="Times New Roman" w:hAnsi="Times New Roman" w:cs="Times New Roman"/>
                <w:color w:val="000000" w:themeColor="text1"/>
                <w14:textFill>
                  <w14:solidFill>
                    <w14:schemeClr w14:val="tx1"/>
                  </w14:solidFill>
                </w14:textFill>
              </w:rPr>
            </w:pPr>
            <w:bookmarkStart w:id="5" w:name="_Hlk505786661"/>
            <w:r>
              <w:rPr>
                <w:rFonts w:hint="default" w:ascii="Times New Roman" w:hAnsi="Times New Roman" w:cs="Times New Roman"/>
                <w:color w:val="000000" w:themeColor="text1"/>
                <w14:textFill>
                  <w14:solidFill>
                    <w14:schemeClr w14:val="tx1"/>
                  </w14:solidFill>
                </w14:textFill>
              </w:rPr>
              <w:t>工作制度：每</w:t>
            </w:r>
            <w:r>
              <w:rPr>
                <w:rFonts w:hint="default" w:ascii="Times New Roman" w:hAnsi="Times New Roman" w:cs="Times New Roman"/>
                <w:color w:val="000000" w:themeColor="text1"/>
                <w:lang w:eastAsia="zh-CN"/>
                <w14:textFill>
                  <w14:solidFill>
                    <w14:schemeClr w14:val="tx1"/>
                  </w14:solidFill>
                </w14:textFill>
              </w:rPr>
              <w:t>天</w:t>
            </w:r>
            <w:r>
              <w:rPr>
                <w:rFonts w:hint="default" w:ascii="Times New Roman" w:hAnsi="Times New Roman" w:cs="Times New Roman"/>
                <w:color w:val="000000" w:themeColor="text1"/>
                <w14:textFill>
                  <w14:solidFill>
                    <w14:schemeClr w14:val="tx1"/>
                  </w14:solidFill>
                </w14:textFill>
              </w:rPr>
              <w:t>工作8小时，年工作300天。</w:t>
            </w:r>
          </w:p>
          <w:p>
            <w:pPr>
              <w:ind w:firstLine="48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劳动定员：员</w:t>
            </w:r>
            <w:r>
              <w:rPr>
                <w:rFonts w:hint="eastAsia" w:cs="Times New Roman"/>
                <w:color w:val="000000" w:themeColor="text1"/>
                <w:lang w:val="en-US" w:eastAsia="zh-CN"/>
                <w14:textFill>
                  <w14:solidFill>
                    <w14:schemeClr w14:val="tx1"/>
                  </w14:solidFill>
                </w14:textFill>
              </w:rPr>
              <w:t>15</w:t>
            </w:r>
            <w:r>
              <w:rPr>
                <w:rFonts w:hint="default" w:ascii="Times New Roman" w:hAnsi="Times New Roman" w:cs="Times New Roman"/>
                <w:color w:val="000000" w:themeColor="text1"/>
                <w14:textFill>
                  <w14:solidFill>
                    <w14:schemeClr w14:val="tx1"/>
                  </w14:solidFill>
                </w14:textFill>
              </w:rPr>
              <w:t>人。</w:t>
            </w:r>
          </w:p>
          <w:bookmarkEnd w:id="5"/>
          <w:p>
            <w:pPr>
              <w:numPr>
                <w:ilvl w:val="0"/>
                <w:numId w:val="2"/>
              </w:numPr>
              <w:ind w:firstLine="480"/>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eastAsia="zh-CN"/>
                <w14:textFill>
                  <w14:solidFill>
                    <w14:schemeClr w14:val="tx1"/>
                  </w14:solidFill>
                </w14:textFill>
              </w:rPr>
              <w:t>水平衡</w:t>
            </w:r>
          </w:p>
          <w:p>
            <w:pPr>
              <w:numPr>
                <w:ilvl w:val="0"/>
                <w:numId w:val="0"/>
              </w:numPr>
              <w:rPr>
                <w:rFonts w:hint="eastAsia" w:cs="Times New Roman"/>
                <w:color w:val="000000" w:themeColor="text1"/>
                <w:lang w:eastAsia="zh-CN"/>
                <w14:textFill>
                  <w14:solidFill>
                    <w14:schemeClr w14:val="tx1"/>
                  </w14:solidFill>
                </w14:textFill>
              </w:rPr>
            </w:pPr>
          </w:p>
          <w:p>
            <w:pPr>
              <w:numPr>
                <w:ilvl w:val="0"/>
                <w:numId w:val="0"/>
              </w:numPr>
              <w:rPr>
                <w:rFonts w:hint="eastAsia" w:cs="Times New Roman"/>
                <w:color w:val="000000" w:themeColor="text1"/>
                <w:lang w:eastAsia="zh-CN"/>
                <w14:textFill>
                  <w14:solidFill>
                    <w14:schemeClr w14:val="tx1"/>
                  </w14:solidFill>
                </w14:textFill>
              </w:rPr>
            </w:pPr>
            <w:r>
              <w:rPr>
                <w:rFonts w:hint="default"/>
                <w:color w:val="000000" w:themeColor="text1"/>
                <w:lang w:eastAsia="zh-CN"/>
                <w14:textFill>
                  <w14:solidFill>
                    <w14:schemeClr w14:val="tx1"/>
                  </w14:solidFill>
                </w14:textFill>
              </w:rPr>
              <w:pict>
                <v:shape id="_x0000_s1034" o:spid="_x0000_s1034" o:spt="75" type="#_x0000_t75" style="position:absolute;left:0pt;margin-left:0.7pt;margin-top:4.65pt;height:171.45pt;width:465.5pt;z-index:251662336;mso-width-relative:page;mso-height-relative:page;" o:ole="t" filled="f" o:preferrelative="t" stroked="f" coordsize="21600,21600">
                  <v:path/>
                  <v:fill on="f" focussize="0,0"/>
                  <v:stroke on="f"/>
                  <v:imagedata r:id="rId21" o:title=""/>
                  <o:lock v:ext="edit" aspectratio="f"/>
                </v:shape>
                <o:OLEObject Type="Embed" ProgID="Visio.Drawing.15" ShapeID="_x0000_s1034" DrawAspect="Content" ObjectID="_1468075725" r:id="rId20">
                  <o:LockedField>false</o:LockedField>
                </o:OLEObject>
              </w:pict>
            </w:r>
          </w:p>
          <w:p>
            <w:pPr>
              <w:numPr>
                <w:ilvl w:val="0"/>
                <w:numId w:val="0"/>
              </w:numPr>
              <w:rPr>
                <w:rFonts w:hint="eastAsia" w:cs="Times New Roman"/>
                <w:color w:val="000000" w:themeColor="text1"/>
                <w:lang w:eastAsia="zh-CN"/>
                <w14:textFill>
                  <w14:solidFill>
                    <w14:schemeClr w14:val="tx1"/>
                  </w14:solidFill>
                </w14:textFill>
              </w:rPr>
            </w:pPr>
          </w:p>
          <w:p>
            <w:pPr>
              <w:numPr>
                <w:ilvl w:val="0"/>
                <w:numId w:val="0"/>
              </w:numPr>
              <w:rPr>
                <w:rFonts w:hint="eastAsia" w:cs="Times New Roman"/>
                <w:color w:val="000000" w:themeColor="text1"/>
                <w:lang w:eastAsia="zh-CN"/>
                <w14:textFill>
                  <w14:solidFill>
                    <w14:schemeClr w14:val="tx1"/>
                  </w14:solidFill>
                </w14:textFill>
              </w:rPr>
            </w:pPr>
          </w:p>
          <w:p>
            <w:pPr>
              <w:numPr>
                <w:ilvl w:val="0"/>
                <w:numId w:val="0"/>
              </w:numPr>
              <w:rPr>
                <w:rFonts w:hint="eastAsia" w:cs="Times New Roman"/>
                <w:color w:val="000000" w:themeColor="text1"/>
                <w:lang w:eastAsia="zh-CN"/>
                <w14:textFill>
                  <w14:solidFill>
                    <w14:schemeClr w14:val="tx1"/>
                  </w14:solidFill>
                </w14:textFill>
              </w:rPr>
            </w:pPr>
          </w:p>
          <w:p>
            <w:pPr>
              <w:numPr>
                <w:ilvl w:val="0"/>
                <w:numId w:val="0"/>
              </w:numPr>
              <w:rPr>
                <w:rFonts w:hint="eastAsia" w:cs="Times New Roman"/>
                <w:color w:val="000000" w:themeColor="text1"/>
                <w:lang w:eastAsia="zh-CN"/>
                <w14:textFill>
                  <w14:solidFill>
                    <w14:schemeClr w14:val="tx1"/>
                  </w14:solidFill>
                </w14:textFill>
              </w:rPr>
            </w:pPr>
          </w:p>
          <w:p>
            <w:pPr>
              <w:numPr>
                <w:ilvl w:val="0"/>
                <w:numId w:val="0"/>
              </w:numPr>
              <w:rPr>
                <w:rFonts w:hint="eastAsia" w:cs="Times New Roman"/>
                <w:color w:val="000000" w:themeColor="text1"/>
                <w:lang w:eastAsia="zh-CN"/>
                <w14:textFill>
                  <w14:solidFill>
                    <w14:schemeClr w14:val="tx1"/>
                  </w14:solidFill>
                </w14:textFill>
              </w:rPr>
            </w:pPr>
          </w:p>
          <w:p>
            <w:pPr>
              <w:numPr>
                <w:ilvl w:val="0"/>
                <w:numId w:val="0"/>
              </w:numPr>
              <w:rPr>
                <w:rFonts w:hint="eastAsia" w:cs="Times New Roman"/>
                <w:color w:val="000000" w:themeColor="text1"/>
                <w:lang w:eastAsia="zh-CN"/>
                <w14:textFill>
                  <w14:solidFill>
                    <w14:schemeClr w14:val="tx1"/>
                  </w14:solidFill>
                </w14:textFill>
              </w:rPr>
            </w:pPr>
          </w:p>
          <w:p>
            <w:pPr>
              <w:numPr>
                <w:ilvl w:val="0"/>
                <w:numId w:val="0"/>
              </w:numPr>
              <w:rPr>
                <w:rFonts w:hint="eastAsia" w:cs="Times New Roman"/>
                <w:color w:val="000000" w:themeColor="text1"/>
                <w:lang w:eastAsia="zh-CN"/>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图</w:t>
            </w:r>
            <w:r>
              <w:rPr>
                <w:rFonts w:hint="eastAsia"/>
                <w:b/>
                <w:bCs/>
                <w:color w:val="000000" w:themeColor="text1"/>
                <w:sz w:val="21"/>
                <w:szCs w:val="21"/>
                <w:lang w:val="en-US" w:eastAsia="zh-CN"/>
                <w14:textFill>
                  <w14:solidFill>
                    <w14:schemeClr w14:val="tx1"/>
                  </w14:solidFill>
                </w14:textFill>
              </w:rPr>
              <w:t>2-1  项目水平衡图（单位：m</w:t>
            </w:r>
            <w:r>
              <w:rPr>
                <w:rFonts w:hint="eastAsia"/>
                <w:b/>
                <w:bCs/>
                <w:color w:val="000000" w:themeColor="text1"/>
                <w:sz w:val="21"/>
                <w:szCs w:val="21"/>
                <w:vertAlign w:val="superscript"/>
                <w:lang w:val="en-US" w:eastAsia="zh-CN"/>
                <w14:textFill>
                  <w14:solidFill>
                    <w14:schemeClr w14:val="tx1"/>
                  </w14:solidFill>
                </w14:textFill>
              </w:rPr>
              <w:t>3</w:t>
            </w:r>
            <w:r>
              <w:rPr>
                <w:rFonts w:hint="eastAsia"/>
                <w:b/>
                <w:bCs/>
                <w:color w:val="000000" w:themeColor="text1"/>
                <w:sz w:val="21"/>
                <w:szCs w:val="21"/>
                <w:lang w:val="en-US" w:eastAsia="zh-CN"/>
                <w14:textFill>
                  <w14:solidFill>
                    <w14:schemeClr w14:val="tx1"/>
                  </w14:solidFill>
                </w14:textFill>
              </w:rPr>
              <w:t>/a）</w:t>
            </w:r>
          </w:p>
          <w:p>
            <w:pPr>
              <w:numPr>
                <w:ilvl w:val="0"/>
                <w:numId w:val="2"/>
              </w:numPr>
              <w:ind w:firstLine="480"/>
              <w:rPr>
                <w:rFonts w:hint="default"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物料平衡</w:t>
            </w:r>
          </w:p>
          <w:p>
            <w:pPr>
              <w:pStyle w:val="2"/>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2-5  项目物料平衡表</w:t>
            </w:r>
          </w:p>
          <w:tbl>
            <w:tblPr>
              <w:tblStyle w:val="20"/>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1780"/>
              <w:gridCol w:w="2016"/>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9"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投入物料（t/a）</w:t>
                  </w:r>
                </w:p>
              </w:tc>
              <w:tc>
                <w:tcPr>
                  <w:tcW w:w="5207"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产出物料（t/a）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水性聚氨酯树脂</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275t</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产品</w:t>
                  </w:r>
                </w:p>
              </w:tc>
              <w:tc>
                <w:tcPr>
                  <w:tcW w:w="319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硅灰石粉</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300t</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粉尘</w:t>
                  </w:r>
                </w:p>
              </w:tc>
              <w:tc>
                <w:tcPr>
                  <w:tcW w:w="319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乳化蜡</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6t</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有机废气</w:t>
                  </w:r>
                </w:p>
              </w:tc>
              <w:tc>
                <w:tcPr>
                  <w:tcW w:w="319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开孔剂</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1t</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边角料</w:t>
                  </w:r>
                </w:p>
              </w:tc>
              <w:tc>
                <w:tcPr>
                  <w:tcW w:w="319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色浆</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5t</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不合格品</w:t>
                  </w:r>
                </w:p>
              </w:tc>
              <w:tc>
                <w:tcPr>
                  <w:tcW w:w="319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水</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290</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蒸发水</w:t>
                  </w:r>
                </w:p>
              </w:tc>
              <w:tc>
                <w:tcPr>
                  <w:tcW w:w="319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vAlign w:val="center"/>
                </w:tcPr>
                <w:p>
                  <w:pPr>
                    <w:spacing w:line="240" w:lineRule="auto"/>
                    <w:ind w:firstLine="0" w:firstLineChars="0"/>
                    <w:jc w:val="center"/>
                    <w:rPr>
                      <w:rFonts w:hint="eastAsia"/>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合计</w:t>
                  </w:r>
                </w:p>
              </w:tc>
              <w:tc>
                <w:tcPr>
                  <w:tcW w:w="1780" w:type="dxa"/>
                  <w:vAlign w:val="center"/>
                </w:tcPr>
                <w:p>
                  <w:pPr>
                    <w:spacing w:line="240" w:lineRule="auto"/>
                    <w:ind w:firstLine="0" w:firstLineChars="0"/>
                    <w:jc w:val="center"/>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277</w:t>
                  </w:r>
                </w:p>
              </w:tc>
              <w:tc>
                <w:tcPr>
                  <w:tcW w:w="201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sz w:val="21"/>
                      <w:szCs w:val="21"/>
                      <w:vertAlign w:val="baseline"/>
                      <w:lang w:val="en-US" w:eastAsia="zh-CN"/>
                      <w14:textFill>
                        <w14:solidFill>
                          <w14:schemeClr w14:val="tx1"/>
                        </w14:solidFill>
                      </w14:textFill>
                    </w:rPr>
                  </w:pPr>
                </w:p>
              </w:tc>
              <w:tc>
                <w:tcPr>
                  <w:tcW w:w="319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1"/>
                      <w:szCs w:val="2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877</w:t>
                  </w:r>
                </w:p>
              </w:tc>
            </w:tr>
          </w:tbl>
          <w:p>
            <w:pPr>
              <w:numPr>
                <w:ilvl w:val="0"/>
                <w:numId w:val="2"/>
              </w:numPr>
              <w:ind w:firstLine="480"/>
              <w:rPr>
                <w:rFonts w:hint="default" w:cs="Times New Roman"/>
                <w:color w:val="000000" w:themeColor="text1"/>
                <w:lang w:eastAsia="zh-CN"/>
                <w14:textFill>
                  <w14:solidFill>
                    <w14:schemeClr w14:val="tx1"/>
                  </w14:solidFill>
                </w14:textFill>
              </w:rPr>
            </w:pPr>
            <w:r>
              <w:rPr>
                <w:rFonts w:hint="default" w:cs="Times New Roman"/>
                <w:color w:val="000000" w:themeColor="text1"/>
                <w:lang w:eastAsia="zh-CN"/>
                <w14:textFill>
                  <w14:solidFill>
                    <w14:schemeClr w14:val="tx1"/>
                  </w14:solidFill>
                </w14:textFill>
              </w:rPr>
              <w:t>厂区总图布局</w:t>
            </w:r>
          </w:p>
          <w:p>
            <w:pPr>
              <w:ind w:firstLine="480"/>
              <w:jc w:val="left"/>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w:t>
            </w:r>
            <w:r>
              <w:rPr>
                <w:rFonts w:hint="eastAsia" w:cs="Times New Roman"/>
                <w:color w:val="000000" w:themeColor="text1"/>
                <w:lang w:eastAsia="zh-CN"/>
                <w14:textFill>
                  <w14:solidFill>
                    <w14:schemeClr w14:val="tx1"/>
                  </w14:solidFill>
                </w14:textFill>
              </w:rPr>
              <w:t>租赁上饶市博米五金有限公司闲置厂房进行生产</w:t>
            </w:r>
            <w:r>
              <w:rPr>
                <w:rFonts w:hint="eastAsia" w:cs="Times New Roman"/>
                <w:color w:val="000000" w:themeColor="text1"/>
                <w:lang w:val="en-US" w:eastAsia="zh-CN"/>
                <w14:textFill>
                  <w14:solidFill>
                    <w14:schemeClr w14:val="tx1"/>
                  </w14:solidFill>
                </w14:textFill>
              </w:rPr>
              <w:t>，厂房位于厂区西南面，厂房1F自北向南为烘干区、发泡区，2F自北向南吸尘机、空压机、精磨机</w:t>
            </w:r>
            <w:r>
              <w:rPr>
                <w:rFonts w:hint="default" w:ascii="Times New Roman" w:hAnsi="Times New Roman" w:cs="Times New Roman"/>
                <w:color w:val="000000" w:themeColor="text1"/>
                <w14:textFill>
                  <w14:solidFill>
                    <w14:schemeClr w14:val="tx1"/>
                  </w14:solidFill>
                </w14:textFill>
              </w:rPr>
              <w:t>。</w:t>
            </w:r>
            <w:r>
              <w:rPr>
                <w:rFonts w:hint="eastAsia" w:cs="Times New Roman"/>
                <w:color w:val="000000" w:themeColor="text1"/>
                <w:lang w:eastAsia="zh-CN"/>
                <w14:textFill>
                  <w14:solidFill>
                    <w14:schemeClr w14:val="tx1"/>
                  </w14:solidFill>
                </w14:textFill>
              </w:rPr>
              <w:t>一般固废暂存区拟设在厂房</w:t>
            </w:r>
            <w:r>
              <w:rPr>
                <w:rFonts w:hint="eastAsia" w:cs="Times New Roman"/>
                <w:color w:val="000000" w:themeColor="text1"/>
                <w:lang w:val="en-US" w:eastAsia="zh-CN"/>
                <w14:textFill>
                  <w14:solidFill>
                    <w14:schemeClr w14:val="tx1"/>
                  </w14:solidFill>
                </w14:textFill>
              </w:rPr>
              <w:t>1F</w:t>
            </w:r>
            <w:r>
              <w:rPr>
                <w:rFonts w:hint="eastAsia" w:cs="Times New Roman"/>
                <w:color w:val="000000" w:themeColor="text1"/>
                <w:lang w:eastAsia="zh-CN"/>
                <w14:textFill>
                  <w14:solidFill>
                    <w14:schemeClr w14:val="tx1"/>
                  </w14:solidFill>
                </w14:textFill>
              </w:rPr>
              <w:t>西北侧，污水处理设施布置在厂房东北侧。</w:t>
            </w:r>
          </w:p>
          <w:p>
            <w:pPr>
              <w:ind w:firstLine="480"/>
              <w:jc w:val="left"/>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企业</w:t>
            </w:r>
            <w:r>
              <w:rPr>
                <w:rFonts w:hint="eastAsia" w:cs="Times New Roman"/>
                <w:color w:val="000000" w:themeColor="text1"/>
                <w:lang w:eastAsia="zh-CN"/>
                <w14:textFill>
                  <w14:solidFill>
                    <w14:schemeClr w14:val="tx1"/>
                  </w14:solidFill>
                </w14:textFill>
              </w:rPr>
              <w:t>厂房</w:t>
            </w:r>
            <w:r>
              <w:rPr>
                <w:rFonts w:hint="default" w:ascii="Times New Roman" w:hAnsi="Times New Roman" w:cs="Times New Roman"/>
                <w:color w:val="000000" w:themeColor="text1"/>
                <w14:textFill>
                  <w14:solidFill>
                    <w14:schemeClr w14:val="tx1"/>
                  </w14:solidFill>
                </w14:textFill>
              </w:rPr>
              <w:t>平面图布置图详见附图二</w:t>
            </w:r>
            <w:r>
              <w:rPr>
                <w:rFonts w:hint="eastAsia" w:cs="Times New Roman"/>
                <w:color w:val="000000" w:themeColor="text1"/>
                <w:lang w:eastAsia="zh-CN"/>
                <w14:textFill>
                  <w14:solidFill>
                    <w14:schemeClr w14:val="tx1"/>
                  </w14:solidFill>
                </w14:textFill>
              </w:rPr>
              <w:t>。</w:t>
            </w:r>
          </w:p>
          <w:p>
            <w:pPr>
              <w:ind w:left="0" w:leftChars="0" w:firstLine="0" w:firstLineChars="0"/>
              <w:jc w:val="left"/>
              <w:rPr>
                <w:rFonts w:hint="default" w:ascii="Times New Roman" w:hAnsi="Times New Roman" w:cs="Times New Roman"/>
                <w:color w:val="000000" w:themeColor="text1"/>
                <w14:textFill>
                  <w14:solidFill>
                    <w14:schemeClr w14:val="tx1"/>
                  </w14:solidFill>
                </w14:textFill>
              </w:rPr>
            </w:pPr>
          </w:p>
        </w:tc>
      </w:tr>
    </w:tbl>
    <w:p>
      <w:pPr>
        <w:pStyle w:val="17"/>
        <w:jc w:val="center"/>
        <w:rPr>
          <w:rFonts w:hint="default" w:ascii="Times New Roman" w:hAnsi="Times New Roman" w:cs="Times New Roman"/>
          <w:snapToGrid w:val="0"/>
          <w:sz w:val="36"/>
          <w:szCs w:val="36"/>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19"/>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9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shd w:val="clear" w:color="auto" w:fill="auto"/>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工</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艺</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流</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程</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和</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产</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排</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污</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环</w:t>
            </w:r>
          </w:p>
          <w:p>
            <w:pPr>
              <w:pStyle w:val="17"/>
              <w:adjustRightInd w:val="0"/>
              <w:snapToGrid w:val="0"/>
              <w:spacing w:before="0" w:beforeAutospacing="0" w:after="0" w:afterAutospacing="0"/>
              <w:ind w:firstLine="0" w:firstLineChars="0"/>
              <w:jc w:val="center"/>
              <w:rPr>
                <w:rFonts w:hint="default" w:ascii="Times New Roman" w:hAnsi="Times New Roman" w:eastAsia="黑体" w:cs="Times New Roman"/>
                <w:snapToGrid w:val="0"/>
                <w:sz w:val="36"/>
                <w:szCs w:val="36"/>
              </w:rPr>
            </w:pPr>
            <w:r>
              <w:rPr>
                <w:rFonts w:hint="default" w:ascii="Times New Roman" w:hAnsi="Times New Roman" w:cs="Times New Roman"/>
                <w:szCs w:val="24"/>
              </w:rPr>
              <w:t>节</w:t>
            </w:r>
          </w:p>
        </w:tc>
        <w:tc>
          <w:tcPr>
            <w:tcW w:w="4616" w:type="pct"/>
            <w:shd w:val="clear" w:color="auto" w:fill="auto"/>
          </w:tcPr>
          <w:p>
            <w:pPr>
              <w:ind w:firstLine="480"/>
              <w:rPr>
                <w:rFonts w:hint="default" w:ascii="Times New Roman" w:hAnsi="Times New Roman" w:cs="Times New Roman"/>
              </w:rPr>
            </w:pPr>
            <w:r>
              <w:rPr>
                <w:rFonts w:hint="default" w:ascii="Times New Roman" w:hAnsi="Times New Roman" w:cs="Times New Roman"/>
              </w:rPr>
              <w:t>1、工艺流程</w:t>
            </w:r>
          </w:p>
          <w:p>
            <w:pPr>
              <w:pStyle w:val="17"/>
              <w:ind w:firstLine="480"/>
              <w:jc w:val="center"/>
              <w:rPr>
                <w:rFonts w:hint="default" w:ascii="Times New Roman" w:hAnsi="Times New Roman" w:cs="Times New Roman"/>
                <w:color w:val="auto"/>
                <w:kern w:val="2"/>
                <w:sz w:val="24"/>
                <w:szCs w:val="24"/>
                <w:lang w:val="en-US" w:eastAsia="zh-CN" w:bidi="ar-SA"/>
              </w:rPr>
            </w:pPr>
            <w:r>
              <w:rPr>
                <w:rFonts w:hint="default" w:ascii="Times New Roman" w:hAnsi="Times New Roman" w:cs="Times New Roman"/>
                <w:color w:val="auto"/>
                <w:kern w:val="2"/>
                <w:sz w:val="24"/>
                <w:szCs w:val="24"/>
                <w:lang w:val="en-US" w:eastAsia="zh-CN" w:bidi="ar-SA"/>
              </w:rPr>
              <w:pict>
                <v:shape id="_x0000_s1036" o:spid="_x0000_s1036" o:spt="75" type="#_x0000_t75" style="position:absolute;left:0pt;margin-left:30.8pt;margin-top:0.7pt;height:129pt;width:380.25pt;z-index:251663360;mso-width-relative:page;mso-height-relative:page;" o:ole="t" filled="f" o:preferrelative="t" stroked="f" coordsize="21600,21600">
                  <v:path/>
                  <v:fill on="f" focussize="0,0"/>
                  <v:stroke on="f"/>
                  <v:imagedata r:id="rId23" o:title=""/>
                  <o:lock v:ext="edit" aspectratio="f"/>
                </v:shape>
                <o:OLEObject Type="Embed" ProgID="Visio.Drawing.15" ShapeID="_x0000_s1036" DrawAspect="Content" ObjectID="_1468075726" r:id="rId22">
                  <o:LockedField>false</o:LockedField>
                </o:OLEObject>
              </w:pict>
            </w:r>
          </w:p>
          <w:p>
            <w:pPr>
              <w:pStyle w:val="17"/>
              <w:ind w:firstLine="480"/>
              <w:jc w:val="center"/>
              <w:rPr>
                <w:rFonts w:hint="default" w:ascii="Times New Roman" w:hAnsi="Times New Roman" w:cs="Times New Roman"/>
                <w:color w:val="auto"/>
                <w:kern w:val="2"/>
                <w:sz w:val="24"/>
                <w:szCs w:val="24"/>
                <w:lang w:val="en-US" w:eastAsia="zh-CN" w:bidi="ar-SA"/>
              </w:rPr>
            </w:pPr>
          </w:p>
          <w:p>
            <w:pPr>
              <w:pStyle w:val="17"/>
              <w:ind w:firstLine="480"/>
              <w:jc w:val="center"/>
              <w:rPr>
                <w:rFonts w:hint="default" w:ascii="Times New Roman" w:hAnsi="Times New Roman" w:cs="Times New Roman"/>
                <w:color w:val="auto"/>
                <w:kern w:val="2"/>
                <w:sz w:val="24"/>
                <w:szCs w:val="24"/>
                <w:lang w:val="en-US" w:eastAsia="zh-CN" w:bidi="ar-SA"/>
              </w:rPr>
            </w:pPr>
          </w:p>
          <w:p>
            <w:pPr>
              <w:spacing w:line="240" w:lineRule="auto"/>
              <w:ind w:firstLine="0" w:firstLineChars="0"/>
              <w:jc w:val="center"/>
              <w:rPr>
                <w:rFonts w:hint="default" w:ascii="Times New Roman" w:hAnsi="Times New Roman" w:cs="Times New Roman"/>
                <w:b/>
                <w:bCs/>
                <w:sz w:val="21"/>
                <w:szCs w:val="21"/>
              </w:rPr>
            </w:pPr>
          </w:p>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图2-</w:t>
            </w:r>
            <w:r>
              <w:rPr>
                <w:rFonts w:hint="eastAsia" w:cs="Times New Roman"/>
                <w:b/>
                <w:bCs/>
                <w:sz w:val="21"/>
                <w:szCs w:val="21"/>
                <w:lang w:val="en-US" w:eastAsia="zh-CN"/>
              </w:rPr>
              <w:t>2</w:t>
            </w:r>
            <w:r>
              <w:rPr>
                <w:rFonts w:hint="default" w:ascii="Times New Roman" w:hAnsi="Times New Roman" w:cs="Times New Roman"/>
                <w:b/>
                <w:bCs/>
                <w:sz w:val="21"/>
                <w:szCs w:val="21"/>
              </w:rPr>
              <w:t xml:space="preserve">  生产工艺流程图</w:t>
            </w:r>
          </w:p>
          <w:p>
            <w:pPr>
              <w:adjustRightInd w:val="0"/>
              <w:snapToGrid w:val="0"/>
              <w:ind w:firstLine="480"/>
              <w:rPr>
                <w:rFonts w:hint="default" w:ascii="Times New Roman" w:hAnsi="Times New Roman" w:cs="Times New Roman"/>
              </w:rPr>
            </w:pPr>
            <w:r>
              <w:rPr>
                <w:rFonts w:hint="default" w:ascii="Times New Roman" w:hAnsi="Times New Roman" w:cs="Times New Roman"/>
              </w:rPr>
              <w:t>工艺流程简述</w:t>
            </w:r>
          </w:p>
          <w:p>
            <w:pPr>
              <w:adjustRightInd w:val="0"/>
              <w:snapToGrid w:val="0"/>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搅拌：根据配方配比先将硅石灰粉、乳化蜡、开孔剂进行搅拌，形成混合均匀的拌合料浆。</w:t>
            </w:r>
          </w:p>
          <w:p>
            <w:pPr>
              <w:adjustRightInd w:val="0"/>
              <w:snapToGrid w:val="0"/>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发泡及熟化：搅拌后的拌合料浆人工桶装加入料浆罐，同时加入色浆，搅拌10分钟，利用真空泵将聚氨酯泵入发泡机聚氨酯罐，通过仪表盘控制将聚氨酯和料浆按一定比例泵入发泡设备进行发泡。发泡完成后的物料注射进模具过程为自然熟化过程。</w:t>
            </w:r>
          </w:p>
          <w:p>
            <w:pPr>
              <w:adjustRightInd w:val="0"/>
              <w:snapToGrid w:val="0"/>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成型：发泡熟化好的料浆注射入模具中，使得泡沫成型。</w:t>
            </w:r>
          </w:p>
          <w:p>
            <w:pPr>
              <w:adjustRightInd w:val="0"/>
              <w:snapToGrid w:val="0"/>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烘干：将成型好的泡沫从模具中取出，送入烘干机进行烘干，烘干温度为60~80℃，项目采用电加热方式进行烘干。</w:t>
            </w:r>
          </w:p>
          <w:p>
            <w:pPr>
              <w:adjustRightInd w:val="0"/>
              <w:snapToGrid w:val="0"/>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研磨：利用精磨机打磨成制定的形状，即为成品粉扑。</w:t>
            </w:r>
          </w:p>
          <w:p>
            <w:pPr>
              <w:adjustRightInd w:val="0"/>
              <w:snapToGrid w:val="0"/>
              <w:ind w:firstLine="48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包装：将成品按客户需求进行包装，入库待发。</w:t>
            </w:r>
          </w:p>
          <w:p>
            <w:pPr>
              <w:adjustRightInd w:val="0"/>
              <w:snapToGrid w:val="0"/>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2、主要污染工序</w:t>
            </w:r>
          </w:p>
          <w:p>
            <w:pPr>
              <w:adjustRightInd w:val="0"/>
              <w:snapToGrid w:val="0"/>
              <w:ind w:firstLine="480"/>
              <w:rPr>
                <w:rFonts w:hint="default" w:ascii="Times New Roman" w:hAnsi="Times New Roman" w:cs="Times New Roman"/>
              </w:rPr>
            </w:pPr>
            <w:r>
              <w:rPr>
                <w:rFonts w:hint="default" w:ascii="Times New Roman" w:hAnsi="Times New Roman" w:cs="Times New Roman"/>
              </w:rPr>
              <w:t>项目主要产污环节及污染因子见下表2-</w:t>
            </w:r>
            <w:r>
              <w:rPr>
                <w:rFonts w:hint="default" w:ascii="Times New Roman" w:hAnsi="Times New Roman" w:cs="Times New Roman"/>
                <w:lang w:val="en-US" w:eastAsia="zh-CN"/>
              </w:rPr>
              <w:t>5</w:t>
            </w:r>
            <w:r>
              <w:rPr>
                <w:rFonts w:hint="default" w:ascii="Times New Roman" w:hAnsi="Times New Roman" w:cs="Times New Roman"/>
              </w:rPr>
              <w:t>。</w:t>
            </w:r>
          </w:p>
          <w:p>
            <w:pPr>
              <w:pStyle w:val="25"/>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表2-5  项目主要产污环节及污染因子一览表</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5"/>
              <w:gridCol w:w="1988"/>
              <w:gridCol w:w="1581"/>
              <w:gridCol w:w="1914"/>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35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类别</w:t>
                  </w:r>
                </w:p>
              </w:tc>
              <w:tc>
                <w:tcPr>
                  <w:tcW w:w="1109"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名称</w:t>
                  </w:r>
                </w:p>
              </w:tc>
              <w:tc>
                <w:tcPr>
                  <w:tcW w:w="882"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污染源</w:t>
                  </w:r>
                </w:p>
              </w:tc>
              <w:tc>
                <w:tcPr>
                  <w:tcW w:w="1068"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产污环节</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废水</w:t>
                  </w: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生活污水</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办公和生活</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员工办公、生活</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COD</w:t>
                  </w:r>
                  <w:r>
                    <w:rPr>
                      <w:rFonts w:hint="default" w:ascii="Times New Roman" w:hAnsi="Times New Roman" w:cs="Times New Roman"/>
                      <w:color w:val="000000" w:themeColor="text1"/>
                      <w:kern w:val="0"/>
                      <w:sz w:val="21"/>
                      <w:szCs w:val="21"/>
                      <w:vertAlign w:val="subscript"/>
                      <w14:textFill>
                        <w14:solidFill>
                          <w14:schemeClr w14:val="tx1"/>
                        </w14:solidFill>
                      </w14:textFill>
                    </w:rPr>
                    <w:t>Cr</w:t>
                  </w:r>
                  <w:r>
                    <w:rPr>
                      <w:rFonts w:hint="default" w:ascii="Times New Roman" w:hAnsi="Times New Roman" w:cs="Times New Roman"/>
                      <w:color w:val="000000" w:themeColor="text1"/>
                      <w:kern w:val="0"/>
                      <w:sz w:val="21"/>
                      <w:szCs w:val="21"/>
                      <w14:textFill>
                        <w14:solidFill>
                          <w14:schemeClr w14:val="tx1"/>
                        </w14:solidFill>
                      </w14:textFill>
                    </w:rPr>
                    <w:t>、NH</w:t>
                  </w:r>
                  <w:r>
                    <w:rPr>
                      <w:rFonts w:hint="default" w:ascii="Times New Roman" w:hAnsi="Times New Roman" w:cs="Times New Roman"/>
                      <w:color w:val="000000" w:themeColor="text1"/>
                      <w:kern w:val="0"/>
                      <w:sz w:val="21"/>
                      <w:szCs w:val="21"/>
                      <w:vertAlign w:val="subscript"/>
                      <w14:textFill>
                        <w14:solidFill>
                          <w14:schemeClr w14:val="tx1"/>
                        </w14:solidFill>
                      </w14:textFill>
                    </w:rPr>
                    <w:t>3</w:t>
                  </w:r>
                  <w:r>
                    <w:rPr>
                      <w:rFonts w:hint="default" w:ascii="Times New Roman" w:hAnsi="Times New Roman" w:cs="Times New Roman"/>
                      <w:color w:val="000000" w:themeColor="text1"/>
                      <w:kern w:val="0"/>
                      <w:sz w:val="21"/>
                      <w:szCs w:val="21"/>
                      <w14:textFill>
                        <w14:solidFill>
                          <w14:schemeClr w14:val="tx1"/>
                        </w14:solidFill>
                      </w14:textFill>
                    </w:rPr>
                    <w:t>-N</w:t>
                  </w:r>
                  <w:r>
                    <w:rPr>
                      <w:rFonts w:hint="eastAsia" w:cs="Times New Roman"/>
                      <w:color w:val="000000" w:themeColor="text1"/>
                      <w:kern w:val="0"/>
                      <w:sz w:val="21"/>
                      <w:szCs w:val="21"/>
                      <w:lang w:eastAsia="zh-CN"/>
                      <w14:textFill>
                        <w14:solidFill>
                          <w14:schemeClr w14:val="tx1"/>
                        </w14:solidFill>
                      </w14:textFill>
                    </w:rPr>
                    <w:t>、</w:t>
                  </w:r>
                  <w:r>
                    <w:rPr>
                      <w:rFonts w:hint="eastAsia" w:cs="Times New Roman"/>
                      <w:color w:val="000000" w:themeColor="text1"/>
                      <w:kern w:val="0"/>
                      <w:sz w:val="21"/>
                      <w:szCs w:val="21"/>
                      <w:lang w:val="en-US" w:eastAsia="zh-CN"/>
                      <w14:textFill>
                        <w14:solidFill>
                          <w14:schemeClr w14:val="tx1"/>
                        </w14:solidFill>
                      </w14:textFill>
                    </w:rPr>
                    <w:t>SS、BOD</w:t>
                  </w:r>
                  <w:r>
                    <w:rPr>
                      <w:rFonts w:hint="eastAsia" w:cs="Times New Roman"/>
                      <w:color w:val="000000" w:themeColor="text1"/>
                      <w:kern w:val="0"/>
                      <w:sz w:val="21"/>
                      <w:szCs w:val="21"/>
                      <w:vertAlign w:val="subscript"/>
                      <w:lang w:val="en-US" w:eastAsia="zh-CN"/>
                      <w14:textFill>
                        <w14:solidFill>
                          <w14:schemeClr w14:val="tx1"/>
                        </w14:solidFill>
                      </w14:textFill>
                    </w:rPr>
                    <w:t>5</w:t>
                  </w:r>
                  <w:r>
                    <w:rPr>
                      <w:rFonts w:hint="default" w:ascii="Times New Roman" w:hAnsi="Times New Roman" w:cs="Times New Roman"/>
                      <w:color w:val="000000" w:themeColor="text1"/>
                      <w:kern w:val="0"/>
                      <w:sz w:val="21"/>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restar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废气</w:t>
                  </w: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发泡及熟化废气</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发泡及熟化</w:t>
                  </w:r>
                </w:p>
              </w:tc>
              <w:tc>
                <w:tcPr>
                  <w:tcW w:w="158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TVOC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烘干废气</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烘干</w:t>
                  </w:r>
                </w:p>
              </w:tc>
              <w:tc>
                <w:tcPr>
                  <w:tcW w:w="158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TVOC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研磨废气</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sz w:val="21"/>
                      <w:szCs w:val="21"/>
                      <w:lang w:val="en-US" w:eastAsia="zh-CN"/>
                    </w:rPr>
                  </w:pPr>
                  <w:r>
                    <w:rPr>
                      <w:rFonts w:hint="eastAsia" w:cs="Times New Roman"/>
                      <w:sz w:val="21"/>
                      <w:szCs w:val="21"/>
                      <w:lang w:val="en-US" w:eastAsia="zh-CN"/>
                    </w:rPr>
                    <w:t>研磨</w:t>
                  </w:r>
                </w:p>
              </w:tc>
              <w:tc>
                <w:tcPr>
                  <w:tcW w:w="158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restar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固废</w:t>
                  </w: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集尘灰</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废气处理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废原料桶</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原料包装</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色浆、聚氨酯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废活性炭</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废气处理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废UV灯管</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废气处理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废UV灯管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污泥</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废水处理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不合格品</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包装</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粉扑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生活垃圾</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办公室等</w:t>
                  </w:r>
                </w:p>
              </w:tc>
              <w:tc>
                <w:tcPr>
                  <w:tcW w:w="1068"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员工生产、生活</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纸张、垃圾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噪声</w:t>
                  </w: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设备运行噪声</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生产车间</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设备</w:t>
                  </w:r>
                </w:p>
              </w:tc>
              <w:tc>
                <w:tcPr>
                  <w:tcW w:w="158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w:t>
                  </w:r>
                </w:p>
              </w:tc>
            </w:tr>
          </w:tbl>
          <w:p>
            <w:pPr>
              <w:adjustRightInd w:val="0"/>
              <w:snapToGrid w:val="0"/>
              <w:ind w:firstLine="48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shd w:val="clear" w:color="auto" w:fill="auto"/>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bCs/>
                <w:kern w:val="2"/>
                <w:szCs w:val="24"/>
              </w:rPr>
              <w:t>与项目有关的原有环境污染问题</w:t>
            </w:r>
          </w:p>
        </w:tc>
        <w:tc>
          <w:tcPr>
            <w:tcW w:w="4616" w:type="pct"/>
            <w:shd w:val="clear" w:color="auto" w:fill="auto"/>
            <w:vAlign w:val="top"/>
          </w:tcPr>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上饶市置信置业有限公司置信智造谷标准厂房建设项目位于江西省上饶市信州区朝阳产业园朝阳五路以南，朝阳六路以西，朝阳七路以北，于2018年9月26日填报了环境影响登记表（备案号201836110200000075），占地面积为106243.7平方米（合160亩），总建筑面积170668</w:t>
            </w:r>
            <w:r>
              <w:rPr>
                <w:rFonts w:hint="eastAsia" w:cs="Times New Roman"/>
                <w:color w:val="000000"/>
                <w:sz w:val="24"/>
                <w:szCs w:val="24"/>
                <w:lang w:val="en-US" w:eastAsia="zh-CN"/>
              </w:rPr>
              <w:t>m</w:t>
            </w:r>
            <w:r>
              <w:rPr>
                <w:rFonts w:hint="eastAsia" w:cs="Times New Roman"/>
                <w:color w:val="000000"/>
                <w:sz w:val="24"/>
                <w:szCs w:val="24"/>
                <w:vertAlign w:val="superscript"/>
                <w:lang w:val="en-US" w:eastAsia="zh-CN"/>
              </w:rPr>
              <w:t>2</w:t>
            </w:r>
            <w:r>
              <w:rPr>
                <w:rFonts w:hint="default" w:ascii="Times New Roman" w:hAnsi="Times New Roman" w:eastAsia="宋体" w:cs="Times New Roman"/>
                <w:color w:val="000000"/>
                <w:sz w:val="24"/>
                <w:szCs w:val="24"/>
              </w:rPr>
              <w:t>，其中厂房建筑面积148123.84平方米，办公楼、食堂及配套服务用房22544.16平方米，容积率1.60，建筑密度44.7%，绿地率10%。 主要建设内容由29栋标准厂房、2栋办公楼、食堂及配套服务用房等组成。</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根据</w:t>
            </w:r>
            <w:r>
              <w:rPr>
                <w:rFonts w:hint="default" w:ascii="Times New Roman" w:hAnsi="Times New Roman" w:eastAsia="宋体" w:cs="Times New Roman"/>
                <w:color w:val="000000"/>
                <w:sz w:val="24"/>
                <w:szCs w:val="24"/>
              </w:rPr>
              <w:t>上饶市置信置业有限公司</w:t>
            </w:r>
            <w:r>
              <w:rPr>
                <w:rFonts w:hint="eastAsia" w:ascii="Times New Roman" w:hAnsi="Times New Roman" w:eastAsia="宋体" w:cs="Times New Roman"/>
                <w:color w:val="000000"/>
                <w:sz w:val="24"/>
                <w:szCs w:val="24"/>
                <w:lang w:eastAsia="zh-CN"/>
              </w:rPr>
              <w:t>提供资料，目前已入驻企业如下表。</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 xml:space="preserve">  </w:t>
            </w:r>
            <w:r>
              <w:rPr>
                <w:rFonts w:hint="eastAsia" w:cs="Times New Roman"/>
                <w:b/>
                <w:bCs/>
                <w:color w:val="000000" w:themeColor="text1"/>
                <w:sz w:val="21"/>
                <w:szCs w:val="21"/>
                <w:lang w:val="en-US" w:eastAsia="zh-CN"/>
                <w14:textFill>
                  <w14:solidFill>
                    <w14:schemeClr w14:val="tx1"/>
                  </w14:solidFill>
                </w14:textFill>
              </w:rPr>
              <w:t>已入驻</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企业名单</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4"/>
              <w:gridCol w:w="2018"/>
              <w:gridCol w:w="3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企业名称</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位置</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生产类型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上饶市群创电子科技有限公司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2#厂房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电子设备及汽配相关产品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上饶市锐能机械设备有限公司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3#厂房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蒸汽设备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江西钰卿建设有限公司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3#厂房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江西锐丰音响有限公司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5#厂房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汽车音响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eastAsia="zh-CN"/>
                    </w:rPr>
                    <w:t>上饶达欣贸易有限公司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6#厂房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vertAlign w:val="baseline"/>
                      <w:lang w:eastAsia="zh-CN"/>
                    </w:rPr>
                    <w:t>冷凝器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上饶市思迅科技有限公司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8#厂房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电子产品组装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上饶市速康贸易有限公司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8#厂房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加工包装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上饶市信增龙金属制品有限公司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9#厂房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木质模具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上饶市瀚澜汽车配件有限公司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9#厂房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机油滤芯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江西省日历光电设备有限公司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10#厂房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上饶市日康装配科技有限公司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10#厂房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房车厨具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上饶市罗曼包装材料有限公司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10#厂房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上饶市志远电力科技发展有限公司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11</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电线电缆、无人机、输变电成套设备及配件生产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上饶市精湛精密模具有限公司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12</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五金模具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江西沁柔包装材料有限公司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15</w:t>
                  </w:r>
                  <w:r>
                    <w:rPr>
                      <w:rFonts w:hint="default" w:ascii="Times New Roman" w:hAnsi="Times New Roman" w:eastAsia="宋体" w:cs="Times New Roman"/>
                      <w:color w:val="000000"/>
                      <w:sz w:val="21"/>
                      <w:szCs w:val="21"/>
                      <w:vertAlign w:val="baseline"/>
                      <w:lang w:val="en-US" w:eastAsia="zh-CN"/>
                    </w:rPr>
                    <w:t>#厂房</w:t>
                  </w:r>
                  <w:r>
                    <w:rPr>
                      <w:rFonts w:hint="eastAsia" w:ascii="Times New Roman" w:hAnsi="Times New Roman" w:eastAsia="宋体" w:cs="Times New Roman"/>
                      <w:color w:val="000000"/>
                      <w:sz w:val="21"/>
                      <w:szCs w:val="21"/>
                      <w:vertAlign w:val="baseline"/>
                      <w:lang w:val="en-US" w:eastAsia="zh-CN"/>
                    </w:rPr>
                    <w:t>、22</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纸巾加工、纸箱、包装材料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江西明亮厨房工程有限公司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15</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厨房设备加工制造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cs="Times New Roman"/>
                      <w:color w:val="000000"/>
                      <w:sz w:val="21"/>
                      <w:szCs w:val="21"/>
                      <w:vertAlign w:val="baseline"/>
                      <w:lang w:val="en-US" w:eastAsia="zh-CN"/>
                    </w:rPr>
                    <w:t>上饶市唯美美妆用品有限公司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16</w:t>
                  </w:r>
                  <w:r>
                    <w:rPr>
                      <w:rFonts w:hint="default" w:ascii="Times New Roman" w:hAnsi="Times New Roman" w:eastAsia="宋体" w:cs="Times New Roman"/>
                      <w:color w:val="000000"/>
                      <w:sz w:val="21"/>
                      <w:szCs w:val="21"/>
                      <w:vertAlign w:val="baseline"/>
                      <w:lang w:val="en-US" w:eastAsia="zh-CN"/>
                    </w:rPr>
                    <w:t>#厂房</w:t>
                  </w:r>
                  <w:r>
                    <w:rPr>
                      <w:rFonts w:hint="eastAsia" w:cs="Times New Roman"/>
                      <w:color w:val="000000"/>
                      <w:sz w:val="21"/>
                      <w:szCs w:val="21"/>
                      <w:vertAlign w:val="baseline"/>
                      <w:lang w:val="en-US" w:eastAsia="zh-CN"/>
                    </w:rPr>
                    <w:t>1-2号</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cs="Times New Roman"/>
                      <w:color w:val="000000"/>
                      <w:sz w:val="21"/>
                      <w:szCs w:val="21"/>
                      <w:vertAlign w:val="baseline"/>
                      <w:lang w:eastAsia="zh-CN"/>
                    </w:rPr>
                    <w:t>粉扑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上饶市百之诚科技有限公司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18</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房车家具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上饶市联兴新型材料有限公司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18</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机械零件、五金配件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江西巨科检测设备有限公司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20</w:t>
                  </w:r>
                  <w:r>
                    <w:rPr>
                      <w:rFonts w:hint="default" w:ascii="Times New Roman" w:hAnsi="Times New Roman" w:eastAsia="宋体" w:cs="Times New Roman"/>
                      <w:color w:val="000000"/>
                      <w:sz w:val="21"/>
                      <w:szCs w:val="21"/>
                      <w:vertAlign w:val="baseline"/>
                      <w:lang w:val="en-US" w:eastAsia="zh-CN"/>
                    </w:rPr>
                    <w:t>#厂房</w:t>
                  </w:r>
                  <w:r>
                    <w:rPr>
                      <w:rFonts w:hint="eastAsia" w:ascii="Times New Roman" w:hAnsi="Times New Roman" w:eastAsia="宋体" w:cs="Times New Roman"/>
                      <w:color w:val="000000"/>
                      <w:sz w:val="21"/>
                      <w:szCs w:val="21"/>
                      <w:vertAlign w:val="baseline"/>
                      <w:lang w:val="en-US" w:eastAsia="zh-CN"/>
                    </w:rPr>
                    <w:t>、21</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汽车配件质量标准检测设备制造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上饶日兴科技有限公司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23</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新型材料加工制造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江西辰佳新型材料有限公司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23</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新型材料加工制造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上饶市信州区恒祥轮胎有限公司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25</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汽车轮胎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上饶市舜力实业有限公司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25</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空调、空气滤清器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上饶市名晟五金有限公司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25</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雨刮片、雨刮器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2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上饶市富坤贸易有限公司</w:t>
                  </w:r>
                </w:p>
              </w:tc>
              <w:tc>
                <w:tcPr>
                  <w:tcW w:w="11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eastAsia="宋体" w:cs="Times New Roman"/>
                      <w:color w:val="000000"/>
                      <w:sz w:val="21"/>
                      <w:szCs w:val="21"/>
                      <w:vertAlign w:val="baseline"/>
                      <w:lang w:val="en-US" w:eastAsia="zh-CN"/>
                    </w:rPr>
                    <w:t>26</w:t>
                  </w:r>
                  <w:r>
                    <w:rPr>
                      <w:rFonts w:hint="default" w:ascii="Times New Roman" w:hAnsi="Times New Roman" w:eastAsia="宋体" w:cs="Times New Roman"/>
                      <w:color w:val="000000"/>
                      <w:sz w:val="21"/>
                      <w:szCs w:val="21"/>
                      <w:vertAlign w:val="baseline"/>
                      <w:lang w:val="en-US" w:eastAsia="zh-CN"/>
                    </w:rPr>
                    <w:t>#厂房</w:t>
                  </w:r>
                </w:p>
              </w:tc>
              <w:tc>
                <w:tcPr>
                  <w:tcW w:w="19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vertAlign w:val="baseline"/>
                      <w:lang w:eastAsia="zh-CN"/>
                    </w:rPr>
                  </w:pPr>
                  <w:r>
                    <w:rPr>
                      <w:rFonts w:hint="eastAsia" w:ascii="Times New Roman" w:hAnsi="Times New Roman" w:eastAsia="宋体" w:cs="Times New Roman"/>
                      <w:color w:val="000000"/>
                      <w:sz w:val="21"/>
                      <w:szCs w:val="21"/>
                      <w:vertAlign w:val="baseline"/>
                      <w:lang w:eastAsia="zh-CN"/>
                    </w:rPr>
                    <w:t>纸箱包装配送</w:t>
                  </w:r>
                </w:p>
              </w:tc>
            </w:tr>
          </w:tbl>
          <w:p>
            <w:pPr>
              <w:pStyle w:val="26"/>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leftChars="0" w:firstLine="480" w:firstLineChars="200"/>
              <w:jc w:val="both"/>
              <w:textAlignment w:val="auto"/>
              <w:rPr>
                <w:rFonts w:hint="default" w:ascii="Times New Roman" w:hAnsi="Times New Roman" w:cs="Times New Roman"/>
                <w:color w:val="auto"/>
                <w:kern w:val="2"/>
                <w:sz w:val="24"/>
                <w:szCs w:val="24"/>
                <w:lang w:val="en-US" w:eastAsia="zh-CN" w:bidi="ar-SA"/>
              </w:rPr>
            </w:pPr>
            <w:r>
              <w:rPr>
                <w:rFonts w:hint="default" w:ascii="Times New Roman" w:hAnsi="Times New Roman" w:eastAsia="宋体" w:cs="Times New Roman"/>
                <w:color w:val="000000" w:themeColor="text1"/>
                <w:sz w:val="24"/>
                <w:szCs w:val="24"/>
                <w14:textFill>
                  <w14:solidFill>
                    <w14:schemeClr w14:val="tx1"/>
                  </w14:solidFill>
                </w14:textFill>
              </w:rPr>
              <w:t>本项目为</w:t>
            </w:r>
            <w:r>
              <w:rPr>
                <w:rFonts w:hint="default" w:ascii="Times New Roman" w:hAnsi="Times New Roman" w:eastAsia="宋体" w:cs="Times New Roman"/>
                <w:color w:val="000000" w:themeColor="text1"/>
                <w:sz w:val="24"/>
                <w:szCs w:val="24"/>
                <w:lang w:eastAsia="zh-CN"/>
                <w14:textFill>
                  <w14:solidFill>
                    <w14:schemeClr w14:val="tx1"/>
                  </w14:solidFill>
                </w14:textFill>
              </w:rPr>
              <w:t>租赁</w:t>
            </w:r>
            <w:r>
              <w:rPr>
                <w:rFonts w:hint="eastAsia" w:cs="Times New Roman"/>
                <w:color w:val="000000" w:themeColor="text1"/>
                <w:lang w:eastAsia="zh-CN"/>
                <w14:textFill>
                  <w14:solidFill>
                    <w14:schemeClr w14:val="tx1"/>
                  </w14:solidFill>
                </w14:textFill>
              </w:rPr>
              <w:t>上饶市博米五金有限公司</w:t>
            </w:r>
            <w:r>
              <w:rPr>
                <w:rFonts w:hint="eastAsia" w:ascii="Times New Roman" w:hAnsi="Times New Roman" w:eastAsia="宋体" w:cs="Times New Roman"/>
                <w:color w:val="000000" w:themeColor="text1"/>
                <w:kern w:val="21"/>
                <w:sz w:val="24"/>
                <w:szCs w:val="24"/>
                <w:lang w:eastAsia="zh-CN"/>
                <w14:textFill>
                  <w14:solidFill>
                    <w14:schemeClr w14:val="tx1"/>
                  </w14:solidFill>
                </w14:textFill>
              </w:rPr>
              <w:t>闲置标准厂房（</w:t>
            </w:r>
            <w:r>
              <w:rPr>
                <w:rFonts w:hint="eastAsia" w:ascii="Times New Roman" w:hAnsi="Times New Roman" w:eastAsia="宋体" w:cs="Times New Roman"/>
                <w:color w:val="000000" w:themeColor="text1"/>
                <w:kern w:val="21"/>
                <w:sz w:val="24"/>
                <w:szCs w:val="24"/>
                <w:lang w:val="en-US" w:eastAsia="zh-CN"/>
                <w14:textFill>
                  <w14:solidFill>
                    <w14:schemeClr w14:val="tx1"/>
                  </w14:solidFill>
                </w14:textFill>
              </w:rPr>
              <w:t>16栋</w:t>
            </w:r>
            <w:r>
              <w:rPr>
                <w:rFonts w:hint="eastAsia" w:ascii="Times New Roman" w:hAnsi="Times New Roman" w:eastAsia="宋体" w:cs="Times New Roman"/>
                <w:color w:val="000000" w:themeColor="text1"/>
                <w:kern w:val="21"/>
                <w:sz w:val="24"/>
                <w:szCs w:val="24"/>
                <w:lang w:eastAsia="zh-CN"/>
                <w14:textFill>
                  <w14:solidFill>
                    <w14:schemeClr w14:val="tx1"/>
                  </w14:solidFill>
                </w14:textFill>
              </w:rPr>
              <w:t>）建设，</w:t>
            </w:r>
            <w:r>
              <w:rPr>
                <w:rFonts w:hint="eastAsia" w:ascii="Times New Roman" w:hAnsi="Times New Roman" w:cs="Times New Roman"/>
                <w:color w:val="000000" w:themeColor="text1"/>
                <w:sz w:val="24"/>
                <w:szCs w:val="24"/>
                <w:lang w:eastAsia="zh-CN"/>
                <w14:textFill>
                  <w14:solidFill>
                    <w14:schemeClr w14:val="tx1"/>
                  </w14:solidFill>
                </w14:textFill>
              </w:rPr>
              <w:t>上饶市博米五金有限公司主要从事五金产品零售、五金产品批发、五金产品研发、五金产品制造、新型金属功能材料销售、有色金属合金制造、汽车零配件批发、金属制品销售、金属材料销售、金属结构销售、专业设计服务、塑料加工专用设备制造、模具制造、办公用品销售、汽车装饰用品销售、广告发布、广告设计、代理、国内贸易代理、光学仪器制造、光学仪器销售，根据现场调查，项目入驻前，该厂房未进行过生产加工活动，</w:t>
            </w:r>
            <w:r>
              <w:rPr>
                <w:rFonts w:hint="default" w:ascii="Times New Roman" w:hAnsi="Times New Roman" w:eastAsia="宋体" w:cs="Times New Roman"/>
                <w:color w:val="000000" w:themeColor="text1"/>
                <w:sz w:val="24"/>
                <w:szCs w:val="24"/>
                <w14:textFill>
                  <w14:solidFill>
                    <w14:schemeClr w14:val="tx1"/>
                  </w14:solidFill>
                </w14:textFill>
              </w:rPr>
              <w:t>无原有环境问题。项目供水、供电、化粪池等依托园区已建，环保工程等（除化粪池）为项目新建，废水汇入总排口前设检查口，划分环保责任。</w:t>
            </w:r>
          </w:p>
        </w:tc>
      </w:tr>
    </w:tbl>
    <w:p>
      <w:pPr>
        <w:pStyle w:val="17"/>
        <w:jc w:val="center"/>
        <w:rPr>
          <w:rFonts w:hint="default" w:ascii="Times New Roman" w:hAnsi="Times New Roman" w:eastAsia="黑体" w:cs="Times New Roman"/>
          <w:snapToGrid w:val="0"/>
          <w:sz w:val="36"/>
          <w:szCs w:val="36"/>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7"/>
        <w:ind w:firstLine="600"/>
        <w:jc w:val="center"/>
        <w:outlineLvl w:val="0"/>
        <w:rPr>
          <w:rFonts w:hint="default" w:ascii="Times New Roman" w:hAnsi="Times New Roman" w:eastAsia="黑体" w:cs="Times New Roman"/>
          <w:snapToGrid w:val="0"/>
          <w:sz w:val="30"/>
          <w:szCs w:val="30"/>
        </w:rPr>
      </w:pPr>
      <w:bookmarkStart w:id="6" w:name="_Toc71538798"/>
      <w:r>
        <w:rPr>
          <w:rFonts w:hint="default" w:ascii="Times New Roman" w:hAnsi="Times New Roman" w:eastAsia="黑体" w:cs="Times New Roman"/>
          <w:snapToGrid w:val="0"/>
          <w:sz w:val="30"/>
          <w:szCs w:val="30"/>
        </w:rPr>
        <w:t>三、区域环境质量现状、环境保护目标及评价标准</w:t>
      </w:r>
      <w:bookmarkEnd w:id="6"/>
    </w:p>
    <w:tbl>
      <w:tblPr>
        <w:tblStyle w:val="19"/>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9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区</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域</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环</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境</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质</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量</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现</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状</w:t>
            </w:r>
          </w:p>
        </w:tc>
        <w:tc>
          <w:tcPr>
            <w:tcW w:w="4734" w:type="pct"/>
            <w:vAlign w:val="center"/>
          </w:tcPr>
          <w:p>
            <w:pPr>
              <w:numPr>
                <w:ilvl w:val="0"/>
                <w:numId w:val="3"/>
              </w:numPr>
              <w:adjustRightInd w:val="0"/>
              <w:snapToGrid w:val="0"/>
              <w:ind w:firstLine="480"/>
              <w:rPr>
                <w:rFonts w:hint="default" w:ascii="Times New Roman" w:hAnsi="Times New Roman" w:cs="Times New Roman"/>
              </w:rPr>
            </w:pPr>
            <w:r>
              <w:rPr>
                <w:rFonts w:hint="default" w:ascii="Times New Roman" w:hAnsi="Times New Roman" w:cs="Times New Roman"/>
              </w:rPr>
              <w:t>大气环境质量现状</w:t>
            </w:r>
          </w:p>
          <w:p>
            <w:pPr>
              <w:snapToGrid w:val="0"/>
              <w:ind w:firstLine="480"/>
              <w:rPr>
                <w:rFonts w:hint="default" w:ascii="Times New Roman" w:hAnsi="Times New Roman" w:cs="Times New Roman"/>
              </w:rPr>
            </w:pPr>
            <w:r>
              <w:rPr>
                <w:rFonts w:hint="default" w:ascii="Times New Roman" w:hAnsi="Times New Roman" w:cs="Times New Roman"/>
              </w:rPr>
              <w:t>（1）环境功能区</w:t>
            </w:r>
          </w:p>
          <w:p>
            <w:pPr>
              <w:snapToGrid w:val="0"/>
              <w:ind w:firstLine="480"/>
              <w:rPr>
                <w:rFonts w:hint="default" w:ascii="Times New Roman" w:hAnsi="Times New Roman" w:cs="Times New Roman"/>
              </w:rPr>
            </w:pPr>
            <w:r>
              <w:rPr>
                <w:rFonts w:hint="default" w:ascii="Times New Roman" w:hAnsi="Times New Roman" w:cs="Times New Roman"/>
              </w:rPr>
              <w:t>根据当地环境空气功能区划，项目所在地环境空气为二类功能区，空气质量标准执行《环境空气质量标准》（GB3095-2012）二级标准及2018年修改单中的二级标准。</w:t>
            </w:r>
          </w:p>
          <w:p>
            <w:pPr>
              <w:snapToGrid w:val="0"/>
              <w:ind w:firstLine="480"/>
              <w:rPr>
                <w:rFonts w:hint="default" w:ascii="Times New Roman" w:hAnsi="Times New Roman" w:cs="Times New Roman"/>
              </w:rPr>
            </w:pPr>
            <w:r>
              <w:rPr>
                <w:rFonts w:hint="default" w:ascii="Times New Roman" w:hAnsi="Times New Roman" w:cs="Times New Roman"/>
              </w:rPr>
              <w:t>（2）基本污染物环境质量现状数据</w:t>
            </w:r>
          </w:p>
          <w:p>
            <w:pPr>
              <w:pStyle w:val="45"/>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本项目位于</w:t>
            </w:r>
            <w:r>
              <w:rPr>
                <w:rFonts w:hint="default" w:ascii="Times New Roman" w:hAnsi="Times New Roman" w:cs="Times New Roman"/>
                <w:color w:val="000000" w:themeColor="text1"/>
                <w14:textFill>
                  <w14:solidFill>
                    <w14:schemeClr w14:val="tx1"/>
                  </w14:solidFill>
                </w14:textFill>
              </w:rPr>
              <w:t>江西省</w:t>
            </w:r>
            <w:r>
              <w:rPr>
                <w:rFonts w:hint="eastAsia" w:cs="Times New Roman"/>
                <w:color w:val="000000" w:themeColor="text1"/>
                <w:lang w:eastAsia="zh-CN"/>
                <w14:textFill>
                  <w14:solidFill>
                    <w14:schemeClr w14:val="tx1"/>
                  </w14:solidFill>
                </w14:textFill>
              </w:rPr>
              <w:t>上饶市信州区</w:t>
            </w:r>
            <w:r>
              <w:rPr>
                <w:rFonts w:hint="default" w:ascii="Times New Roman" w:hAnsi="Times New Roman" w:cs="Times New Roman"/>
                <w:color w:val="000000"/>
              </w:rPr>
              <w:t>，为环境空气质量二类区，执行《环境空气质量标准》（GB3095-2012）及修改单中的二级标准。为了解建设项目所在地环境空气质量现状，本项目所在区域基本污染物（PM</w:t>
            </w:r>
            <w:r>
              <w:rPr>
                <w:rFonts w:hint="default" w:ascii="Times New Roman" w:hAnsi="Times New Roman" w:cs="Times New Roman"/>
                <w:color w:val="000000"/>
                <w:vertAlign w:val="subscript"/>
              </w:rPr>
              <w:t>2.5</w:t>
            </w:r>
            <w:r>
              <w:rPr>
                <w:rFonts w:hint="default" w:ascii="Times New Roman" w:hAnsi="Times New Roman" w:cs="Times New Roman"/>
                <w:color w:val="000000"/>
              </w:rPr>
              <w:t>、PM</w:t>
            </w:r>
            <w:r>
              <w:rPr>
                <w:rFonts w:hint="default" w:ascii="Times New Roman" w:hAnsi="Times New Roman" w:cs="Times New Roman"/>
                <w:color w:val="000000"/>
                <w:vertAlign w:val="subscript"/>
              </w:rPr>
              <w:t>10</w:t>
            </w:r>
            <w:r>
              <w:rPr>
                <w:rFonts w:hint="default" w:ascii="Times New Roman" w:hAnsi="Times New Roman" w:cs="Times New Roman"/>
                <w:color w:val="000000"/>
              </w:rPr>
              <w:t>、NO</w:t>
            </w:r>
            <w:r>
              <w:rPr>
                <w:rFonts w:hint="default" w:ascii="Times New Roman" w:hAnsi="Times New Roman" w:cs="Times New Roman"/>
                <w:color w:val="000000"/>
                <w:vertAlign w:val="subscript"/>
              </w:rPr>
              <w:t>2</w:t>
            </w:r>
            <w:r>
              <w:rPr>
                <w:rFonts w:hint="default" w:ascii="Times New Roman" w:hAnsi="Times New Roman" w:cs="Times New Roman"/>
                <w:color w:val="000000"/>
              </w:rPr>
              <w:t>、SO</w:t>
            </w:r>
            <w:r>
              <w:rPr>
                <w:rFonts w:hint="default" w:ascii="Times New Roman" w:hAnsi="Times New Roman" w:cs="Times New Roman"/>
                <w:color w:val="000000"/>
                <w:vertAlign w:val="subscript"/>
              </w:rPr>
              <w:t>2</w:t>
            </w:r>
            <w:r>
              <w:rPr>
                <w:rFonts w:hint="default" w:ascii="Times New Roman" w:hAnsi="Times New Roman" w:cs="Times New Roman"/>
                <w:color w:val="000000"/>
              </w:rPr>
              <w:t>、CO、O</w:t>
            </w:r>
            <w:r>
              <w:rPr>
                <w:rFonts w:hint="default" w:ascii="Times New Roman" w:hAnsi="Times New Roman" w:cs="Times New Roman"/>
                <w:color w:val="000000"/>
                <w:vertAlign w:val="subscript"/>
              </w:rPr>
              <w:t>3</w:t>
            </w:r>
            <w:r>
              <w:rPr>
                <w:rFonts w:hint="default" w:ascii="Times New Roman" w:hAnsi="Times New Roman" w:cs="Times New Roman"/>
                <w:color w:val="000000"/>
              </w:rPr>
              <w:t>）现状数据采用上饶市生态环境局公布的《上饶市环境质量月报》（2020年1月~12月）中</w:t>
            </w:r>
            <w:r>
              <w:rPr>
                <w:rFonts w:hint="eastAsia" w:cs="Times New Roman"/>
                <w:color w:val="auto"/>
                <w:sz w:val="24"/>
                <w:szCs w:val="24"/>
                <w:shd w:val="clear" w:color="auto" w:fill="auto"/>
                <w:lang w:eastAsia="zh-CN"/>
              </w:rPr>
              <w:t>信州区</w:t>
            </w:r>
            <w:r>
              <w:rPr>
                <w:rFonts w:hint="default" w:ascii="Times New Roman" w:hAnsi="Times New Roman" w:cs="Times New Roman"/>
                <w:color w:val="000000"/>
              </w:rPr>
              <w:t>的环境空气污染物基本项目监测数据，项目所在地大气基本污染物达标情况见下表。</w:t>
            </w:r>
          </w:p>
          <w:p>
            <w:pPr>
              <w:pStyle w:val="46"/>
              <w:tabs>
                <w:tab w:val="left" w:pos="6105"/>
              </w:tabs>
              <w:spacing w:before="0" w:line="240" w:lineRule="auto"/>
              <w:ind w:firstLine="0" w:firstLineChars="0"/>
              <w:jc w:val="center"/>
              <w:outlineLvl w:val="4"/>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表3-1  基本污染物环境质量现状表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14"/>
              <w:gridCol w:w="1250"/>
              <w:gridCol w:w="1051"/>
              <w:gridCol w:w="1105"/>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污染物</w:t>
                  </w:r>
                </w:p>
              </w:tc>
              <w:tc>
                <w:tcPr>
                  <w:tcW w:w="2071"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评价指标</w:t>
                  </w:r>
                </w:p>
              </w:tc>
              <w:tc>
                <w:tcPr>
                  <w:tcW w:w="679"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现状浓度</w:t>
                  </w:r>
                  <w:r>
                    <w:rPr>
                      <w:rFonts w:hint="default" w:ascii="Times New Roman" w:hAnsi="Times New Roman" w:cs="Times New Roman"/>
                      <w:b/>
                      <w:bCs/>
                      <w:color w:val="000000"/>
                      <w:sz w:val="21"/>
                      <w:szCs w:val="21"/>
                    </w:rPr>
                    <w:t>µg/m</w:t>
                  </w:r>
                  <w:r>
                    <w:rPr>
                      <w:rFonts w:hint="default" w:ascii="Times New Roman" w:hAnsi="Times New Roman" w:cs="Times New Roman"/>
                      <w:b/>
                      <w:bCs/>
                      <w:color w:val="000000"/>
                      <w:sz w:val="21"/>
                      <w:szCs w:val="21"/>
                      <w:vertAlign w:val="superscript"/>
                    </w:rPr>
                    <w:t>3</w:t>
                  </w:r>
                </w:p>
              </w:tc>
              <w:tc>
                <w:tcPr>
                  <w:tcW w:w="571"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标准值</w:t>
                  </w:r>
                  <w:r>
                    <w:rPr>
                      <w:rFonts w:hint="default" w:ascii="Times New Roman" w:hAnsi="Times New Roman" w:cs="Times New Roman"/>
                      <w:b/>
                      <w:bCs/>
                      <w:color w:val="000000"/>
                      <w:sz w:val="21"/>
                      <w:szCs w:val="21"/>
                    </w:rPr>
                    <w:t>µg/m</w:t>
                  </w:r>
                  <w:r>
                    <w:rPr>
                      <w:rFonts w:hint="default" w:ascii="Times New Roman" w:hAnsi="Times New Roman" w:cs="Times New Roman"/>
                      <w:b/>
                      <w:bCs/>
                      <w:color w:val="000000"/>
                      <w:sz w:val="21"/>
                      <w:szCs w:val="21"/>
                      <w:vertAlign w:val="superscript"/>
                    </w:rPr>
                    <w:t>3</w:t>
                  </w:r>
                </w:p>
              </w:tc>
              <w:tc>
                <w:tcPr>
                  <w:tcW w:w="600"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占标率%</w:t>
                  </w:r>
                </w:p>
              </w:tc>
              <w:tc>
                <w:tcPr>
                  <w:tcW w:w="588"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PM</w:t>
                  </w:r>
                  <w:r>
                    <w:rPr>
                      <w:rFonts w:hint="default" w:ascii="Times New Roman" w:hAnsi="Times New Roman" w:cs="Times New Roman"/>
                      <w:color w:val="000000"/>
                      <w:kern w:val="0"/>
                      <w:sz w:val="21"/>
                      <w:szCs w:val="21"/>
                      <w:vertAlign w:val="subscript"/>
                    </w:rPr>
                    <w:t>2.5</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29</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35</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82.9</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PM</w:t>
                  </w:r>
                  <w:r>
                    <w:rPr>
                      <w:rFonts w:hint="default" w:ascii="Times New Roman" w:hAnsi="Times New Roman" w:cs="Times New Roman"/>
                      <w:color w:val="000000"/>
                      <w:kern w:val="0"/>
                      <w:sz w:val="21"/>
                      <w:szCs w:val="21"/>
                      <w:vertAlign w:val="subscript"/>
                    </w:rPr>
                    <w:t>10</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50</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70</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71.4</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NO</w:t>
                  </w:r>
                  <w:r>
                    <w:rPr>
                      <w:rFonts w:hint="default" w:ascii="Times New Roman" w:hAnsi="Times New Roman" w:cs="Times New Roman"/>
                      <w:color w:val="000000"/>
                      <w:kern w:val="0"/>
                      <w:sz w:val="21"/>
                      <w:szCs w:val="21"/>
                      <w:vertAlign w:val="subscript"/>
                    </w:rPr>
                    <w:t>2</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22</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40</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55</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SO</w:t>
                  </w:r>
                  <w:r>
                    <w:rPr>
                      <w:rFonts w:hint="default" w:ascii="Times New Roman" w:hAnsi="Times New Roman" w:cs="Times New Roman"/>
                      <w:color w:val="000000"/>
                      <w:kern w:val="0"/>
                      <w:sz w:val="21"/>
                      <w:szCs w:val="21"/>
                      <w:vertAlign w:val="subscript"/>
                    </w:rPr>
                    <w:t>2</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15</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60</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25</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CO</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第95百分位数日平均质量浓度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1000</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4000</w:t>
                  </w:r>
                </w:p>
              </w:tc>
              <w:tc>
                <w:tcPr>
                  <w:tcW w:w="1105" w:type="dxa"/>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25</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O</w:t>
                  </w:r>
                  <w:r>
                    <w:rPr>
                      <w:rFonts w:hint="default" w:ascii="Times New Roman" w:hAnsi="Times New Roman" w:cs="Times New Roman"/>
                      <w:color w:val="000000"/>
                      <w:kern w:val="0"/>
                      <w:sz w:val="21"/>
                      <w:szCs w:val="21"/>
                      <w:vertAlign w:val="subscript"/>
                    </w:rPr>
                    <w:t>3</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第90百分位数8h平均质量浓度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123</w:t>
                  </w:r>
                </w:p>
              </w:tc>
              <w:tc>
                <w:tcPr>
                  <w:tcW w:w="1051" w:type="dxa"/>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137</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89.8</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bl>
          <w:p>
            <w:pPr>
              <w:pStyle w:val="45"/>
              <w:spacing w:line="440" w:lineRule="exact"/>
              <w:jc w:val="both"/>
              <w:rPr>
                <w:rFonts w:hint="default" w:ascii="Times New Roman" w:hAnsi="Times New Roman" w:cs="Times New Roman"/>
              </w:rPr>
            </w:pPr>
            <w:r>
              <w:rPr>
                <w:rFonts w:hint="default" w:ascii="Times New Roman" w:hAnsi="Times New Roman" w:cs="Times New Roman"/>
              </w:rPr>
              <w:t>根据上述监测数据，基本污染物均能达到《环境空气质量标准》（GB3095-2012）二级标准要求，项目所在评价区域为达标区。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kern w:val="2"/>
                <w:sz w:val="24"/>
                <w:szCs w:val="24"/>
                <w:lang w:val="en-US" w:eastAsia="zh-CN" w:bidi="ar-SA"/>
              </w:rPr>
              <w:t>本项目特征因子TVOC引用引用《</w:t>
            </w:r>
            <w:r>
              <w:rPr>
                <w:rFonts w:hint="eastAsia" w:cs="Times New Roman"/>
                <w:kern w:val="2"/>
                <w:sz w:val="24"/>
                <w:szCs w:val="24"/>
                <w:lang w:val="en-US" w:eastAsia="zh-CN" w:bidi="ar-SA"/>
              </w:rPr>
              <w:t>江西燃星线缆有限公司年产25万公里新能源汽车线和高温线项目</w:t>
            </w:r>
            <w:r>
              <w:rPr>
                <w:rFonts w:hint="default" w:ascii="Times New Roman" w:hAnsi="Times New Roman" w:eastAsia="宋体" w:cs="Times New Roman"/>
                <w:kern w:val="2"/>
                <w:sz w:val="24"/>
                <w:szCs w:val="24"/>
                <w:lang w:val="en-US" w:eastAsia="zh-CN" w:bidi="ar-SA"/>
              </w:rPr>
              <w:t>》环评监测数据，根据江西燃星线缆有限公司年产25万公里新能源汽车线和高温线项目环评监测数据（</w:t>
            </w:r>
            <w:r>
              <w:rPr>
                <w:rFonts w:hint="eastAsia" w:cs="Times New Roman"/>
                <w:kern w:val="2"/>
                <w:sz w:val="24"/>
                <w:szCs w:val="24"/>
                <w:lang w:val="en-US" w:eastAsia="zh-CN" w:bidi="ar-SA"/>
              </w:rPr>
              <w:t>SIT环字（2005）2006号</w:t>
            </w:r>
            <w:r>
              <w:rPr>
                <w:rFonts w:hint="default" w:ascii="Times New Roman" w:hAnsi="Times New Roman" w:eastAsia="宋体" w:cs="Times New Roman"/>
                <w:kern w:val="2"/>
                <w:sz w:val="24"/>
                <w:szCs w:val="24"/>
                <w:lang w:val="en-US" w:eastAsia="zh-CN" w:bidi="ar-SA"/>
              </w:rPr>
              <w:t>），监测时间为20</w:t>
            </w:r>
            <w:r>
              <w:rPr>
                <w:rFonts w:hint="eastAsia" w:cs="Times New Roman"/>
                <w:kern w:val="2"/>
                <w:sz w:val="24"/>
                <w:szCs w:val="24"/>
                <w:lang w:val="en-US" w:eastAsia="zh-CN" w:bidi="ar-SA"/>
              </w:rPr>
              <w:t>20</w:t>
            </w:r>
            <w:r>
              <w:rPr>
                <w:rFonts w:hint="default" w:ascii="Times New Roman" w:hAnsi="Times New Roman" w:eastAsia="宋体" w:cs="Times New Roman"/>
                <w:kern w:val="2"/>
                <w:sz w:val="24"/>
                <w:szCs w:val="24"/>
                <w:lang w:val="en-US" w:eastAsia="zh-CN" w:bidi="ar-SA"/>
              </w:rPr>
              <w:t>年</w:t>
            </w:r>
            <w:r>
              <w:rPr>
                <w:rFonts w:hint="eastAsia" w:cs="Times New Roman"/>
                <w:kern w:val="2"/>
                <w:sz w:val="24"/>
                <w:szCs w:val="24"/>
                <w:lang w:val="en-US" w:eastAsia="zh-CN" w:bidi="ar-SA"/>
              </w:rPr>
              <w:t>5</w:t>
            </w:r>
            <w:r>
              <w:rPr>
                <w:rFonts w:hint="default" w:ascii="Times New Roman" w:hAnsi="Times New Roman" w:eastAsia="宋体" w:cs="Times New Roman"/>
                <w:kern w:val="2"/>
                <w:sz w:val="24"/>
                <w:szCs w:val="24"/>
                <w:lang w:val="en-US" w:eastAsia="zh-CN" w:bidi="ar-SA"/>
              </w:rPr>
              <w:t xml:space="preserve">月）。本项目引用点位在评价范围之内，有代表性，且监测时间在三年之内，具有时效性，项目监测点位见表3-2，监测结果见表3-3。    </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表3-</w:t>
            </w:r>
            <w:r>
              <w:rPr>
                <w:rFonts w:hint="default" w:ascii="Times New Roman" w:hAnsi="Times New Roman" w:cs="Times New Roman"/>
                <w:b/>
                <w:bCs/>
                <w:sz w:val="21"/>
                <w:szCs w:val="21"/>
                <w:lang w:val="en-US" w:eastAsia="zh-CN"/>
              </w:rPr>
              <w:t>2</w:t>
            </w:r>
            <w:r>
              <w:rPr>
                <w:rFonts w:hint="default" w:ascii="Times New Roman" w:hAnsi="Times New Roman" w:eastAsia="宋体" w:cs="Times New Roman"/>
                <w:b/>
                <w:bCs/>
                <w:sz w:val="21"/>
                <w:szCs w:val="21"/>
              </w:rPr>
              <w:t xml:space="preserve">  环境监测布点设置情况</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464"/>
              <w:gridCol w:w="3406"/>
              <w:gridCol w:w="33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39" w:type="pct"/>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测点编号</w:t>
                  </w:r>
                </w:p>
              </w:tc>
              <w:tc>
                <w:tcPr>
                  <w:tcW w:w="1851" w:type="pct"/>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测点名称</w:t>
                  </w:r>
                </w:p>
              </w:tc>
              <w:tc>
                <w:tcPr>
                  <w:tcW w:w="1809" w:type="pct"/>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距本项目场址位置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39" w:type="pct"/>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A1</w:t>
                  </w:r>
                </w:p>
              </w:tc>
              <w:tc>
                <w:tcPr>
                  <w:tcW w:w="1851" w:type="pct"/>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ind w:firstLine="0" w:firstLineChars="0"/>
                    <w:jc w:val="center"/>
                    <w:rPr>
                      <w:rFonts w:hint="eastAsia" w:ascii="Times New Roman" w:hAnsi="Times New Roman" w:eastAsia="宋体" w:cs="Times New Roman"/>
                      <w:sz w:val="21"/>
                      <w:szCs w:val="21"/>
                      <w:lang w:eastAsia="zh-CN"/>
                    </w:rPr>
                  </w:pPr>
                  <w:r>
                    <w:rPr>
                      <w:rFonts w:hint="eastAsia" w:cs="Times New Roman"/>
                      <w:sz w:val="21"/>
                      <w:szCs w:val="21"/>
                      <w:lang w:eastAsia="zh-CN"/>
                    </w:rPr>
                    <w:t>宋家村</w:t>
                  </w:r>
                </w:p>
              </w:tc>
              <w:tc>
                <w:tcPr>
                  <w:tcW w:w="180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东南/约850</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表3-</w:t>
            </w:r>
            <w:r>
              <w:rPr>
                <w:rFonts w:hint="default" w:ascii="Times New Roman" w:hAnsi="Times New Roman" w:cs="Times New Roman"/>
                <w:b/>
                <w:bCs/>
                <w:sz w:val="21"/>
                <w:szCs w:val="21"/>
                <w:lang w:val="en-US" w:eastAsia="zh-CN"/>
              </w:rPr>
              <w:t>3</w:t>
            </w:r>
            <w:r>
              <w:rPr>
                <w:rFonts w:hint="default" w:ascii="Times New Roman" w:hAnsi="Times New Roman" w:eastAsia="宋体" w:cs="Times New Roman"/>
                <w:b/>
                <w:bCs/>
                <w:sz w:val="21"/>
                <w:szCs w:val="21"/>
              </w:rPr>
              <w:t xml:space="preserve">  TVOC监测统计结果及评价结果          单位：</w:t>
            </w:r>
            <w:r>
              <w:rPr>
                <w:rFonts w:hint="eastAsia" w:cs="Times New Roman"/>
                <w:b/>
                <w:bCs/>
                <w:sz w:val="21"/>
                <w:szCs w:val="21"/>
                <w:lang w:val="en-US" w:eastAsia="zh-CN"/>
              </w:rPr>
              <w:t>u</w:t>
            </w:r>
            <w:r>
              <w:rPr>
                <w:rFonts w:hint="default" w:ascii="Times New Roman" w:hAnsi="Times New Roman" w:eastAsia="宋体" w:cs="Times New Roman"/>
                <w:b/>
                <w:bCs/>
                <w:sz w:val="21"/>
                <w:szCs w:val="21"/>
              </w:rPr>
              <w:t>g/m</w:t>
            </w:r>
            <w:r>
              <w:rPr>
                <w:rFonts w:hint="default" w:ascii="Times New Roman" w:hAnsi="Times New Roman" w:eastAsia="宋体" w:cs="Times New Roman"/>
                <w:b/>
                <w:bCs/>
                <w:sz w:val="21"/>
                <w:szCs w:val="21"/>
                <w:vertAlign w:val="superscript"/>
              </w:rPr>
              <w:t>3</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4"/>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0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w:t>
                  </w:r>
                </w:p>
              </w:tc>
              <w:tc>
                <w:tcPr>
                  <w:tcW w:w="189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TVOC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0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A1</w:t>
                  </w:r>
                </w:p>
              </w:tc>
              <w:tc>
                <w:tcPr>
                  <w:tcW w:w="189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lang w:val="en-US" w:eastAsia="zh-CN"/>
                    </w:rPr>
                  </w:pPr>
                  <w:r>
                    <w:rPr>
                      <w:rFonts w:hint="eastAsia"/>
                      <w:sz w:val="21"/>
                      <w:szCs w:val="21"/>
                      <w:lang w:val="en-US" w:eastAsia="zh-CN" w:bidi="ar"/>
                    </w:rPr>
                    <w:t>85.2</w:t>
                  </w:r>
                  <w:r>
                    <w:rPr>
                      <w:sz w:val="21"/>
                      <w:szCs w:val="21"/>
                      <w:lang w:bidi="ar"/>
                    </w:rPr>
                    <w:t>~</w:t>
                  </w:r>
                  <w:r>
                    <w:rPr>
                      <w:rFonts w:hint="eastAsia"/>
                      <w:sz w:val="21"/>
                      <w:szCs w:val="21"/>
                      <w:lang w:val="en-US" w:eastAsia="zh-CN" w:bidi="ar"/>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0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评价标准（</w:t>
                  </w:r>
                  <w:r>
                    <w:rPr>
                      <w:rFonts w:hint="eastAsia" w:cs="Times New Roman"/>
                      <w:sz w:val="21"/>
                      <w:szCs w:val="21"/>
                      <w:lang w:val="en-US" w:eastAsia="zh-CN"/>
                    </w:rPr>
                    <w:t>8</w:t>
                  </w:r>
                  <w:r>
                    <w:rPr>
                      <w:rFonts w:hint="default" w:ascii="Times New Roman" w:hAnsi="Times New Roman" w:eastAsia="宋体" w:cs="Times New Roman"/>
                      <w:sz w:val="21"/>
                      <w:szCs w:val="21"/>
                    </w:rPr>
                    <w:t>h平均）</w:t>
                  </w:r>
                </w:p>
              </w:tc>
              <w:tc>
                <w:tcPr>
                  <w:tcW w:w="189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600</w:t>
                  </w:r>
                </w:p>
              </w:tc>
            </w:tr>
          </w:tbl>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监测结果，项目所在区域环境空气常规因子满足《环境空气质量标准》（GB3095-2012）中二级标准的要求，TVOC满足《环境影响评价技术导则—大气环境》（HJ2.2-2018）中表D.1其他污染物空气质量浓度参考限值的相关标准。</w:t>
            </w:r>
          </w:p>
          <w:p>
            <w:pPr>
              <w:numPr>
                <w:ilvl w:val="0"/>
                <w:numId w:val="3"/>
              </w:numPr>
              <w:adjustRightInd w:val="0"/>
              <w:snapToGrid w:val="0"/>
              <w:ind w:firstLine="480"/>
              <w:rPr>
                <w:rFonts w:hint="default" w:ascii="Times New Roman" w:hAnsi="Times New Roman" w:cs="Times New Roman"/>
              </w:rPr>
            </w:pPr>
            <w:r>
              <w:rPr>
                <w:rFonts w:hint="default" w:ascii="Times New Roman" w:hAnsi="Times New Roman" w:cs="Times New Roman"/>
              </w:rPr>
              <w:t>地表水环境质量现状</w:t>
            </w:r>
          </w:p>
          <w:p>
            <w:pPr>
              <w:pStyle w:val="45"/>
              <w:spacing w:line="440" w:lineRule="exact"/>
              <w:jc w:val="both"/>
              <w:rPr>
                <w:rFonts w:hint="default" w:ascii="Times New Roman" w:hAnsi="Times New Roman" w:cs="Times New Roman"/>
              </w:rPr>
            </w:pPr>
            <w:r>
              <w:rPr>
                <w:rFonts w:hint="default" w:ascii="Times New Roman" w:hAnsi="Times New Roman" w:cs="Times New Roman"/>
              </w:rPr>
              <w:t>（1）水环境功能区</w:t>
            </w:r>
          </w:p>
          <w:p>
            <w:pPr>
              <w:pStyle w:val="45"/>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项目位于</w:t>
            </w:r>
            <w:r>
              <w:rPr>
                <w:rFonts w:hint="default" w:ascii="Times New Roman" w:hAnsi="Times New Roman" w:cs="Times New Roman"/>
                <w:color w:val="auto"/>
                <w:sz w:val="24"/>
                <w:szCs w:val="24"/>
                <w:shd w:val="clear" w:color="auto" w:fill="auto"/>
                <w:lang w:eastAsia="zh-CN"/>
              </w:rPr>
              <w:t>江西省上饶市</w:t>
            </w:r>
            <w:r>
              <w:rPr>
                <w:rFonts w:hint="eastAsia" w:cs="Times New Roman"/>
                <w:color w:val="auto"/>
                <w:sz w:val="24"/>
                <w:szCs w:val="24"/>
                <w:shd w:val="clear" w:color="auto" w:fill="auto"/>
                <w:lang w:eastAsia="zh-CN"/>
              </w:rPr>
              <w:t>信州区</w:t>
            </w:r>
            <w:r>
              <w:rPr>
                <w:rFonts w:hint="default" w:ascii="Times New Roman" w:hAnsi="Times New Roman" w:cs="Times New Roman"/>
                <w:color w:val="000000"/>
              </w:rPr>
              <w:t>，</w:t>
            </w:r>
            <w:r>
              <w:rPr>
                <w:rFonts w:hint="default" w:ascii="Times New Roman" w:hAnsi="Times New Roman" w:eastAsia="宋体" w:cs="Times New Roman"/>
                <w:sz w:val="24"/>
                <w:szCs w:val="24"/>
              </w:rPr>
              <w:t>建设项目纳污河流</w:t>
            </w:r>
            <w:r>
              <w:rPr>
                <w:rFonts w:hint="default" w:ascii="Times New Roman" w:hAnsi="Times New Roman" w:cs="Times New Roman"/>
                <w:color w:val="000000"/>
              </w:rPr>
              <w:t>主要为厂界约</w:t>
            </w:r>
            <w:r>
              <w:rPr>
                <w:rFonts w:hint="eastAsia" w:cs="Times New Roman"/>
                <w:color w:val="000000"/>
                <w:lang w:val="en-US" w:eastAsia="zh-CN"/>
              </w:rPr>
              <w:t>645</w:t>
            </w:r>
            <w:r>
              <w:rPr>
                <w:rFonts w:hint="default" w:ascii="Times New Roman" w:hAnsi="Times New Roman" w:cs="Times New Roman"/>
                <w:color w:val="000000"/>
              </w:rPr>
              <w:t>m处的</w:t>
            </w:r>
            <w:r>
              <w:rPr>
                <w:rFonts w:hint="eastAsia" w:cs="Times New Roman"/>
                <w:color w:val="000000"/>
                <w:lang w:eastAsia="zh-CN"/>
              </w:rPr>
              <w:t>丰溪河</w:t>
            </w:r>
            <w:r>
              <w:rPr>
                <w:rFonts w:hint="default" w:ascii="Times New Roman" w:hAnsi="Times New Roman" w:cs="Times New Roman"/>
                <w:color w:val="000000"/>
              </w:rPr>
              <w:t>。水质控制目标为Ⅲ类水质，水质执行《地表水环境质量标准》（GB3838-2002）Ⅲ类标准。</w:t>
            </w:r>
          </w:p>
          <w:p>
            <w:pPr>
              <w:pStyle w:val="45"/>
              <w:spacing w:line="440" w:lineRule="exact"/>
              <w:jc w:val="both"/>
              <w:rPr>
                <w:rFonts w:hint="default" w:ascii="Times New Roman" w:hAnsi="Times New Roman" w:cs="Times New Roman"/>
              </w:rPr>
            </w:pPr>
            <w:r>
              <w:rPr>
                <w:rFonts w:hint="default" w:ascii="Times New Roman" w:hAnsi="Times New Roman" w:cs="Times New Roman"/>
              </w:rPr>
              <w:t>（2）地表水环境现状</w:t>
            </w:r>
          </w:p>
          <w:p>
            <w:pPr>
              <w:pStyle w:val="45"/>
              <w:spacing w:line="440" w:lineRule="exact"/>
              <w:jc w:val="both"/>
              <w:rPr>
                <w:rFonts w:hint="default" w:ascii="Times New Roman" w:hAnsi="Times New Roman" w:cs="Times New Roman"/>
              </w:rPr>
            </w:pPr>
            <w:r>
              <w:rPr>
                <w:rFonts w:hint="default" w:ascii="Times New Roman" w:hAnsi="Times New Roman" w:eastAsia="宋体" w:cs="Times New Roman"/>
                <w:sz w:val="24"/>
                <w:szCs w:val="24"/>
              </w:rPr>
              <w:t>建设项目纳污河流为</w:t>
            </w:r>
            <w:r>
              <w:rPr>
                <w:rFonts w:hint="eastAsia" w:cs="Times New Roman"/>
                <w:sz w:val="24"/>
                <w:szCs w:val="24"/>
                <w:lang w:eastAsia="zh-CN"/>
              </w:rPr>
              <w:t>丰溪河</w:t>
            </w:r>
            <w:r>
              <w:rPr>
                <w:rFonts w:hint="default" w:ascii="Times New Roman" w:hAnsi="Times New Roman" w:cs="Times New Roman"/>
              </w:rPr>
              <w:t>，根据江西省生态环境厅发布的2020年江西省上饶市河流县（市、区）界水质状况，</w:t>
            </w:r>
            <w:r>
              <w:rPr>
                <w:rFonts w:hint="eastAsia" w:cs="Times New Roman"/>
                <w:lang w:eastAsia="zh-CN"/>
              </w:rPr>
              <w:t>丰溪河</w:t>
            </w:r>
            <w:r>
              <w:rPr>
                <w:rFonts w:hint="default" w:ascii="Times New Roman" w:hAnsi="Times New Roman" w:cs="Times New Roman"/>
              </w:rPr>
              <w:t>水质状况总体为优。</w:t>
            </w:r>
            <w:r>
              <w:rPr>
                <w:rFonts w:hint="eastAsia" w:cs="Times New Roman"/>
                <w:lang w:eastAsia="zh-CN"/>
              </w:rPr>
              <w:t>丰溪河</w:t>
            </w:r>
            <w:r>
              <w:rPr>
                <w:rFonts w:hint="default" w:ascii="Times New Roman" w:hAnsi="Times New Roman" w:cs="Times New Roman"/>
              </w:rPr>
              <w:t>水质类别为Ⅲ类，水质可达《地表水环境质量标准》（GB3838-2002）Ⅲ类标准。</w:t>
            </w:r>
          </w:p>
          <w:p>
            <w:pPr>
              <w:kinsoku w:val="0"/>
              <w:overflowPunct w:val="0"/>
              <w:autoSpaceDE w:val="0"/>
              <w:autoSpaceDN w:val="0"/>
              <w:adjustRightInd w:val="0"/>
              <w:snapToGrid w:val="0"/>
              <w:spacing w:line="240" w:lineRule="auto"/>
              <w:ind w:firstLine="0" w:firstLineChars="0"/>
              <w:jc w:val="center"/>
              <w:rPr>
                <w:rFonts w:hint="default" w:ascii="Times New Roman" w:hAnsi="Times New Roman" w:eastAsia="宋体" w:cs="Times New Roman"/>
                <w:b/>
                <w:color w:val="000000"/>
                <w:kern w:val="2"/>
                <w:sz w:val="21"/>
                <w:szCs w:val="21"/>
                <w:lang w:val="en-US" w:eastAsia="zh-CN" w:bidi="ar-SA"/>
              </w:rPr>
            </w:pPr>
            <w:r>
              <w:rPr>
                <w:rFonts w:hint="default" w:ascii="Times New Roman" w:hAnsi="Times New Roman" w:eastAsia="宋体" w:cs="Times New Roman"/>
                <w:b/>
                <w:color w:val="000000"/>
                <w:kern w:val="2"/>
                <w:sz w:val="21"/>
                <w:szCs w:val="21"/>
                <w:lang w:val="en-US" w:eastAsia="zh-CN" w:bidi="ar-SA"/>
              </w:rPr>
              <w:t>表3-</w:t>
            </w:r>
            <w:r>
              <w:rPr>
                <w:rFonts w:hint="eastAsia" w:cs="Times New Roman"/>
                <w:b/>
                <w:color w:val="000000"/>
                <w:kern w:val="2"/>
                <w:sz w:val="21"/>
                <w:szCs w:val="21"/>
                <w:lang w:val="en-US" w:eastAsia="zh-CN" w:bidi="ar-SA"/>
              </w:rPr>
              <w:t>4</w:t>
            </w:r>
            <w:r>
              <w:rPr>
                <w:rFonts w:hint="default" w:ascii="Times New Roman" w:hAnsi="Times New Roman" w:eastAsia="宋体" w:cs="Times New Roman"/>
                <w:b/>
                <w:color w:val="000000"/>
                <w:kern w:val="2"/>
                <w:sz w:val="21"/>
                <w:szCs w:val="21"/>
                <w:lang w:val="en-US" w:eastAsia="zh-CN" w:bidi="ar-SA"/>
              </w:rPr>
              <w:t xml:space="preserve">  2020年地表水</w:t>
            </w:r>
            <w:r>
              <w:rPr>
                <w:rFonts w:hint="eastAsia" w:cs="Times New Roman"/>
                <w:b/>
                <w:color w:val="000000"/>
                <w:kern w:val="2"/>
                <w:sz w:val="21"/>
                <w:szCs w:val="21"/>
                <w:lang w:val="en-US" w:eastAsia="zh-CN" w:bidi="ar-SA"/>
              </w:rPr>
              <w:t>丰溪河河口</w:t>
            </w:r>
            <w:r>
              <w:rPr>
                <w:rFonts w:hint="default" w:ascii="Times New Roman" w:hAnsi="Times New Roman" w:eastAsia="宋体" w:cs="Times New Roman"/>
                <w:b/>
                <w:color w:val="000000"/>
                <w:kern w:val="2"/>
                <w:sz w:val="21"/>
                <w:szCs w:val="21"/>
                <w:lang w:val="en-US" w:eastAsia="zh-CN" w:bidi="ar-SA"/>
              </w:rPr>
              <w:t>段断面评价结果表</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4"/>
              <w:gridCol w:w="1266"/>
              <w:gridCol w:w="553"/>
              <w:gridCol w:w="553"/>
              <w:gridCol w:w="553"/>
              <w:gridCol w:w="553"/>
              <w:gridCol w:w="553"/>
              <w:gridCol w:w="553"/>
              <w:gridCol w:w="556"/>
              <w:gridCol w:w="556"/>
              <w:gridCol w:w="556"/>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86"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监测断面</w:t>
                  </w:r>
                </w:p>
              </w:tc>
              <w:tc>
                <w:tcPr>
                  <w:tcW w:w="687"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水质类比</w:t>
                  </w:r>
                </w:p>
              </w:tc>
              <w:tc>
                <w:tcPr>
                  <w:tcW w:w="300"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1月</w:t>
                  </w:r>
                </w:p>
              </w:tc>
              <w:tc>
                <w:tcPr>
                  <w:tcW w:w="300"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2月</w:t>
                  </w:r>
                </w:p>
              </w:tc>
              <w:tc>
                <w:tcPr>
                  <w:tcW w:w="300"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3月</w:t>
                  </w:r>
                </w:p>
              </w:tc>
              <w:tc>
                <w:tcPr>
                  <w:tcW w:w="300"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4月</w:t>
                  </w:r>
                </w:p>
              </w:tc>
              <w:tc>
                <w:tcPr>
                  <w:tcW w:w="300"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5月</w:t>
                  </w:r>
                </w:p>
              </w:tc>
              <w:tc>
                <w:tcPr>
                  <w:tcW w:w="300"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6月</w:t>
                  </w:r>
                </w:p>
              </w:tc>
              <w:tc>
                <w:tcPr>
                  <w:tcW w:w="302"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7月</w:t>
                  </w:r>
                </w:p>
              </w:tc>
              <w:tc>
                <w:tcPr>
                  <w:tcW w:w="302"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8月</w:t>
                  </w:r>
                </w:p>
              </w:tc>
              <w:tc>
                <w:tcPr>
                  <w:tcW w:w="302"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9月</w:t>
                  </w:r>
                </w:p>
              </w:tc>
              <w:tc>
                <w:tcPr>
                  <w:tcW w:w="304"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10月</w:t>
                  </w:r>
                </w:p>
              </w:tc>
              <w:tc>
                <w:tcPr>
                  <w:tcW w:w="304"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11月</w:t>
                  </w:r>
                </w:p>
              </w:tc>
              <w:tc>
                <w:tcPr>
                  <w:tcW w:w="304" w:type="pct"/>
                  <w:noWrap w:val="0"/>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86" w:type="pct"/>
                  <w:noWrap w:val="0"/>
                  <w:vAlign w:val="center"/>
                </w:tcPr>
                <w:p>
                  <w:pPr>
                    <w:widowControl/>
                    <w:spacing w:line="240" w:lineRule="auto"/>
                    <w:ind w:firstLine="0" w:firstLineChars="0"/>
                    <w:jc w:val="center"/>
                    <w:rPr>
                      <w:rFonts w:hint="eastAsia" w:ascii="Times New Roman" w:hAnsi="Times New Roman" w:eastAsia="宋体" w:cs="Times New Roman"/>
                      <w:color w:val="000000"/>
                      <w:kern w:val="0"/>
                      <w:sz w:val="21"/>
                      <w:szCs w:val="21"/>
                      <w:lang w:eastAsia="zh-CN"/>
                    </w:rPr>
                  </w:pPr>
                  <w:r>
                    <w:rPr>
                      <w:rFonts w:hint="eastAsia" w:cs="Times New Roman"/>
                      <w:color w:val="000000"/>
                      <w:kern w:val="0"/>
                      <w:sz w:val="21"/>
                      <w:szCs w:val="21"/>
                      <w:lang w:eastAsia="zh-CN"/>
                    </w:rPr>
                    <w:t>河口</w:t>
                  </w:r>
                </w:p>
              </w:tc>
              <w:tc>
                <w:tcPr>
                  <w:tcW w:w="687" w:type="pct"/>
                  <w:noWrap w:val="0"/>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Ⅲ</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Ⅱ</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Ⅱ</w:t>
                  </w:r>
                </w:p>
              </w:tc>
              <w:tc>
                <w:tcPr>
                  <w:tcW w:w="5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Ⅱ</w:t>
                  </w:r>
                </w:p>
              </w:tc>
              <w:tc>
                <w:tcPr>
                  <w:tcW w:w="5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c>
                <w:tcPr>
                  <w:tcW w:w="5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Ⅱ</w:t>
                  </w:r>
                </w:p>
              </w:tc>
              <w:tc>
                <w:tcPr>
                  <w:tcW w:w="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c>
                <w:tcPr>
                  <w:tcW w:w="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c>
                <w:tcPr>
                  <w:tcW w:w="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val="0"/>
                      <w:bCs/>
                      <w:i w:val="0"/>
                      <w:color w:val="000000"/>
                      <w:kern w:val="0"/>
                      <w:sz w:val="21"/>
                      <w:szCs w:val="21"/>
                      <w:u w:val="none"/>
                      <w:lang w:val="en-US" w:eastAsia="zh-CN" w:bidi="ar"/>
                    </w:rPr>
                    <w:t>Ⅲ</w:t>
                  </w:r>
                </w:p>
              </w:tc>
            </w:tr>
          </w:tbl>
          <w:p>
            <w:pPr>
              <w:numPr>
                <w:ilvl w:val="0"/>
                <w:numId w:val="3"/>
              </w:numPr>
              <w:adjustRightInd w:val="0"/>
              <w:snapToGrid w:val="0"/>
              <w:ind w:firstLine="480"/>
              <w:rPr>
                <w:rFonts w:hint="default" w:ascii="Times New Roman" w:hAnsi="Times New Roman" w:cs="Times New Roman"/>
              </w:rPr>
            </w:pPr>
            <w:r>
              <w:rPr>
                <w:rFonts w:hint="default" w:ascii="Times New Roman" w:hAnsi="Times New Roman" w:cs="Times New Roman"/>
              </w:rPr>
              <w:t>声环境质量现状</w:t>
            </w:r>
          </w:p>
          <w:p>
            <w:pPr>
              <w:pStyle w:val="45"/>
              <w:spacing w:line="440" w:lineRule="exact"/>
              <w:ind w:left="480" w:leftChars="200" w:firstLine="0" w:firstLineChars="0"/>
              <w:jc w:val="both"/>
              <w:rPr>
                <w:rFonts w:hint="default" w:ascii="Times New Roman" w:hAnsi="Times New Roman" w:cs="Times New Roman"/>
                <w:color w:val="000000"/>
              </w:rPr>
            </w:pPr>
            <w:r>
              <w:rPr>
                <w:rFonts w:hint="default" w:ascii="Times New Roman" w:hAnsi="Times New Roman" w:cs="Times New Roman"/>
                <w:color w:val="000000"/>
              </w:rPr>
              <w:t>本项目为新建，项目厂界外50m范围内无环境敏感目标。</w:t>
            </w:r>
          </w:p>
          <w:p>
            <w:pPr>
              <w:pStyle w:val="45"/>
              <w:numPr>
                <w:ilvl w:val="0"/>
                <w:numId w:val="3"/>
              </w:numPr>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生态环境现状调查与评价</w:t>
            </w:r>
          </w:p>
          <w:p>
            <w:pPr>
              <w:pStyle w:val="45"/>
              <w:spacing w:line="440" w:lineRule="exact"/>
              <w:ind w:left="480" w:leftChars="200" w:firstLine="0" w:firstLineChars="0"/>
              <w:jc w:val="both"/>
              <w:rPr>
                <w:rFonts w:hint="default" w:ascii="Times New Roman" w:hAnsi="Times New Roman" w:cs="Times New Roman"/>
                <w:color w:val="000000"/>
              </w:rPr>
            </w:pPr>
            <w:r>
              <w:rPr>
                <w:rFonts w:hint="default" w:ascii="Times New Roman" w:hAnsi="Times New Roman" w:cs="Times New Roman"/>
                <w:color w:val="000000"/>
              </w:rPr>
              <w:t>本项目位于产业园内，因此无需进行生态现状调查。</w:t>
            </w:r>
          </w:p>
          <w:p>
            <w:pPr>
              <w:pStyle w:val="45"/>
              <w:numPr>
                <w:ilvl w:val="0"/>
                <w:numId w:val="3"/>
              </w:numPr>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地下水、土壤环境现状调查与评价</w:t>
            </w:r>
          </w:p>
          <w:p>
            <w:pPr>
              <w:pStyle w:val="45"/>
              <w:spacing w:line="440" w:lineRule="exact"/>
              <w:jc w:val="both"/>
              <w:rPr>
                <w:rFonts w:hint="default" w:ascii="Times New Roman" w:hAnsi="Times New Roman" w:cs="Times New Roman"/>
              </w:rPr>
            </w:pPr>
            <w:r>
              <w:rPr>
                <w:rFonts w:hint="default" w:ascii="Times New Roman" w:hAnsi="Times New Roman" w:cs="Times New Roman"/>
                <w:color w:val="000000"/>
              </w:rPr>
              <w:t>本项目生产过程未产生持久性污染物和重金属等难降解污染物，不存在明显的土壤、地下水环境污染途径，因此不开展土壤、地下水现状调查。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环</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境</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保</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护</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目</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标</w:t>
            </w:r>
          </w:p>
        </w:tc>
        <w:tc>
          <w:tcPr>
            <w:tcW w:w="4734" w:type="pct"/>
            <w:vAlign w:val="center"/>
          </w:tcPr>
          <w:p>
            <w:pPr>
              <w:pStyle w:val="48"/>
              <w:tabs>
                <w:tab w:val="left" w:pos="1065"/>
              </w:tabs>
              <w:ind w:left="480" w:leftChars="200" w:firstLine="0" w:firstLineChars="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1、大气环境</w:t>
            </w:r>
          </w:p>
          <w:p>
            <w:pPr>
              <w:pStyle w:val="48"/>
              <w:ind w:firstLine="48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本项目厂界外500米范围内无自然保护区、风景名胜区等保护目标。</w:t>
            </w:r>
          </w:p>
          <w:p>
            <w:pPr>
              <w:pStyle w:val="48"/>
              <w:tabs>
                <w:tab w:val="left" w:pos="1065"/>
              </w:tabs>
              <w:ind w:left="480" w:leftChars="200" w:firstLine="0" w:firstLineChars="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2、声环境</w:t>
            </w:r>
          </w:p>
          <w:p>
            <w:pPr>
              <w:pStyle w:val="48"/>
              <w:ind w:firstLine="48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本项目厂界外 50 米范围内无声环境保护目标。</w:t>
            </w:r>
          </w:p>
          <w:p>
            <w:pPr>
              <w:pStyle w:val="48"/>
              <w:tabs>
                <w:tab w:val="left" w:pos="1065"/>
              </w:tabs>
              <w:ind w:left="480" w:leftChars="200" w:firstLine="0" w:firstLineChars="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3、地下水环境</w:t>
            </w:r>
          </w:p>
          <w:p>
            <w:pPr>
              <w:adjustRightInd w:val="0"/>
              <w:snapToGrid w:val="0"/>
              <w:ind w:firstLine="448"/>
              <w:rPr>
                <w:rFonts w:hint="default" w:ascii="Times New Roman" w:hAnsi="Times New Roman" w:cs="Times New Roman"/>
              </w:rPr>
            </w:pPr>
            <w:r>
              <w:rPr>
                <w:rFonts w:hint="default" w:ascii="Times New Roman" w:hAnsi="Times New Roman" w:cs="Times New Roman"/>
              </w:rPr>
              <w:t>本项目厂界外 500 米范围内无地下水集中式饮用水水源和热水、矿泉水、温泉等特殊地下水资源，因此无地下水环境保护目标。</w:t>
            </w:r>
          </w:p>
          <w:p>
            <w:pPr>
              <w:keepNext/>
              <w:keepLines/>
              <w:pageBreakBefore w:val="0"/>
              <w:widowControl/>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position w:val="-34"/>
                <w:sz w:val="21"/>
              </w:rPr>
            </w:pPr>
            <w:r>
              <w:rPr>
                <w:rFonts w:hint="default" w:ascii="Times New Roman" w:hAnsi="Times New Roman" w:eastAsia="宋体" w:cs="Times New Roman"/>
                <w:b/>
                <w:bCs/>
                <w:color w:val="auto"/>
                <w:kern w:val="0"/>
                <w:position w:val="-34"/>
                <w:sz w:val="21"/>
              </w:rPr>
              <w:t>表3-</w:t>
            </w:r>
            <w:r>
              <w:rPr>
                <w:rFonts w:hint="eastAsia" w:cs="Times New Roman"/>
                <w:b/>
                <w:bCs/>
                <w:color w:val="auto"/>
                <w:kern w:val="0"/>
                <w:position w:val="-34"/>
                <w:sz w:val="21"/>
                <w:lang w:val="en-US" w:eastAsia="zh-CN"/>
              </w:rPr>
              <w:t>5</w:t>
            </w:r>
            <w:r>
              <w:rPr>
                <w:rFonts w:hint="default" w:ascii="Times New Roman" w:hAnsi="Times New Roman" w:eastAsia="宋体" w:cs="Times New Roman"/>
                <w:b/>
                <w:bCs/>
                <w:color w:val="auto"/>
                <w:kern w:val="0"/>
                <w:position w:val="-34"/>
                <w:sz w:val="21"/>
              </w:rPr>
              <w:t xml:space="preserve"> 评价区域内主要环境保护目标汇总一览表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77"/>
              <w:gridCol w:w="1211"/>
              <w:gridCol w:w="1104"/>
              <w:gridCol w:w="758"/>
              <w:gridCol w:w="797"/>
              <w:gridCol w:w="1423"/>
              <w:gridCol w:w="907"/>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环境要素</w:t>
                  </w:r>
                </w:p>
              </w:tc>
              <w:tc>
                <w:tcPr>
                  <w:tcW w:w="585"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名称</w:t>
                  </w:r>
                </w:p>
              </w:tc>
              <w:tc>
                <w:tcPr>
                  <w:tcW w:w="1258" w:type="pct"/>
                  <w:gridSpan w:val="2"/>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坐标（m）</w:t>
                  </w:r>
                  <w:r>
                    <w:rPr>
                      <w:rFonts w:hint="eastAsia" w:ascii="Times New Roman" w:hAnsi="Times New Roman" w:cs="Times New Roman"/>
                      <w:b/>
                      <w:bCs/>
                      <w:color w:val="auto"/>
                      <w:kern w:val="0"/>
                      <w:sz w:val="21"/>
                      <w:lang w:val="en-US" w:eastAsia="zh-CN" w:bidi="ar"/>
                    </w:rPr>
                    <w:t>（以</w:t>
                  </w:r>
                  <w:r>
                    <w:rPr>
                      <w:rFonts w:hint="eastAsia" w:cs="Times New Roman"/>
                      <w:b/>
                      <w:bCs/>
                      <w:color w:val="auto"/>
                      <w:kern w:val="0"/>
                      <w:sz w:val="21"/>
                      <w:lang w:val="en-US" w:eastAsia="zh-CN" w:bidi="ar"/>
                    </w:rPr>
                    <w:t>生产车间</w:t>
                  </w:r>
                  <w:r>
                    <w:rPr>
                      <w:rFonts w:hint="eastAsia" w:ascii="Times New Roman" w:hAnsi="Times New Roman" w:cs="Times New Roman"/>
                      <w:b/>
                      <w:bCs/>
                      <w:color w:val="auto"/>
                      <w:kern w:val="0"/>
                      <w:sz w:val="21"/>
                      <w:lang w:val="en-US" w:eastAsia="zh-CN" w:bidi="ar"/>
                    </w:rPr>
                    <w:t>为坐标原点）</w:t>
                  </w:r>
                </w:p>
              </w:tc>
              <w:tc>
                <w:tcPr>
                  <w:tcW w:w="412"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保护对象</w:t>
                  </w:r>
                </w:p>
              </w:tc>
              <w:tc>
                <w:tcPr>
                  <w:tcW w:w="431"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保护</w:t>
                  </w:r>
                </w:p>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内容</w:t>
                  </w:r>
                </w:p>
              </w:tc>
              <w:tc>
                <w:tcPr>
                  <w:tcW w:w="77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环境功能区</w:t>
                  </w:r>
                </w:p>
              </w:tc>
              <w:tc>
                <w:tcPr>
                  <w:tcW w:w="49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相对厂址方位</w:t>
                  </w:r>
                </w:p>
              </w:tc>
              <w:tc>
                <w:tcPr>
                  <w:tcW w:w="49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相对</w:t>
                  </w:r>
                  <w:r>
                    <w:rPr>
                      <w:rFonts w:hint="eastAsia" w:cs="Times New Roman"/>
                      <w:b/>
                      <w:bCs/>
                      <w:color w:val="auto"/>
                      <w:kern w:val="0"/>
                      <w:sz w:val="21"/>
                      <w:lang w:val="en-US" w:eastAsia="zh-CN" w:bidi="ar"/>
                    </w:rPr>
                    <w:t>车间</w:t>
                  </w:r>
                  <w:r>
                    <w:rPr>
                      <w:rFonts w:hint="default" w:ascii="Times New Roman" w:hAnsi="Times New Roman" w:eastAsia="宋体" w:cs="Times New Roman"/>
                      <w:b/>
                      <w:bCs/>
                      <w:color w:val="auto"/>
                      <w:kern w:val="0"/>
                      <w:sz w:val="21"/>
                      <w:lang w:val="en-US" w:eastAsia="zh-CN" w:bidi="ar"/>
                    </w:rPr>
                    <w:t>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585"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658"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eastAsia" w:ascii="Times New Roman" w:hAnsi="Times New Roman" w:cs="Times New Roman"/>
                      <w:b/>
                      <w:bCs/>
                      <w:color w:val="auto"/>
                      <w:kern w:val="0"/>
                      <w:sz w:val="21"/>
                      <w:lang w:val="en-US" w:eastAsia="zh-CN" w:bidi="ar"/>
                    </w:rPr>
                    <w:t>X</w:t>
                  </w:r>
                  <w:r>
                    <w:rPr>
                      <w:rFonts w:hint="default" w:ascii="Times New Roman" w:hAnsi="Times New Roman" w:eastAsia="宋体" w:cs="Times New Roman"/>
                      <w:b/>
                      <w:bCs/>
                      <w:color w:val="auto"/>
                      <w:kern w:val="0"/>
                      <w:sz w:val="21"/>
                      <w:lang w:val="en-US" w:eastAsia="zh-CN" w:bidi="ar"/>
                    </w:rPr>
                    <w:t>(</w:t>
                  </w:r>
                  <w:r>
                    <w:rPr>
                      <w:rFonts w:hint="eastAsia" w:ascii="Times New Roman" w:hAnsi="Times New Roman" w:cs="Times New Roman"/>
                      <w:b/>
                      <w:bCs/>
                      <w:color w:val="auto"/>
                      <w:kern w:val="0"/>
                      <w:sz w:val="21"/>
                      <w:lang w:val="en-US" w:eastAsia="zh-CN" w:bidi="ar"/>
                    </w:rPr>
                    <w:t>m</w:t>
                  </w:r>
                  <w:r>
                    <w:rPr>
                      <w:rFonts w:hint="default" w:ascii="Times New Roman" w:hAnsi="Times New Roman" w:eastAsia="宋体" w:cs="Times New Roman"/>
                      <w:b/>
                      <w:bCs/>
                      <w:color w:val="auto"/>
                      <w:kern w:val="0"/>
                      <w:sz w:val="21"/>
                      <w:lang w:val="en-US" w:eastAsia="zh-CN" w:bidi="ar"/>
                    </w:rPr>
                    <w:t>)</w:t>
                  </w:r>
                </w:p>
              </w:tc>
              <w:tc>
                <w:tcPr>
                  <w:tcW w:w="600"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eastAsia" w:ascii="Times New Roman" w:hAnsi="Times New Roman" w:cs="Times New Roman"/>
                      <w:b/>
                      <w:bCs/>
                      <w:color w:val="auto"/>
                      <w:kern w:val="0"/>
                      <w:sz w:val="21"/>
                      <w:lang w:val="en-US" w:eastAsia="zh-CN" w:bidi="ar"/>
                    </w:rPr>
                    <w:t>Y</w:t>
                  </w:r>
                  <w:r>
                    <w:rPr>
                      <w:rFonts w:hint="default" w:ascii="Times New Roman" w:hAnsi="Times New Roman" w:eastAsia="宋体" w:cs="Times New Roman"/>
                      <w:b/>
                      <w:bCs/>
                      <w:color w:val="auto"/>
                      <w:kern w:val="0"/>
                      <w:sz w:val="21"/>
                      <w:lang w:val="en-US" w:eastAsia="zh-CN" w:bidi="ar"/>
                    </w:rPr>
                    <w:t>(</w:t>
                  </w:r>
                  <w:r>
                    <w:rPr>
                      <w:rFonts w:hint="eastAsia" w:ascii="Times New Roman" w:hAnsi="Times New Roman" w:cs="Times New Roman"/>
                      <w:b/>
                      <w:bCs/>
                      <w:color w:val="auto"/>
                      <w:kern w:val="0"/>
                      <w:sz w:val="21"/>
                      <w:lang w:val="en-US" w:eastAsia="zh-CN" w:bidi="ar"/>
                    </w:rPr>
                    <w:t>m</w:t>
                  </w:r>
                  <w:r>
                    <w:rPr>
                      <w:rFonts w:hint="default" w:ascii="Times New Roman" w:hAnsi="Times New Roman" w:eastAsia="宋体" w:cs="Times New Roman"/>
                      <w:b/>
                      <w:bCs/>
                      <w:color w:val="auto"/>
                      <w:kern w:val="0"/>
                      <w:sz w:val="21"/>
                      <w:lang w:val="en-US" w:eastAsia="zh-CN" w:bidi="ar"/>
                    </w:rPr>
                    <w:t>)</w:t>
                  </w:r>
                </w:p>
              </w:tc>
              <w:tc>
                <w:tcPr>
                  <w:tcW w:w="412" w:type="pct"/>
                  <w:vMerge w:val="continue"/>
                  <w:noWrap w:val="0"/>
                  <w:vAlign w:val="center"/>
                </w:tcPr>
                <w:p>
                  <w:pPr>
                    <w:kinsoku w:val="0"/>
                    <w:overflowPunct w:val="0"/>
                    <w:autoSpaceDE w:val="0"/>
                    <w:autoSpaceDN w:val="0"/>
                    <w:adjustRightInd w:val="0"/>
                    <w:snapToGrid w:val="0"/>
                    <w:spacing w:line="240" w:lineRule="auto"/>
                    <w:ind w:firstLine="0" w:firstLineChars="0"/>
                    <w:jc w:val="center"/>
                    <w:rPr>
                      <w:rFonts w:hint="default" w:ascii="Times New Roman" w:hAnsi="Times New Roman" w:eastAsia="宋体" w:cs="Times New Roman"/>
                      <w:b/>
                      <w:bCs/>
                      <w:color w:val="auto"/>
                      <w:kern w:val="0"/>
                      <w:position w:val="-34"/>
                      <w:sz w:val="21"/>
                    </w:rPr>
                  </w:pPr>
                </w:p>
              </w:tc>
              <w:tc>
                <w:tcPr>
                  <w:tcW w:w="431"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773"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493"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493"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环境空气</w:t>
                  </w:r>
                </w:p>
              </w:tc>
              <w:tc>
                <w:tcPr>
                  <w:tcW w:w="585" w:type="pct"/>
                  <w:noWrap w:val="0"/>
                  <w:vAlign w:val="center"/>
                </w:tcPr>
                <w:p>
                  <w:pPr>
                    <w:snapToGrid w:val="0"/>
                    <w:spacing w:line="240" w:lineRule="auto"/>
                    <w:ind w:firstLine="0" w:firstLineChars="0"/>
                    <w:jc w:val="center"/>
                    <w:rPr>
                      <w:rFonts w:hint="eastAsia"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龚家村</w:t>
                  </w:r>
                </w:p>
              </w:tc>
              <w:tc>
                <w:tcPr>
                  <w:tcW w:w="658"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-305</w:t>
                  </w:r>
                </w:p>
              </w:tc>
              <w:tc>
                <w:tcPr>
                  <w:tcW w:w="600"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-215</w:t>
                  </w:r>
                </w:p>
              </w:tc>
              <w:tc>
                <w:tcPr>
                  <w:tcW w:w="412"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居民</w:t>
                  </w:r>
                </w:p>
              </w:tc>
              <w:tc>
                <w:tcPr>
                  <w:tcW w:w="431"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390</w:t>
                  </w:r>
                  <w:r>
                    <w:rPr>
                      <w:rFonts w:hint="default" w:ascii="Times New Roman" w:hAnsi="Times New Roman" w:eastAsia="宋体" w:cs="Times New Roman"/>
                      <w:b w:val="0"/>
                      <w:bCs w:val="0"/>
                      <w:color w:val="auto"/>
                      <w:kern w:val="0"/>
                      <w:sz w:val="21"/>
                      <w:lang w:val="en-US" w:eastAsia="zh-CN" w:bidi="ar"/>
                    </w:rPr>
                    <w:t>人</w:t>
                  </w:r>
                </w:p>
              </w:tc>
              <w:tc>
                <w:tcPr>
                  <w:tcW w:w="773"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二类功能区</w:t>
                  </w:r>
                </w:p>
              </w:tc>
              <w:tc>
                <w:tcPr>
                  <w:tcW w:w="493" w:type="pct"/>
                  <w:noWrap w:val="0"/>
                  <w:vAlign w:val="center"/>
                </w:tcPr>
                <w:p>
                  <w:pPr>
                    <w:snapToGrid w:val="0"/>
                    <w:spacing w:line="240" w:lineRule="auto"/>
                    <w:ind w:firstLine="0" w:firstLineChars="0"/>
                    <w:jc w:val="center"/>
                    <w:rPr>
                      <w:rFonts w:hint="eastAsia"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东</w:t>
                  </w:r>
                  <w:r>
                    <w:rPr>
                      <w:rFonts w:hint="eastAsia" w:ascii="Times New Roman" w:hAnsi="Times New Roman" w:eastAsia="宋体" w:cs="Times New Roman"/>
                      <w:b w:val="0"/>
                      <w:bCs w:val="0"/>
                      <w:color w:val="auto"/>
                      <w:kern w:val="0"/>
                      <w:sz w:val="21"/>
                      <w:lang w:val="en-US" w:eastAsia="zh-CN" w:bidi="ar"/>
                    </w:rPr>
                    <w:t>南</w:t>
                  </w:r>
                </w:p>
              </w:tc>
              <w:tc>
                <w:tcPr>
                  <w:tcW w:w="493"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385</w:t>
                  </w:r>
                  <w:r>
                    <w:rPr>
                      <w:rFonts w:hint="eastAsia" w:ascii="Times New Roman" w:hAnsi="Times New Roman" w:eastAsia="宋体" w:cs="Times New Roman"/>
                      <w:b w:val="0"/>
                      <w:bCs w:val="0"/>
                      <w:color w:val="auto"/>
                      <w:kern w:val="0"/>
                      <w:sz w:val="21"/>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地表水</w:t>
                  </w:r>
                </w:p>
              </w:tc>
              <w:tc>
                <w:tcPr>
                  <w:tcW w:w="585"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丰溪河</w:t>
                  </w:r>
                </w:p>
              </w:tc>
              <w:tc>
                <w:tcPr>
                  <w:tcW w:w="2103" w:type="pct"/>
                  <w:gridSpan w:val="4"/>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ascii="Times New Roman" w:hAnsi="Times New Roman" w:cs="Times New Roman"/>
                      <w:b w:val="0"/>
                      <w:bCs w:val="0"/>
                      <w:color w:val="auto"/>
                      <w:kern w:val="0"/>
                      <w:sz w:val="21"/>
                      <w:lang w:val="en-US" w:eastAsia="zh-CN" w:bidi="ar"/>
                    </w:rPr>
                    <w:t>/</w:t>
                  </w:r>
                </w:p>
              </w:tc>
              <w:tc>
                <w:tcPr>
                  <w:tcW w:w="773"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 xml:space="preserve"> Ⅲ类功能区</w:t>
                  </w:r>
                </w:p>
              </w:tc>
              <w:tc>
                <w:tcPr>
                  <w:tcW w:w="493"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西南</w:t>
                  </w:r>
                </w:p>
              </w:tc>
              <w:tc>
                <w:tcPr>
                  <w:tcW w:w="493"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620m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noWrap w:val="0"/>
                  <w:vAlign w:val="center"/>
                </w:tcPr>
                <w:p>
                  <w:pPr>
                    <w:snapToGrid w:val="0"/>
                    <w:spacing w:line="240" w:lineRule="auto"/>
                    <w:ind w:firstLine="0" w:firstLineChars="0"/>
                    <w:jc w:val="center"/>
                    <w:rPr>
                      <w:rFonts w:hint="eastAsia" w:cs="Times New Roman"/>
                      <w:b w:val="0"/>
                      <w:bCs w:val="0"/>
                      <w:color w:val="auto"/>
                      <w:kern w:val="0"/>
                      <w:sz w:val="21"/>
                      <w:lang w:val="en-US" w:eastAsia="zh-CN" w:bidi="ar"/>
                    </w:rPr>
                  </w:pPr>
                  <w:r>
                    <w:rPr>
                      <w:rFonts w:hint="eastAsia" w:cs="Times New Roman"/>
                      <w:b w:val="0"/>
                      <w:bCs w:val="0"/>
                      <w:color w:val="auto"/>
                      <w:kern w:val="0"/>
                      <w:sz w:val="21"/>
                      <w:lang w:val="en-US" w:eastAsia="zh-CN" w:bidi="ar"/>
                    </w:rPr>
                    <w:t>生产车间中心点坐标（E118.029256°，N28.402554°）</w:t>
                  </w:r>
                </w:p>
              </w:tc>
            </w:tr>
          </w:tbl>
          <w:p>
            <w:pPr>
              <w:pStyle w:val="4"/>
              <w:keepNext/>
              <w:keepLines/>
              <w:pageBreakBefore w:val="0"/>
              <w:widowControl w:val="0"/>
              <w:kinsoku/>
              <w:wordWrap/>
              <w:overflowPunct/>
              <w:topLinePunct w:val="0"/>
              <w:autoSpaceDE/>
              <w:autoSpaceDN/>
              <w:bidi w:val="0"/>
              <w:adjustRightInd/>
              <w:snapToGrid/>
              <w:spacing w:before="0" w:after="0" w:line="440" w:lineRule="exact"/>
              <w:ind w:left="0" w:leftChars="0" w:firstLine="0" w:firstLineChars="0"/>
              <w:textAlignment w:val="auto"/>
              <w:rPr>
                <w:rFonts w:hint="default" w:ascii="Times New Roman" w:hAnsi="Times New Roman"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265" w:type="pct"/>
            <w:tcMar>
              <w:left w:w="28" w:type="dxa"/>
              <w:right w:w="28" w:type="dxa"/>
            </w:tcMar>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污</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染</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物</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排</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放</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控</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制</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标</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准</w:t>
            </w:r>
          </w:p>
        </w:tc>
        <w:tc>
          <w:tcPr>
            <w:tcW w:w="4734" w:type="pct"/>
            <w:vAlign w:val="center"/>
          </w:tcPr>
          <w:p>
            <w:pPr>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1、废水</w:t>
            </w:r>
          </w:p>
          <w:p>
            <w:pPr>
              <w:ind w:firstLine="480"/>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项目生活废水</w:t>
            </w:r>
            <w:r>
              <w:rPr>
                <w:rFonts w:hint="eastAsia" w:cs="Times New Roman"/>
                <w:color w:val="000000" w:themeColor="text1"/>
                <w:kern w:val="0"/>
                <w:lang w:val="en-US" w:eastAsia="zh-CN"/>
                <w14:textFill>
                  <w14:solidFill>
                    <w14:schemeClr w14:val="tx1"/>
                  </w14:solidFill>
                </w14:textFill>
              </w:rPr>
              <w:t>经化粪池</w:t>
            </w:r>
            <w:r>
              <w:rPr>
                <w:rFonts w:hint="default" w:ascii="Times New Roman" w:hAnsi="Times New Roman" w:cs="Times New Roman"/>
                <w:color w:val="000000" w:themeColor="text1"/>
                <w:kern w:val="0"/>
                <w14:textFill>
                  <w14:solidFill>
                    <w14:schemeClr w14:val="tx1"/>
                  </w14:solidFill>
                </w14:textFill>
              </w:rPr>
              <w:t>处理达后</w:t>
            </w:r>
            <w:r>
              <w:rPr>
                <w:rFonts w:hint="default" w:ascii="Times New Roman" w:hAnsi="Times New Roman" w:cs="Times New Roman"/>
                <w:color w:val="000000" w:themeColor="text1"/>
                <w14:textFill>
                  <w14:solidFill>
                    <w14:schemeClr w14:val="tx1"/>
                  </w14:solidFill>
                </w14:textFill>
              </w:rPr>
              <w:t>达到《污水综合排放标准》（GB8978-1996）表4中</w:t>
            </w:r>
            <w:r>
              <w:rPr>
                <w:rFonts w:hint="eastAsia" w:cs="Times New Roman"/>
                <w:color w:val="000000" w:themeColor="text1"/>
                <w:lang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级标准通过园区管网排入</w:t>
            </w:r>
            <w:r>
              <w:rPr>
                <w:rFonts w:hint="default" w:ascii="Times New Roman" w:hAnsi="Times New Roman" w:cs="Times New Roman"/>
                <w:color w:val="auto"/>
                <w:sz w:val="24"/>
                <w:szCs w:val="24"/>
                <w:shd w:val="clear" w:color="auto" w:fill="auto"/>
                <w:lang w:val="en-US" w:eastAsia="zh-CN"/>
              </w:rPr>
              <w:t>上朝阳产业园污水处理厂</w:t>
            </w:r>
            <w:r>
              <w:rPr>
                <w:rFonts w:hint="default" w:ascii="Times New Roman" w:hAnsi="Times New Roman" w:cs="Times New Roman"/>
                <w:color w:val="000000" w:themeColor="text1"/>
                <w14:textFill>
                  <w14:solidFill>
                    <w14:schemeClr w14:val="tx1"/>
                  </w14:solidFill>
                </w14:textFill>
              </w:rPr>
              <w:t>，处理达标后排入信江，朝阳产业园污水处理厂尾水排放执行《城镇污水处理厂污染物排放标准》（GB18918-2002）表1中一级B标准。</w:t>
            </w:r>
          </w:p>
          <w:p>
            <w:pPr>
              <w:spacing w:line="240" w:lineRule="auto"/>
              <w:ind w:firstLine="0" w:firstLineChars="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表3-</w:t>
            </w:r>
            <w:r>
              <w:rPr>
                <w:rFonts w:hint="eastAsia" w:cs="Times New Roman"/>
                <w:b/>
                <w:color w:val="000000" w:themeColor="text1"/>
                <w:sz w:val="21"/>
                <w:szCs w:val="21"/>
                <w:lang w:val="en-US" w:eastAsia="zh-CN"/>
                <w14:textFill>
                  <w14:solidFill>
                    <w14:schemeClr w14:val="tx1"/>
                  </w14:solidFill>
                </w14:textFill>
              </w:rPr>
              <w:t>6</w:t>
            </w:r>
            <w:r>
              <w:rPr>
                <w:rFonts w:hint="default" w:ascii="Times New Roman" w:hAnsi="Times New Roman" w:cs="Times New Roman"/>
                <w:b/>
                <w:color w:val="000000" w:themeColor="text1"/>
                <w:sz w:val="21"/>
                <w:szCs w:val="21"/>
                <w14:textFill>
                  <w14:solidFill>
                    <w14:schemeClr w14:val="tx1"/>
                  </w14:solidFill>
                </w14:textFill>
              </w:rPr>
              <w:t xml:space="preserve">  污水排放执行标准   单位：mg/L</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3"/>
              <w:gridCol w:w="1662"/>
              <w:gridCol w:w="1055"/>
              <w:gridCol w:w="692"/>
              <w:gridCol w:w="966"/>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86"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指标</w:t>
                  </w:r>
                </w:p>
              </w:tc>
              <w:tc>
                <w:tcPr>
                  <w:tcW w:w="903"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PH（无量纲）</w:t>
                  </w:r>
                </w:p>
              </w:tc>
              <w:tc>
                <w:tcPr>
                  <w:tcW w:w="573"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COD</w:t>
                  </w:r>
                  <w:r>
                    <w:rPr>
                      <w:rFonts w:hint="default" w:ascii="Times New Roman" w:hAnsi="Times New Roman" w:cs="Times New Roman"/>
                      <w:b/>
                      <w:bCs/>
                      <w:color w:val="000000" w:themeColor="text1"/>
                      <w:kern w:val="0"/>
                      <w:sz w:val="21"/>
                      <w:szCs w:val="21"/>
                      <w:vertAlign w:val="subscript"/>
                      <w14:textFill>
                        <w14:solidFill>
                          <w14:schemeClr w14:val="tx1"/>
                        </w14:solidFill>
                      </w14:textFill>
                    </w:rPr>
                    <w:t>Cr</w:t>
                  </w:r>
                </w:p>
              </w:tc>
              <w:tc>
                <w:tcPr>
                  <w:tcW w:w="376"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SS</w:t>
                  </w:r>
                </w:p>
              </w:tc>
              <w:tc>
                <w:tcPr>
                  <w:tcW w:w="525"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BOD</w:t>
                  </w:r>
                  <w:r>
                    <w:rPr>
                      <w:rFonts w:hint="default" w:ascii="Times New Roman" w:hAnsi="Times New Roman" w:cs="Times New Roman"/>
                      <w:b/>
                      <w:bCs/>
                      <w:color w:val="000000" w:themeColor="text1"/>
                      <w:kern w:val="0"/>
                      <w:sz w:val="21"/>
                      <w:szCs w:val="21"/>
                      <w:vertAlign w:val="subscript"/>
                      <w14:textFill>
                        <w14:solidFill>
                          <w14:schemeClr w14:val="tx1"/>
                        </w14:solidFill>
                      </w14:textFill>
                    </w:rPr>
                    <w:t>5</w:t>
                  </w:r>
                </w:p>
              </w:tc>
              <w:tc>
                <w:tcPr>
                  <w:tcW w:w="435"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86"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污水综合排放标准</w:t>
                  </w:r>
                </w:p>
              </w:tc>
              <w:tc>
                <w:tcPr>
                  <w:tcW w:w="903"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6-9</w:t>
                  </w:r>
                </w:p>
              </w:tc>
              <w:tc>
                <w:tcPr>
                  <w:tcW w:w="573"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500</w:t>
                  </w:r>
                </w:p>
              </w:tc>
              <w:tc>
                <w:tcPr>
                  <w:tcW w:w="376"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400</w:t>
                  </w:r>
                </w:p>
              </w:tc>
              <w:tc>
                <w:tcPr>
                  <w:tcW w:w="525"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300</w:t>
                  </w:r>
                </w:p>
              </w:tc>
              <w:tc>
                <w:tcPr>
                  <w:tcW w:w="435"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86"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城镇污水处理厂污染物排放标准</w:t>
                  </w:r>
                </w:p>
              </w:tc>
              <w:tc>
                <w:tcPr>
                  <w:tcW w:w="903"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6-9</w:t>
                  </w:r>
                </w:p>
              </w:tc>
              <w:tc>
                <w:tcPr>
                  <w:tcW w:w="573"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60</w:t>
                  </w:r>
                </w:p>
              </w:tc>
              <w:tc>
                <w:tcPr>
                  <w:tcW w:w="376"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w:t>
                  </w:r>
                </w:p>
              </w:tc>
              <w:tc>
                <w:tcPr>
                  <w:tcW w:w="525"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20</w:t>
                  </w:r>
                </w:p>
              </w:tc>
              <w:tc>
                <w:tcPr>
                  <w:tcW w:w="435"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8</w:t>
                  </w:r>
                </w:p>
              </w:tc>
            </w:tr>
          </w:tbl>
          <w:p>
            <w:pPr>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2、废气</w:t>
            </w:r>
          </w:p>
          <w:p>
            <w:pPr>
              <w:ind w:firstLine="480"/>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拟建废气排放执行《大气污染物综合排放标准》（GB16297-1996）表2中的二级标准，有机废气排放执行江西省《挥发性有机物排放标准 第4部分：塑料制品制造业》（DB36 1101.4-2019）</w:t>
            </w:r>
            <w:r>
              <w:rPr>
                <w:rFonts w:hint="default"/>
                <w:color w:val="000000" w:themeColor="text1"/>
                <w:sz w:val="24"/>
                <w:szCs w:val="24"/>
                <w14:textFill>
                  <w14:solidFill>
                    <w14:schemeClr w14:val="tx1"/>
                  </w14:solidFill>
                </w14:textFill>
              </w:rPr>
              <w:t>厂区内挥发性有机物无组织排放监控点浓度限值执行《挥发性有机物无组织排放控制标准》（GB37822-2019）附录A中厂区内VOCs无组织排放限值</w:t>
            </w:r>
            <w:r>
              <w:rPr>
                <w:rFonts w:hint="default" w:ascii="Times New Roman" w:hAnsi="Times New Roman" w:cs="Times New Roman"/>
                <w:color w:val="000000" w:themeColor="text1"/>
                <w:kern w:val="0"/>
                <w14:textFill>
                  <w14:solidFill>
                    <w14:schemeClr w14:val="tx1"/>
                  </w14:solidFill>
                </w14:textFill>
              </w:rPr>
              <w:t>。</w:t>
            </w:r>
          </w:p>
          <w:p>
            <w:pPr>
              <w:spacing w:line="240" w:lineRule="auto"/>
              <w:ind w:firstLine="0" w:firstLineChars="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表3-</w:t>
            </w:r>
            <w:r>
              <w:rPr>
                <w:rFonts w:hint="eastAsia" w:cs="Times New Roman"/>
                <w:b/>
                <w:bCs/>
                <w:color w:val="000000" w:themeColor="text1"/>
                <w:sz w:val="21"/>
                <w:szCs w:val="21"/>
                <w:lang w:val="en-US" w:eastAsia="zh-CN"/>
                <w14:textFill>
                  <w14:solidFill>
                    <w14:schemeClr w14:val="tx1"/>
                  </w14:solidFill>
                </w14:textFill>
              </w:rPr>
              <w:t>7</w:t>
            </w:r>
            <w:r>
              <w:rPr>
                <w:rFonts w:hint="default" w:ascii="Times New Roman" w:hAnsi="Times New Roman" w:cs="Times New Roman"/>
                <w:b/>
                <w:bCs/>
                <w:color w:val="000000" w:themeColor="text1"/>
                <w:sz w:val="21"/>
                <w:szCs w:val="21"/>
                <w14:textFill>
                  <w14:solidFill>
                    <w14:schemeClr w14:val="tx1"/>
                  </w14:solidFill>
                </w14:textFill>
              </w:rPr>
              <w:t xml:space="preserve">  </w:t>
            </w:r>
            <w:r>
              <w:rPr>
                <w:rFonts w:hint="eastAsia" w:cs="Times New Roman"/>
                <w:b/>
                <w:bCs/>
                <w:color w:val="000000" w:themeColor="text1"/>
                <w:sz w:val="21"/>
                <w:szCs w:val="21"/>
                <w:lang w:eastAsia="zh-CN"/>
                <w14:textFill>
                  <w14:solidFill>
                    <w14:schemeClr w14:val="tx1"/>
                  </w14:solidFill>
                </w14:textFill>
              </w:rPr>
              <w:t>废气排放标准</w:t>
            </w:r>
          </w:p>
          <w:tbl>
            <w:tblPr>
              <w:tblStyle w:val="19"/>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974"/>
              <w:gridCol w:w="1215"/>
              <w:gridCol w:w="1368"/>
              <w:gridCol w:w="1467"/>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3" w:type="pct"/>
                  <w:vMerge w:val="restart"/>
                  <w:noWrap w:val="0"/>
                  <w:vAlign w:val="center"/>
                </w:tcPr>
                <w:p>
                  <w:pPr>
                    <w:pStyle w:val="74"/>
                    <w:snapToGrid w:val="0"/>
                    <w:rPr>
                      <w:b/>
                      <w:szCs w:val="21"/>
                    </w:rPr>
                  </w:pPr>
                  <w:r>
                    <w:rPr>
                      <w:b/>
                      <w:szCs w:val="21"/>
                    </w:rPr>
                    <w:t>污染物</w:t>
                  </w:r>
                </w:p>
              </w:tc>
              <w:tc>
                <w:tcPr>
                  <w:tcW w:w="1072" w:type="pct"/>
                  <w:vMerge w:val="restart"/>
                  <w:noWrap w:val="0"/>
                  <w:vAlign w:val="center"/>
                </w:tcPr>
                <w:p>
                  <w:pPr>
                    <w:pStyle w:val="74"/>
                    <w:snapToGrid w:val="0"/>
                    <w:rPr>
                      <w:b/>
                      <w:szCs w:val="21"/>
                    </w:rPr>
                  </w:pPr>
                  <w:r>
                    <w:rPr>
                      <w:b/>
                      <w:szCs w:val="21"/>
                    </w:rPr>
                    <w:t>排放浓度限值（mg/m</w:t>
                  </w:r>
                  <w:r>
                    <w:rPr>
                      <w:b/>
                      <w:szCs w:val="21"/>
                      <w:vertAlign w:val="superscript"/>
                    </w:rPr>
                    <w:t>3</w:t>
                  </w:r>
                  <w:r>
                    <w:rPr>
                      <w:b/>
                      <w:szCs w:val="21"/>
                    </w:rPr>
                    <w:t>）</w:t>
                  </w:r>
                </w:p>
              </w:tc>
              <w:tc>
                <w:tcPr>
                  <w:tcW w:w="1403" w:type="pct"/>
                  <w:gridSpan w:val="2"/>
                  <w:noWrap w:val="0"/>
                  <w:vAlign w:val="center"/>
                </w:tcPr>
                <w:p>
                  <w:pPr>
                    <w:pStyle w:val="74"/>
                    <w:snapToGrid w:val="0"/>
                    <w:rPr>
                      <w:b/>
                      <w:szCs w:val="21"/>
                    </w:rPr>
                  </w:pPr>
                  <w:r>
                    <w:rPr>
                      <w:b/>
                      <w:szCs w:val="21"/>
                    </w:rPr>
                    <w:t>排放速率限值（kg/h）</w:t>
                  </w:r>
                </w:p>
              </w:tc>
              <w:tc>
                <w:tcPr>
                  <w:tcW w:w="797" w:type="pct"/>
                  <w:vMerge w:val="restart"/>
                  <w:noWrap w:val="0"/>
                  <w:vAlign w:val="center"/>
                </w:tcPr>
                <w:p>
                  <w:pPr>
                    <w:pStyle w:val="74"/>
                    <w:snapToGrid w:val="0"/>
                    <w:rPr>
                      <w:b/>
                      <w:szCs w:val="21"/>
                    </w:rPr>
                  </w:pPr>
                  <w:r>
                    <w:rPr>
                      <w:b/>
                      <w:szCs w:val="21"/>
                    </w:rPr>
                    <w:t>无组织控制值（mg/m</w:t>
                  </w:r>
                  <w:r>
                    <w:rPr>
                      <w:b/>
                      <w:szCs w:val="21"/>
                      <w:vertAlign w:val="superscript"/>
                    </w:rPr>
                    <w:t>3</w:t>
                  </w:r>
                  <w:r>
                    <w:rPr>
                      <w:b/>
                      <w:szCs w:val="21"/>
                    </w:rPr>
                    <w:t>）</w:t>
                  </w:r>
                </w:p>
              </w:tc>
              <w:tc>
                <w:tcPr>
                  <w:tcW w:w="1074" w:type="pct"/>
                  <w:vMerge w:val="restart"/>
                  <w:noWrap w:val="0"/>
                  <w:vAlign w:val="center"/>
                </w:tcPr>
                <w:p>
                  <w:pPr>
                    <w:pStyle w:val="74"/>
                    <w:snapToGrid w:val="0"/>
                    <w:rPr>
                      <w:b/>
                      <w:szCs w:val="21"/>
                    </w:rPr>
                  </w:pPr>
                  <w:r>
                    <w:rPr>
                      <w:b/>
                      <w:szCs w:val="21"/>
                    </w:rPr>
                    <w:t>选用标准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3" w:type="pct"/>
                  <w:vMerge w:val="continue"/>
                  <w:noWrap w:val="0"/>
                  <w:vAlign w:val="center"/>
                </w:tcPr>
                <w:p>
                  <w:pPr>
                    <w:pStyle w:val="74"/>
                    <w:snapToGrid w:val="0"/>
                    <w:rPr>
                      <w:szCs w:val="21"/>
                    </w:rPr>
                  </w:pPr>
                </w:p>
              </w:tc>
              <w:tc>
                <w:tcPr>
                  <w:tcW w:w="1072" w:type="pct"/>
                  <w:vMerge w:val="continue"/>
                  <w:noWrap w:val="0"/>
                  <w:vAlign w:val="center"/>
                </w:tcPr>
                <w:p>
                  <w:pPr>
                    <w:pStyle w:val="74"/>
                    <w:snapToGrid w:val="0"/>
                    <w:rPr>
                      <w:rFonts w:eastAsia="Times New Roman"/>
                      <w:szCs w:val="21"/>
                    </w:rPr>
                  </w:pPr>
                </w:p>
              </w:tc>
              <w:tc>
                <w:tcPr>
                  <w:tcW w:w="660" w:type="pct"/>
                  <w:noWrap w:val="0"/>
                  <w:vAlign w:val="center"/>
                </w:tcPr>
                <w:p>
                  <w:pPr>
                    <w:pStyle w:val="74"/>
                    <w:snapToGrid w:val="0"/>
                    <w:rPr>
                      <w:b/>
                      <w:szCs w:val="21"/>
                    </w:rPr>
                  </w:pPr>
                  <w:r>
                    <w:rPr>
                      <w:b/>
                      <w:szCs w:val="21"/>
                    </w:rPr>
                    <w:t>15m</w:t>
                  </w:r>
                </w:p>
              </w:tc>
              <w:tc>
                <w:tcPr>
                  <w:tcW w:w="743" w:type="pct"/>
                  <w:noWrap w:val="0"/>
                  <w:vAlign w:val="center"/>
                </w:tcPr>
                <w:p>
                  <w:pPr>
                    <w:pStyle w:val="74"/>
                    <w:snapToGrid w:val="0"/>
                    <w:rPr>
                      <w:b/>
                      <w:szCs w:val="21"/>
                    </w:rPr>
                  </w:pPr>
                  <w:r>
                    <w:rPr>
                      <w:b/>
                      <w:szCs w:val="21"/>
                    </w:rPr>
                    <w:t>20m</w:t>
                  </w:r>
                </w:p>
              </w:tc>
              <w:tc>
                <w:tcPr>
                  <w:tcW w:w="797" w:type="pct"/>
                  <w:vMerge w:val="continue"/>
                  <w:noWrap w:val="0"/>
                  <w:vAlign w:val="center"/>
                </w:tcPr>
                <w:p>
                  <w:pPr>
                    <w:pStyle w:val="74"/>
                    <w:snapToGrid w:val="0"/>
                    <w:rPr>
                      <w:szCs w:val="21"/>
                    </w:rPr>
                  </w:pPr>
                </w:p>
              </w:tc>
              <w:tc>
                <w:tcPr>
                  <w:tcW w:w="1074" w:type="pct"/>
                  <w:vMerge w:val="continue"/>
                  <w:noWrap w:val="0"/>
                  <w:vAlign w:val="center"/>
                </w:tcPr>
                <w:p>
                  <w:pPr>
                    <w:pStyle w:val="74"/>
                    <w:snapToGrid w:val="0"/>
                    <w:rPr>
                      <w:rFonts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3" w:type="pct"/>
                  <w:noWrap w:val="0"/>
                  <w:vAlign w:val="center"/>
                </w:tcPr>
                <w:p>
                  <w:pPr>
                    <w:pStyle w:val="74"/>
                    <w:snapToGrid w:val="0"/>
                    <w:rPr>
                      <w:szCs w:val="21"/>
                    </w:rPr>
                  </w:pPr>
                  <w:r>
                    <w:rPr>
                      <w:szCs w:val="21"/>
                    </w:rPr>
                    <w:t>颗粒物</w:t>
                  </w:r>
                </w:p>
              </w:tc>
              <w:tc>
                <w:tcPr>
                  <w:tcW w:w="1072" w:type="pct"/>
                  <w:noWrap w:val="0"/>
                  <w:vAlign w:val="center"/>
                </w:tcPr>
                <w:p>
                  <w:pPr>
                    <w:pStyle w:val="74"/>
                    <w:snapToGrid w:val="0"/>
                    <w:rPr>
                      <w:szCs w:val="21"/>
                    </w:rPr>
                  </w:pPr>
                  <w:r>
                    <w:rPr>
                      <w:szCs w:val="21"/>
                    </w:rPr>
                    <w:t>120</w:t>
                  </w:r>
                </w:p>
              </w:tc>
              <w:tc>
                <w:tcPr>
                  <w:tcW w:w="660" w:type="pct"/>
                  <w:noWrap w:val="0"/>
                  <w:vAlign w:val="center"/>
                </w:tcPr>
                <w:p>
                  <w:pPr>
                    <w:pStyle w:val="74"/>
                    <w:snapToGrid w:val="0"/>
                    <w:rPr>
                      <w:szCs w:val="21"/>
                    </w:rPr>
                  </w:pPr>
                  <w:r>
                    <w:rPr>
                      <w:szCs w:val="21"/>
                    </w:rPr>
                    <w:t>3.5</w:t>
                  </w:r>
                </w:p>
              </w:tc>
              <w:tc>
                <w:tcPr>
                  <w:tcW w:w="743" w:type="pct"/>
                  <w:noWrap w:val="0"/>
                  <w:vAlign w:val="center"/>
                </w:tcPr>
                <w:p>
                  <w:pPr>
                    <w:pStyle w:val="74"/>
                    <w:snapToGrid w:val="0"/>
                    <w:rPr>
                      <w:szCs w:val="21"/>
                    </w:rPr>
                  </w:pPr>
                  <w:r>
                    <w:rPr>
                      <w:szCs w:val="21"/>
                    </w:rPr>
                    <w:t>5.9</w:t>
                  </w:r>
                </w:p>
              </w:tc>
              <w:tc>
                <w:tcPr>
                  <w:tcW w:w="797" w:type="pct"/>
                  <w:noWrap w:val="0"/>
                  <w:vAlign w:val="center"/>
                </w:tcPr>
                <w:p>
                  <w:pPr>
                    <w:pStyle w:val="74"/>
                    <w:snapToGrid w:val="0"/>
                    <w:rPr>
                      <w:szCs w:val="21"/>
                    </w:rPr>
                  </w:pPr>
                  <w:r>
                    <w:rPr>
                      <w:szCs w:val="21"/>
                    </w:rPr>
                    <w:t>1.0</w:t>
                  </w:r>
                </w:p>
              </w:tc>
              <w:tc>
                <w:tcPr>
                  <w:tcW w:w="1074" w:type="pct"/>
                  <w:noWrap w:val="0"/>
                  <w:vAlign w:val="center"/>
                </w:tcPr>
                <w:p>
                  <w:pPr>
                    <w:pStyle w:val="74"/>
                    <w:snapToGrid w:val="0"/>
                    <w:rPr>
                      <w:szCs w:val="21"/>
                    </w:rPr>
                  </w:pPr>
                  <w:r>
                    <w:rPr>
                      <w:szCs w:val="21"/>
                    </w:rPr>
                    <w:t>GB16297-1996表2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53" w:type="pct"/>
                  <w:noWrap w:val="0"/>
                  <w:vAlign w:val="center"/>
                </w:tcPr>
                <w:p>
                  <w:pPr>
                    <w:pStyle w:val="74"/>
                    <w:snapToGrid w:val="0"/>
                    <w:rPr>
                      <w:rFonts w:hint="default" w:eastAsia="宋体"/>
                      <w:szCs w:val="21"/>
                      <w:lang w:val="en-US" w:eastAsia="zh-CN"/>
                    </w:rPr>
                  </w:pPr>
                  <w:r>
                    <w:rPr>
                      <w:rFonts w:hint="eastAsia"/>
                      <w:szCs w:val="21"/>
                      <w:lang w:val="en-US" w:eastAsia="zh-CN"/>
                    </w:rPr>
                    <w:t>TVOC</w:t>
                  </w:r>
                </w:p>
              </w:tc>
              <w:tc>
                <w:tcPr>
                  <w:tcW w:w="1072" w:type="pct"/>
                  <w:noWrap w:val="0"/>
                  <w:vAlign w:val="center"/>
                </w:tcPr>
                <w:p>
                  <w:pPr>
                    <w:pStyle w:val="74"/>
                    <w:snapToGrid w:val="0"/>
                    <w:rPr>
                      <w:rFonts w:hint="default" w:eastAsia="宋体"/>
                      <w:szCs w:val="21"/>
                      <w:lang w:val="en-US" w:eastAsia="zh-CN"/>
                    </w:rPr>
                  </w:pPr>
                  <w:r>
                    <w:rPr>
                      <w:rFonts w:hint="eastAsia"/>
                      <w:szCs w:val="21"/>
                      <w:lang w:val="en-US" w:eastAsia="zh-CN"/>
                    </w:rPr>
                    <w:t>40</w:t>
                  </w:r>
                </w:p>
              </w:tc>
              <w:tc>
                <w:tcPr>
                  <w:tcW w:w="660" w:type="pct"/>
                  <w:noWrap w:val="0"/>
                  <w:vAlign w:val="center"/>
                </w:tcPr>
                <w:p>
                  <w:pPr>
                    <w:pStyle w:val="74"/>
                    <w:snapToGrid w:val="0"/>
                    <w:rPr>
                      <w:rFonts w:hint="eastAsia" w:eastAsia="宋体"/>
                      <w:szCs w:val="21"/>
                      <w:lang w:eastAsia="zh-CN"/>
                    </w:rPr>
                  </w:pPr>
                  <w:r>
                    <w:rPr>
                      <w:rFonts w:hint="eastAsia"/>
                      <w:szCs w:val="21"/>
                      <w:lang w:val="en-US" w:eastAsia="zh-CN"/>
                    </w:rPr>
                    <w:t>/</w:t>
                  </w:r>
                </w:p>
              </w:tc>
              <w:tc>
                <w:tcPr>
                  <w:tcW w:w="743" w:type="pct"/>
                  <w:noWrap w:val="0"/>
                  <w:vAlign w:val="center"/>
                </w:tcPr>
                <w:p>
                  <w:pPr>
                    <w:pStyle w:val="74"/>
                    <w:snapToGrid w:val="0"/>
                    <w:rPr>
                      <w:rFonts w:hint="eastAsia" w:eastAsia="宋体"/>
                      <w:szCs w:val="21"/>
                      <w:lang w:eastAsia="zh-CN"/>
                    </w:rPr>
                  </w:pPr>
                  <w:r>
                    <w:rPr>
                      <w:rFonts w:hint="eastAsia"/>
                      <w:szCs w:val="21"/>
                      <w:lang w:val="en-US" w:eastAsia="zh-CN"/>
                    </w:rPr>
                    <w:t>/</w:t>
                  </w:r>
                </w:p>
              </w:tc>
              <w:tc>
                <w:tcPr>
                  <w:tcW w:w="797" w:type="pct"/>
                  <w:noWrap w:val="0"/>
                  <w:vAlign w:val="center"/>
                </w:tcPr>
                <w:p>
                  <w:pPr>
                    <w:pStyle w:val="74"/>
                    <w:snapToGrid w:val="0"/>
                    <w:rPr>
                      <w:rFonts w:hint="default" w:eastAsia="宋体"/>
                      <w:szCs w:val="21"/>
                      <w:lang w:val="en-US" w:eastAsia="zh-CN"/>
                    </w:rPr>
                  </w:pPr>
                  <w:r>
                    <w:rPr>
                      <w:rFonts w:hint="eastAsia"/>
                      <w:szCs w:val="21"/>
                      <w:lang w:val="en-US" w:eastAsia="zh-CN"/>
                    </w:rPr>
                    <w:t>2.0</w:t>
                  </w:r>
                </w:p>
              </w:tc>
              <w:tc>
                <w:tcPr>
                  <w:tcW w:w="1074" w:type="pct"/>
                  <w:noWrap w:val="0"/>
                  <w:vAlign w:val="center"/>
                </w:tcPr>
                <w:p>
                  <w:pPr>
                    <w:pStyle w:val="74"/>
                    <w:snapToGrid w:val="0"/>
                    <w:rPr>
                      <w:szCs w:val="21"/>
                    </w:rPr>
                  </w:pPr>
                  <w:r>
                    <w:rPr>
                      <w:rFonts w:hint="default" w:ascii="Times New Roman" w:hAnsi="Times New Roman" w:cs="Times New Roman"/>
                      <w:color w:val="000000" w:themeColor="text1"/>
                      <w:kern w:val="0"/>
                      <w14:textFill>
                        <w14:solidFill>
                          <w14:schemeClr w14:val="tx1"/>
                        </w14:solidFill>
                      </w14:textFill>
                    </w:rPr>
                    <w:t>DB36 1101.4-2019</w:t>
                  </w:r>
                </w:p>
              </w:tc>
            </w:tr>
          </w:tbl>
          <w:p>
            <w:pPr>
              <w:spacing w:line="240" w:lineRule="auto"/>
              <w:ind w:firstLine="0" w:firstLineChars="0"/>
              <w:jc w:val="center"/>
              <w:rPr>
                <w:rFonts w:hint="default" w:ascii="Times New Roman" w:hAnsi="Times New Roman" w:cs="Times New Roman"/>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14:textFill>
                  <w14:solidFill>
                    <w14:schemeClr w14:val="tx1"/>
                  </w14:solidFill>
                </w14:textFill>
              </w:rPr>
              <w:t>表3-</w:t>
            </w:r>
            <w:r>
              <w:rPr>
                <w:rFonts w:hint="eastAsia" w:cs="Times New Roman"/>
                <w:b/>
                <w:bCs/>
                <w:color w:val="000000" w:themeColor="text1"/>
                <w:sz w:val="21"/>
                <w:szCs w:val="21"/>
                <w:lang w:val="en-US" w:eastAsia="zh-CN"/>
                <w14:textFill>
                  <w14:solidFill>
                    <w14:schemeClr w14:val="tx1"/>
                  </w14:solidFill>
                </w14:textFill>
              </w:rPr>
              <w:t>8</w:t>
            </w:r>
            <w:r>
              <w:rPr>
                <w:rFonts w:hint="eastAsia" w:ascii="Times New Roman" w:hAnsi="Times New Roman" w:cs="Times New Roman"/>
                <w:b/>
                <w:bCs/>
                <w:color w:val="000000" w:themeColor="text1"/>
                <w:sz w:val="21"/>
                <w:szCs w:val="21"/>
                <w14:textFill>
                  <w14:solidFill>
                    <w14:schemeClr w14:val="tx1"/>
                  </w14:solidFill>
                </w14:textFill>
              </w:rPr>
              <w:t xml:space="preserve">  《挥发性有机物无组织排放控制标准》（GB37822-2019）</w:t>
            </w:r>
            <w:r>
              <w:rPr>
                <w:rFonts w:hint="default" w:ascii="Times New Roman" w:hAnsi="Times New Roman" w:cs="Times New Roman"/>
                <w:b/>
                <w:bCs/>
                <w:color w:val="000000" w:themeColor="text1"/>
                <w:sz w:val="21"/>
                <w:szCs w:val="21"/>
                <w:lang w:eastAsia="zh-CN"/>
                <w14:textFill>
                  <w14:solidFill>
                    <w14:schemeClr w14:val="tx1"/>
                  </w14:solidFill>
                </w14:textFill>
              </w:rPr>
              <w:t xml:space="preserve">  单位：mg/m</w:t>
            </w:r>
            <w:r>
              <w:rPr>
                <w:rFonts w:hint="default" w:ascii="Times New Roman" w:hAnsi="Times New Roman" w:cs="Times New Roman"/>
                <w:b/>
                <w:bCs/>
                <w:color w:val="000000" w:themeColor="text1"/>
                <w:sz w:val="21"/>
                <w:szCs w:val="21"/>
                <w:vertAlign w:val="superscript"/>
                <w:lang w:eastAsia="zh-CN"/>
                <w14:textFill>
                  <w14:solidFill>
                    <w14:schemeClr w14:val="tx1"/>
                  </w14:solidFill>
                </w14:textFill>
              </w:rPr>
              <w:t>3</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65"/>
              <w:gridCol w:w="1055"/>
              <w:gridCol w:w="2904"/>
              <w:gridCol w:w="2284"/>
              <w:gridCol w:w="16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污染物项目</w:t>
                  </w:r>
                </w:p>
              </w:tc>
              <w:tc>
                <w:tcPr>
                  <w:tcW w:w="5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排放限值</w:t>
                  </w:r>
                </w:p>
              </w:tc>
              <w:tc>
                <w:tcPr>
                  <w:tcW w:w="15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限制含义</w:t>
                  </w:r>
                </w:p>
              </w:tc>
              <w:tc>
                <w:tcPr>
                  <w:tcW w:w="1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无组织排放监控位置</w:t>
                  </w:r>
                </w:p>
              </w:tc>
              <w:tc>
                <w:tcPr>
                  <w:tcW w:w="91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MNHC</w:t>
                  </w:r>
                </w:p>
              </w:tc>
              <w:tc>
                <w:tcPr>
                  <w:tcW w:w="5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w:t>
                  </w:r>
                </w:p>
              </w:tc>
              <w:tc>
                <w:tcPr>
                  <w:tcW w:w="15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监控点1h平均浓度值</w:t>
                  </w:r>
                </w:p>
              </w:tc>
              <w:tc>
                <w:tcPr>
                  <w:tcW w:w="124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厂房外设置监控点</w:t>
                  </w:r>
                </w:p>
              </w:tc>
              <w:tc>
                <w:tcPr>
                  <w:tcW w:w="91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GB37822-2019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lang w:val="en-US" w:eastAsia="zh-CN"/>
                      <w14:textFill>
                        <w14:solidFill>
                          <w14:schemeClr w14:val="tx1"/>
                        </w14:solidFill>
                      </w14:textFill>
                    </w:rPr>
                  </w:pPr>
                </w:p>
              </w:tc>
              <w:tc>
                <w:tcPr>
                  <w:tcW w:w="5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w:t>
                  </w:r>
                </w:p>
              </w:tc>
              <w:tc>
                <w:tcPr>
                  <w:tcW w:w="15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监控点处任意一次浓度值</w:t>
                  </w:r>
                </w:p>
              </w:tc>
              <w:tc>
                <w:tcPr>
                  <w:tcW w:w="124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lang w:eastAsia="zh-CN"/>
                      <w14:textFill>
                        <w14:solidFill>
                          <w14:schemeClr w14:val="tx1"/>
                        </w14:solidFill>
                      </w14:textFill>
                    </w:rPr>
                  </w:pPr>
                </w:p>
              </w:tc>
              <w:tc>
                <w:tcPr>
                  <w:tcW w:w="91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lang w:eastAsia="zh-CN"/>
                      <w14:textFill>
                        <w14:solidFill>
                          <w14:schemeClr w14:val="tx1"/>
                        </w14:solidFill>
                      </w14:textFill>
                    </w:rPr>
                  </w:pPr>
                </w:p>
              </w:tc>
            </w:tr>
          </w:tbl>
          <w:p>
            <w:pPr>
              <w:ind w:firstLine="480"/>
              <w:rPr>
                <w:rFonts w:hint="default" w:ascii="Times New Roman" w:hAnsi="Times New Roman" w:cs="Times New Roman"/>
                <w:bCs/>
              </w:rPr>
            </w:pPr>
            <w:r>
              <w:rPr>
                <w:rFonts w:hint="default" w:ascii="Times New Roman" w:hAnsi="Times New Roman" w:cs="Times New Roman"/>
                <w:bCs/>
              </w:rPr>
              <w:t>3、噪声</w:t>
            </w:r>
          </w:p>
          <w:p>
            <w:pPr>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营运期项目区域噪声执行《工业企业厂界环境噪声排放标准》（GB12348-2008）中3类标准。</w:t>
            </w:r>
          </w:p>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表3-</w:t>
            </w:r>
            <w:r>
              <w:rPr>
                <w:rFonts w:hint="eastAsia" w:cs="Times New Roman"/>
                <w:b/>
                <w:bCs/>
                <w:sz w:val="21"/>
                <w:szCs w:val="21"/>
                <w:lang w:val="en-US" w:eastAsia="zh-CN"/>
              </w:rPr>
              <w:t>9</w:t>
            </w:r>
            <w:r>
              <w:rPr>
                <w:rFonts w:hint="default" w:ascii="Times New Roman" w:hAnsi="Times New Roman" w:cs="Times New Roman"/>
                <w:b/>
                <w:bCs/>
                <w:sz w:val="21"/>
                <w:szCs w:val="21"/>
              </w:rPr>
              <w:t xml:space="preserve">   环境噪声排放标准（摘录）   单位：dB(A)</w:t>
            </w:r>
          </w:p>
          <w:tbl>
            <w:tblPr>
              <w:tblStyle w:val="19"/>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6649"/>
              <w:gridCol w:w="1306"/>
              <w:gridCol w:w="12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3614" w:type="pct"/>
                  <w:tcBorders>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标准</w:t>
                  </w:r>
                </w:p>
              </w:tc>
              <w:tc>
                <w:tcPr>
                  <w:tcW w:w="710" w:type="pct"/>
                  <w:tcBorders>
                    <w:left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昼间</w:t>
                  </w:r>
                </w:p>
              </w:tc>
              <w:tc>
                <w:tcPr>
                  <w:tcW w:w="675" w:type="pct"/>
                  <w:tcBorders>
                    <w:left w:val="single" w:color="auto" w:sz="6" w:space="0"/>
                    <w:bottom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85" w:hRule="atLeast"/>
                <w:jc w:val="center"/>
              </w:trPr>
              <w:tc>
                <w:tcPr>
                  <w:tcW w:w="3614" w:type="pct"/>
                  <w:tcBorders>
                    <w:top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《工业企业厂界环境噪声排放标准》（GB12348-2008）</w:t>
                  </w:r>
                </w:p>
              </w:tc>
              <w:tc>
                <w:tcPr>
                  <w:tcW w:w="71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65</w:t>
                  </w:r>
                </w:p>
              </w:tc>
              <w:tc>
                <w:tcPr>
                  <w:tcW w:w="675" w:type="pct"/>
                  <w:tcBorders>
                    <w:top w:val="single" w:color="auto" w:sz="6" w:space="0"/>
                    <w:left w:val="single" w:color="auto" w:sz="6" w:space="0"/>
                    <w:bottom w:val="single" w:color="auto" w:sz="6" w:space="0"/>
                  </w:tcBorders>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55</w:t>
                  </w:r>
                </w:p>
              </w:tc>
            </w:tr>
          </w:tbl>
          <w:p>
            <w:pPr>
              <w:ind w:firstLine="480"/>
              <w:rPr>
                <w:rFonts w:hint="default" w:ascii="Times New Roman" w:hAnsi="Times New Roman" w:cs="Times New Roman"/>
                <w:bCs/>
              </w:rPr>
            </w:pPr>
            <w:r>
              <w:rPr>
                <w:rFonts w:hint="default" w:ascii="Times New Roman" w:hAnsi="Times New Roman" w:cs="Times New Roman"/>
                <w:bCs/>
              </w:rPr>
              <w:t>4、固体废物</w:t>
            </w:r>
          </w:p>
          <w:p>
            <w:pPr>
              <w:ind w:firstLine="480"/>
              <w:rPr>
                <w:rFonts w:hint="default" w:ascii="Times New Roman" w:hAnsi="Times New Roman" w:cs="Times New Roman"/>
                <w:kern w:val="0"/>
                <w:szCs w:val="21"/>
              </w:rPr>
            </w:pPr>
            <w:r>
              <w:rPr>
                <w:rFonts w:hint="default" w:ascii="Times New Roman" w:hAnsi="Times New Roman" w:cs="Times New Roman"/>
                <w:bCs/>
              </w:rPr>
              <w:t>一般工业固体废物临时贮存执行《一般</w:t>
            </w:r>
            <w:r>
              <w:rPr>
                <w:rFonts w:hint="default" w:ascii="Times New Roman" w:hAnsi="Times New Roman" w:cs="Times New Roman"/>
                <w:bCs/>
                <w:lang w:eastAsia="zh-CN"/>
              </w:rPr>
              <w:t>工业固体废物贮存和填埋污染控制标准</w:t>
            </w:r>
            <w:r>
              <w:rPr>
                <w:rFonts w:hint="default" w:ascii="Times New Roman" w:hAnsi="Times New Roman" w:cs="Times New Roman"/>
                <w:bCs/>
              </w:rPr>
              <w:t>》（GB18599-20</w:t>
            </w:r>
            <w:r>
              <w:rPr>
                <w:rFonts w:hint="default" w:ascii="Times New Roman" w:hAnsi="Times New Roman" w:cs="Times New Roman"/>
                <w:bCs/>
                <w:lang w:val="en-US" w:eastAsia="zh-CN"/>
              </w:rPr>
              <w:t>20</w:t>
            </w:r>
            <w:r>
              <w:rPr>
                <w:rFonts w:hint="default" w:ascii="Times New Roman" w:hAnsi="Times New Roman" w:cs="Times New Roman"/>
                <w:bCs/>
              </w:rPr>
              <w:t>）；危险废物临时贮存执行《危险废物贮存污染控制标准》（GB18597-2001）及其修改单。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总量</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控制</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指标</w:t>
            </w:r>
          </w:p>
        </w:tc>
        <w:tc>
          <w:tcPr>
            <w:tcW w:w="4734" w:type="pct"/>
            <w:vAlign w:val="center"/>
          </w:tcPr>
          <w:p>
            <w:pPr>
              <w:ind w:firstLine="480"/>
              <w:rPr>
                <w:rFonts w:hint="default" w:ascii="Times New Roman" w:hAnsi="Times New Roman" w:cs="Times New Roman"/>
              </w:rPr>
            </w:pPr>
            <w:r>
              <w:rPr>
                <w:rFonts w:hint="default" w:ascii="Times New Roman" w:hAnsi="Times New Roman" w:cs="Times New Roman"/>
              </w:rPr>
              <w:t>1、总量控制内容</w:t>
            </w:r>
          </w:p>
          <w:p>
            <w:pPr>
              <w:ind w:firstLine="480"/>
              <w:rPr>
                <w:rFonts w:hint="default" w:ascii="Times New Roman" w:hAnsi="Times New Roman" w:cs="Times New Roman"/>
              </w:rPr>
            </w:pPr>
            <w:r>
              <w:rPr>
                <w:rFonts w:hint="default" w:ascii="Times New Roman" w:hAnsi="Times New Roman" w:cs="Times New Roman"/>
              </w:rPr>
              <w:t>根据国家《建设项目主要污染物排放总量指标审核及管理暂行办法》（环发[2014]197号）并综合考虑本项目的工艺和排污特点，结合所在区域环境现状及当地环境管理部门的要求，确定本项目污染物排放总量控制因子为：COD</w:t>
            </w:r>
            <w:r>
              <w:rPr>
                <w:rFonts w:hint="default" w:ascii="Times New Roman" w:hAnsi="Times New Roman" w:cs="Times New Roman"/>
                <w:vertAlign w:val="subscript"/>
              </w:rPr>
              <w:t>Cr</w:t>
            </w: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w:t>
            </w:r>
          </w:p>
          <w:p>
            <w:pPr>
              <w:ind w:firstLine="480"/>
              <w:rPr>
                <w:rFonts w:hint="default" w:ascii="Times New Roman" w:hAnsi="Times New Roman" w:cs="Times New Roman"/>
              </w:rPr>
            </w:pPr>
            <w:r>
              <w:rPr>
                <w:rFonts w:hint="default" w:ascii="Times New Roman" w:hAnsi="Times New Roman" w:cs="Times New Roman"/>
              </w:rPr>
              <w:t>2、项目总量控制指标情况</w:t>
            </w:r>
          </w:p>
          <w:p>
            <w:pPr>
              <w:adjustRightInd w:val="0"/>
              <w:snapToGrid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表3-</w:t>
            </w:r>
            <w:r>
              <w:rPr>
                <w:rFonts w:hint="eastAsia" w:cs="Times New Roman"/>
                <w:b/>
                <w:bCs/>
                <w:sz w:val="21"/>
                <w:szCs w:val="21"/>
                <w:lang w:val="en-US" w:eastAsia="zh-CN"/>
              </w:rPr>
              <w:t>10</w:t>
            </w:r>
            <w:r>
              <w:rPr>
                <w:rFonts w:hint="default" w:ascii="Times New Roman" w:hAnsi="Times New Roman" w:cs="Times New Roman"/>
                <w:b/>
                <w:bCs/>
                <w:sz w:val="21"/>
                <w:szCs w:val="21"/>
              </w:rPr>
              <w:t xml:space="preserve">  项目总量控制指标</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7"/>
              <w:gridCol w:w="2235"/>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8" w:type="pct"/>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总量控制污染物</w:t>
                  </w:r>
                </w:p>
              </w:tc>
              <w:tc>
                <w:tcPr>
                  <w:tcW w:w="1214" w:type="pct"/>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COD</w:t>
                  </w:r>
                  <w:r>
                    <w:rPr>
                      <w:rFonts w:hint="default" w:ascii="Times New Roman" w:hAnsi="Times New Roman" w:cs="Times New Roman"/>
                      <w:b/>
                      <w:bCs/>
                      <w:sz w:val="21"/>
                      <w:szCs w:val="21"/>
                      <w:vertAlign w:val="subscript"/>
                    </w:rPr>
                    <w:t>Cr</w:t>
                  </w:r>
                </w:p>
              </w:tc>
              <w:tc>
                <w:tcPr>
                  <w:tcW w:w="1216" w:type="pct"/>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总量控制指标</w:t>
                  </w:r>
                </w:p>
              </w:tc>
              <w:tc>
                <w:tcPr>
                  <w:tcW w:w="1214" w:type="pct"/>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0.011</w:t>
                  </w:r>
                </w:p>
              </w:tc>
              <w:tc>
                <w:tcPr>
                  <w:tcW w:w="1216" w:type="pct"/>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0.001</w:t>
                  </w:r>
                </w:p>
              </w:tc>
            </w:tr>
          </w:tbl>
          <w:p>
            <w:pPr>
              <w:pStyle w:val="2"/>
              <w:ind w:firstLine="643"/>
              <w:rPr>
                <w:rFonts w:hint="default" w:ascii="Times New Roman" w:hAnsi="Times New Roman" w:cs="Times New Roman"/>
              </w:rPr>
            </w:pPr>
          </w:p>
        </w:tc>
      </w:tr>
    </w:tbl>
    <w:p>
      <w:pPr>
        <w:pStyle w:val="17"/>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6"/>
          <w:szCs w:val="36"/>
        </w:rPr>
        <w:br w:type="page"/>
      </w:r>
      <w:bookmarkStart w:id="7" w:name="_Toc71538799"/>
      <w:r>
        <w:rPr>
          <w:rFonts w:hint="default" w:ascii="Times New Roman" w:hAnsi="Times New Roman" w:eastAsia="黑体" w:cs="Times New Roman"/>
          <w:snapToGrid w:val="0"/>
          <w:sz w:val="30"/>
          <w:szCs w:val="30"/>
        </w:rPr>
        <w:t>四、主要环境影响和保护措施</w:t>
      </w:r>
      <w:bookmarkEnd w:id="7"/>
    </w:p>
    <w:tbl>
      <w:tblPr>
        <w:tblStyle w:val="19"/>
        <w:tblW w:w="503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92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3" w:hRule="atLeast"/>
          <w:jc w:val="center"/>
        </w:trPr>
        <w:tc>
          <w:tcPr>
            <w:tcW w:w="369" w:type="pct"/>
            <w:tcMar>
              <w:left w:w="28" w:type="dxa"/>
              <w:right w:w="28" w:type="dxa"/>
            </w:tcMar>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施</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工</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期</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环</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境</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保</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护</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措</w:t>
            </w:r>
          </w:p>
          <w:p>
            <w:pPr>
              <w:pStyle w:val="17"/>
              <w:adjustRightInd w:val="0"/>
              <w:snapToGrid w:val="0"/>
              <w:spacing w:before="0" w:beforeAutospacing="0" w:after="0" w:afterAutospacing="0"/>
              <w:ind w:firstLine="0" w:firstLineChars="0"/>
              <w:jc w:val="center"/>
              <w:rPr>
                <w:rFonts w:hint="default" w:ascii="Times New Roman" w:hAnsi="Times New Roman" w:cs="Times New Roman"/>
                <w:bCs/>
                <w:kern w:val="2"/>
                <w:sz w:val="21"/>
                <w:szCs w:val="21"/>
              </w:rPr>
            </w:pPr>
            <w:r>
              <w:rPr>
                <w:rFonts w:hint="default" w:ascii="Times New Roman" w:hAnsi="Times New Roman" w:cs="Times New Roman"/>
                <w:kern w:val="2"/>
                <w:szCs w:val="24"/>
              </w:rPr>
              <w:t>施</w:t>
            </w:r>
          </w:p>
        </w:tc>
        <w:tc>
          <w:tcPr>
            <w:tcW w:w="4630" w:type="pct"/>
            <w:vAlign w:val="center"/>
          </w:tcPr>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r>
              <w:rPr>
                <w:rFonts w:hint="eastAsia"/>
                <w:lang w:eastAsia="zh-CN"/>
              </w:rPr>
              <w:t>本项目厂房已建成，不涉及土建工程。</w:t>
            </w: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ind w:firstLine="480"/>
              <w:rPr>
                <w:rFonts w:hint="default" w:ascii="Times New Roman" w:hAnsi="Times New Roman" w:cs="Times New Roman"/>
              </w:rPr>
            </w:pPr>
          </w:p>
          <w:p>
            <w:pPr>
              <w:ind w:left="0" w:leftChars="0" w:firstLine="0" w:firstLineChars="0"/>
              <w:rPr>
                <w:rFonts w:hint="default" w:ascii="Times New Roman" w:hAnsi="Times New Roman" w:cs="Times New Roman"/>
                <w:color w:val="000000"/>
                <w:kern w:val="0"/>
              </w:rPr>
            </w:pPr>
          </w:p>
        </w:tc>
      </w:tr>
    </w:tbl>
    <w:p>
      <w:pPr>
        <w:adjustRightInd w:val="0"/>
        <w:snapToGrid w:val="0"/>
        <w:ind w:firstLine="0" w:firstLineChars="0"/>
        <w:jc w:val="center"/>
        <w:rPr>
          <w:rFonts w:hint="default" w:ascii="Times New Roman" w:hAnsi="Times New Roman" w:cs="Times New Roman"/>
          <w:bCs/>
          <w:szCs w:val="21"/>
        </w:rPr>
        <w:sectPr>
          <w:pgSz w:w="11907" w:h="16840"/>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19"/>
        <w:tblW w:w="50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36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3" w:hRule="atLeast"/>
          <w:jc w:val="center"/>
        </w:trPr>
        <w:tc>
          <w:tcPr>
            <w:tcW w:w="194" w:type="pct"/>
            <w:tcMar>
              <w:left w:w="28" w:type="dxa"/>
              <w:right w:w="28" w:type="dxa"/>
            </w:tcMar>
            <w:vAlign w:val="center"/>
          </w:tcPr>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运</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营</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期</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环</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境</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影</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响</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和</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保</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护</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措</w:t>
            </w:r>
          </w:p>
          <w:p>
            <w:pPr>
              <w:adjustRightInd w:val="0"/>
              <w:snapToGrid w:val="0"/>
              <w:ind w:firstLine="0" w:firstLineChars="0"/>
              <w:jc w:val="center"/>
              <w:rPr>
                <w:rFonts w:hint="default" w:ascii="Times New Roman" w:hAnsi="Times New Roman" w:cs="Times New Roman"/>
                <w:kern w:val="2"/>
                <w:szCs w:val="24"/>
              </w:rPr>
            </w:pPr>
            <w:r>
              <w:rPr>
                <w:rFonts w:hint="default" w:ascii="Times New Roman" w:hAnsi="Times New Roman" w:cs="Times New Roman"/>
                <w:bCs/>
                <w:szCs w:val="21"/>
              </w:rPr>
              <w:t>施</w:t>
            </w:r>
          </w:p>
        </w:tc>
        <w:tc>
          <w:tcPr>
            <w:tcW w:w="4805" w:type="pct"/>
            <w:vAlign w:val="top"/>
          </w:tcPr>
          <w:p>
            <w:pPr>
              <w:pStyle w:val="25"/>
              <w:numPr>
                <w:ilvl w:val="0"/>
                <w:numId w:val="4"/>
              </w:numPr>
              <w:spacing w:line="440" w:lineRule="exact"/>
              <w:ind w:firstLine="480" w:firstLineChars="200"/>
              <w:jc w:val="both"/>
              <w:rPr>
                <w:rFonts w:hint="default" w:ascii="Times New Roman" w:hAnsi="Times New Roman" w:cs="Times New Roman"/>
              </w:rPr>
            </w:pPr>
            <w:r>
              <w:rPr>
                <w:rFonts w:hint="default" w:ascii="Times New Roman" w:hAnsi="Times New Roman" w:cs="Times New Roman"/>
              </w:rPr>
              <w:t>废气</w:t>
            </w:r>
          </w:p>
          <w:p>
            <w:pPr>
              <w:pStyle w:val="25"/>
              <w:spacing w:line="440" w:lineRule="exact"/>
              <w:ind w:firstLine="480" w:firstLineChars="200"/>
              <w:jc w:val="both"/>
              <w:rPr>
                <w:rFonts w:hint="default" w:ascii="Times New Roman" w:hAnsi="Times New Roman" w:eastAsia="宋体" w:cs="Times New Roman"/>
                <w:color w:val="auto"/>
                <w:kern w:val="2"/>
                <w:lang w:val="en-US" w:eastAsia="zh-CN"/>
              </w:rPr>
            </w:pPr>
            <w:r>
              <w:rPr>
                <w:rFonts w:hint="eastAsia" w:cs="Times New Roman"/>
                <w:color w:val="auto"/>
                <w:kern w:val="2"/>
                <w:lang w:val="en-US" w:eastAsia="zh-CN"/>
              </w:rPr>
              <w:t>本项目采用气动泵将项目生产所需的物料打入密闭搅拌机中进行搅拌，整个运输搅拌过程均为密闭，故无废气产生</w:t>
            </w:r>
            <w:r>
              <w:rPr>
                <w:rFonts w:hint="default" w:ascii="Times New Roman" w:hAnsi="Times New Roman" w:eastAsia="宋体" w:cs="Times New Roman"/>
                <w:color w:val="auto"/>
                <w:kern w:val="2"/>
                <w:lang w:val="en-US" w:eastAsia="zh-CN"/>
              </w:rPr>
              <w:t>废气</w:t>
            </w:r>
            <w:r>
              <w:rPr>
                <w:rFonts w:hint="eastAsia" w:ascii="Times New Roman" w:cs="Times New Roman"/>
                <w:color w:val="auto"/>
                <w:kern w:val="2"/>
                <w:lang w:val="en-US" w:eastAsia="zh-CN"/>
              </w:rPr>
              <w:t>，废气产生</w:t>
            </w:r>
            <w:r>
              <w:rPr>
                <w:rFonts w:hint="default" w:ascii="Times New Roman" w:hAnsi="Times New Roman" w:eastAsia="宋体" w:cs="Times New Roman"/>
                <w:color w:val="auto"/>
                <w:kern w:val="2"/>
                <w:lang w:val="en-US" w:eastAsia="zh-CN"/>
              </w:rPr>
              <w:t>主要为</w:t>
            </w:r>
            <w:r>
              <w:rPr>
                <w:rFonts w:hint="eastAsia" w:ascii="Times New Roman" w:cs="Times New Roman"/>
                <w:color w:val="auto"/>
                <w:kern w:val="2"/>
                <w:lang w:val="en-US" w:eastAsia="zh-CN"/>
              </w:rPr>
              <w:t>研磨工序产生的粉尘和发泡及熟化、烘干工序产生的有机废气</w:t>
            </w:r>
            <w:r>
              <w:rPr>
                <w:rFonts w:hint="default" w:ascii="Times New Roman" w:hAnsi="Times New Roman" w:eastAsia="宋体" w:cs="Times New Roman"/>
                <w:color w:val="auto"/>
                <w:kern w:val="2"/>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18"/>
                <w:highlight w:val="none"/>
                <w:lang w:val="en-US" w:eastAsia="zh-CN"/>
              </w:rPr>
            </w:pPr>
            <w:r>
              <w:rPr>
                <w:rFonts w:hint="default" w:ascii="Times New Roman" w:hAnsi="Times New Roman" w:eastAsia="宋体" w:cs="Times New Roman"/>
                <w:b/>
                <w:bCs/>
                <w:color w:val="auto"/>
                <w:sz w:val="21"/>
                <w:szCs w:val="18"/>
                <w:highlight w:val="none"/>
                <w:lang w:val="en-US" w:eastAsia="zh-CN"/>
              </w:rPr>
              <w:t>表4-1 本项目废气产排情况及达标性判定汇总表</w:t>
            </w:r>
          </w:p>
          <w:tbl>
            <w:tblPr>
              <w:tblStyle w:val="19"/>
              <w:tblW w:w="498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82"/>
              <w:gridCol w:w="457"/>
              <w:gridCol w:w="523"/>
              <w:gridCol w:w="641"/>
              <w:gridCol w:w="889"/>
              <w:gridCol w:w="369"/>
              <w:gridCol w:w="657"/>
              <w:gridCol w:w="318"/>
              <w:gridCol w:w="339"/>
              <w:gridCol w:w="417"/>
              <w:gridCol w:w="646"/>
              <w:gridCol w:w="563"/>
              <w:gridCol w:w="625"/>
              <w:gridCol w:w="804"/>
              <w:gridCol w:w="529"/>
              <w:gridCol w:w="390"/>
              <w:gridCol w:w="513"/>
              <w:gridCol w:w="510"/>
              <w:gridCol w:w="489"/>
              <w:gridCol w:w="638"/>
              <w:gridCol w:w="764"/>
              <w:gridCol w:w="737"/>
              <w:gridCol w:w="609"/>
              <w:gridCol w:w="3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218"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产排污环节</w:t>
                  </w:r>
                </w:p>
              </w:tc>
              <w:tc>
                <w:tcPr>
                  <w:tcW w:w="171"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污染物种类</w:t>
                  </w:r>
                </w:p>
              </w:tc>
              <w:tc>
                <w:tcPr>
                  <w:tcW w:w="769" w:type="pct"/>
                  <w:gridSpan w:val="3"/>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产生情况</w:t>
                  </w:r>
                </w:p>
              </w:tc>
              <w:tc>
                <w:tcPr>
                  <w:tcW w:w="138"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排放形式</w:t>
                  </w:r>
                </w:p>
              </w:tc>
              <w:tc>
                <w:tcPr>
                  <w:tcW w:w="890" w:type="pct"/>
                  <w:gridSpan w:val="5"/>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治理设施</w:t>
                  </w:r>
                </w:p>
              </w:tc>
              <w:tc>
                <w:tcPr>
                  <w:tcW w:w="746" w:type="pct"/>
                  <w:gridSpan w:val="3"/>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排放情况</w:t>
                  </w:r>
                </w:p>
              </w:tc>
              <w:tc>
                <w:tcPr>
                  <w:tcW w:w="1436" w:type="pct"/>
                  <w:gridSpan w:val="7"/>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排放口基本情况</w:t>
                  </w:r>
                </w:p>
              </w:tc>
              <w:tc>
                <w:tcPr>
                  <w:tcW w:w="504" w:type="pct"/>
                  <w:gridSpan w:val="2"/>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排放标准</w:t>
                  </w:r>
                </w:p>
              </w:tc>
              <w:tc>
                <w:tcPr>
                  <w:tcW w:w="124"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是否达标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218" w:type="pct"/>
                  <w:vMerge w:val="continue"/>
                  <w:noWrap w:val="0"/>
                  <w:vAlign w:val="center"/>
                </w:tcPr>
                <w:p>
                  <w:pPr>
                    <w:spacing w:line="240" w:lineRule="auto"/>
                    <w:ind w:firstLine="0" w:firstLineChars="0"/>
                    <w:jc w:val="center"/>
                    <w:rPr>
                      <w:rFonts w:hint="default" w:ascii="Times New Roman" w:hAnsi="Times New Roman" w:cs="Times New Roman"/>
                      <w:b/>
                      <w:bCs/>
                      <w:color w:val="auto"/>
                      <w:sz w:val="15"/>
                      <w:szCs w:val="15"/>
                    </w:rPr>
                  </w:pPr>
                </w:p>
              </w:tc>
              <w:tc>
                <w:tcPr>
                  <w:tcW w:w="171" w:type="pct"/>
                  <w:vMerge w:val="continue"/>
                  <w:noWrap w:val="0"/>
                  <w:vAlign w:val="center"/>
                </w:tcPr>
                <w:p>
                  <w:pPr>
                    <w:spacing w:line="240" w:lineRule="auto"/>
                    <w:ind w:firstLine="0" w:firstLineChars="0"/>
                    <w:jc w:val="center"/>
                    <w:rPr>
                      <w:rFonts w:hint="default" w:ascii="Times New Roman" w:hAnsi="Times New Roman" w:cs="Times New Roman"/>
                      <w:b/>
                      <w:bCs/>
                      <w:color w:val="auto"/>
                      <w:sz w:val="15"/>
                      <w:szCs w:val="15"/>
                    </w:rPr>
                  </w:pPr>
                </w:p>
              </w:tc>
              <w:tc>
                <w:tcPr>
                  <w:tcW w:w="196"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产生量</w:t>
                  </w:r>
                </w:p>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（t/a）</w:t>
                  </w:r>
                </w:p>
              </w:tc>
              <w:tc>
                <w:tcPr>
                  <w:tcW w:w="240"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产生速率（kg/h）</w:t>
                  </w:r>
                </w:p>
              </w:tc>
              <w:tc>
                <w:tcPr>
                  <w:tcW w:w="333"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产生最大浓度（mg/m</w:t>
                  </w:r>
                  <w:r>
                    <w:rPr>
                      <w:rFonts w:hint="default" w:ascii="Times New Roman" w:hAnsi="Times New Roman" w:cs="Times New Roman"/>
                      <w:b/>
                      <w:bCs/>
                      <w:color w:val="auto"/>
                      <w:sz w:val="15"/>
                      <w:szCs w:val="15"/>
                      <w:vertAlign w:val="superscript"/>
                    </w:rPr>
                    <w:t>3</w:t>
                  </w:r>
                  <w:r>
                    <w:rPr>
                      <w:rFonts w:hint="default" w:ascii="Times New Roman" w:hAnsi="Times New Roman" w:cs="Times New Roman"/>
                      <w:b/>
                      <w:bCs/>
                      <w:color w:val="auto"/>
                      <w:sz w:val="15"/>
                      <w:szCs w:val="15"/>
                    </w:rPr>
                    <w:t>）</w:t>
                  </w:r>
                </w:p>
              </w:tc>
              <w:tc>
                <w:tcPr>
                  <w:tcW w:w="138" w:type="pct"/>
                  <w:vMerge w:val="continue"/>
                  <w:noWrap w:val="0"/>
                  <w:vAlign w:val="center"/>
                </w:tcPr>
                <w:p>
                  <w:pPr>
                    <w:spacing w:line="240" w:lineRule="auto"/>
                    <w:ind w:firstLine="0" w:firstLineChars="0"/>
                    <w:jc w:val="center"/>
                    <w:rPr>
                      <w:rFonts w:hint="default" w:ascii="Times New Roman" w:hAnsi="Times New Roman" w:cs="Times New Roman"/>
                      <w:b/>
                      <w:bCs/>
                      <w:color w:val="auto"/>
                      <w:sz w:val="15"/>
                      <w:szCs w:val="15"/>
                    </w:rPr>
                  </w:pPr>
                </w:p>
              </w:tc>
              <w:tc>
                <w:tcPr>
                  <w:tcW w:w="246"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名称</w:t>
                  </w:r>
                </w:p>
              </w:tc>
              <w:tc>
                <w:tcPr>
                  <w:tcW w:w="119"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处理能力</w:t>
                  </w:r>
                </w:p>
              </w:tc>
              <w:tc>
                <w:tcPr>
                  <w:tcW w:w="127"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收集效率</w:t>
                  </w:r>
                </w:p>
              </w:tc>
              <w:tc>
                <w:tcPr>
                  <w:tcW w:w="156"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去除率</w:t>
                  </w:r>
                </w:p>
              </w:tc>
              <w:tc>
                <w:tcPr>
                  <w:tcW w:w="242"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是否为可行技术</w:t>
                  </w:r>
                </w:p>
              </w:tc>
              <w:tc>
                <w:tcPr>
                  <w:tcW w:w="211"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排放量</w:t>
                  </w:r>
                </w:p>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（t/a）</w:t>
                  </w:r>
                </w:p>
              </w:tc>
              <w:tc>
                <w:tcPr>
                  <w:tcW w:w="234"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排放速率（kg/h）</w:t>
                  </w:r>
                </w:p>
              </w:tc>
              <w:tc>
                <w:tcPr>
                  <w:tcW w:w="301"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最大排放浓度(mg/m</w:t>
                  </w:r>
                  <w:r>
                    <w:rPr>
                      <w:rFonts w:hint="default" w:ascii="Times New Roman" w:hAnsi="Times New Roman" w:cs="Times New Roman"/>
                      <w:b/>
                      <w:bCs/>
                      <w:color w:val="auto"/>
                      <w:sz w:val="15"/>
                      <w:szCs w:val="15"/>
                      <w:vertAlign w:val="superscript"/>
                    </w:rPr>
                    <w:t>3</w:t>
                  </w:r>
                  <w:r>
                    <w:rPr>
                      <w:rFonts w:hint="default" w:ascii="Times New Roman" w:hAnsi="Times New Roman" w:cs="Times New Roman"/>
                      <w:b/>
                      <w:bCs/>
                      <w:color w:val="auto"/>
                      <w:sz w:val="15"/>
                      <w:szCs w:val="15"/>
                    </w:rPr>
                    <w:t>)</w:t>
                  </w:r>
                </w:p>
              </w:tc>
              <w:tc>
                <w:tcPr>
                  <w:tcW w:w="198"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高度</w:t>
                  </w:r>
                </w:p>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（m）</w:t>
                  </w:r>
                </w:p>
              </w:tc>
              <w:tc>
                <w:tcPr>
                  <w:tcW w:w="146"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内径</w:t>
                  </w:r>
                </w:p>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（m）</w:t>
                  </w:r>
                </w:p>
              </w:tc>
              <w:tc>
                <w:tcPr>
                  <w:tcW w:w="192"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温度</w:t>
                  </w:r>
                </w:p>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w:t>
                  </w:r>
                </w:p>
              </w:tc>
              <w:tc>
                <w:tcPr>
                  <w:tcW w:w="191"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编号及名称</w:t>
                  </w:r>
                </w:p>
              </w:tc>
              <w:tc>
                <w:tcPr>
                  <w:tcW w:w="183" w:type="pct"/>
                  <w:vMerge w:val="restar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类型</w:t>
                  </w:r>
                </w:p>
              </w:tc>
              <w:tc>
                <w:tcPr>
                  <w:tcW w:w="525" w:type="pct"/>
                  <w:gridSpan w:val="2"/>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地理坐标</w:t>
                  </w:r>
                </w:p>
              </w:tc>
              <w:tc>
                <w:tcPr>
                  <w:tcW w:w="276" w:type="pct"/>
                  <w:vMerge w:val="restart"/>
                  <w:noWrap w:val="0"/>
                  <w:vAlign w:val="center"/>
                </w:tcPr>
                <w:p>
                  <w:pPr>
                    <w:autoSpaceDE w:val="0"/>
                    <w:autoSpaceDN w:val="0"/>
                    <w:adjustRightInd w:val="0"/>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浓度</w:t>
                  </w:r>
                </w:p>
                <w:p>
                  <w:pPr>
                    <w:autoSpaceDE w:val="0"/>
                    <w:autoSpaceDN w:val="0"/>
                    <w:adjustRightInd w:val="0"/>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（mg/m</w:t>
                  </w:r>
                  <w:r>
                    <w:rPr>
                      <w:rFonts w:hint="default" w:ascii="Times New Roman" w:hAnsi="Times New Roman" w:cs="Times New Roman"/>
                      <w:b/>
                      <w:bCs/>
                      <w:color w:val="auto"/>
                      <w:sz w:val="15"/>
                      <w:szCs w:val="15"/>
                      <w:vertAlign w:val="superscript"/>
                    </w:rPr>
                    <w:t>3</w:t>
                  </w:r>
                  <w:r>
                    <w:rPr>
                      <w:rFonts w:hint="default" w:ascii="Times New Roman" w:hAnsi="Times New Roman" w:cs="Times New Roman"/>
                      <w:b/>
                      <w:bCs/>
                      <w:color w:val="auto"/>
                      <w:sz w:val="15"/>
                      <w:szCs w:val="15"/>
                    </w:rPr>
                    <w:t>）</w:t>
                  </w:r>
                </w:p>
              </w:tc>
              <w:tc>
                <w:tcPr>
                  <w:tcW w:w="228" w:type="pct"/>
                  <w:vMerge w:val="restart"/>
                  <w:noWrap w:val="0"/>
                  <w:vAlign w:val="center"/>
                </w:tcPr>
                <w:p>
                  <w:pPr>
                    <w:autoSpaceDE w:val="0"/>
                    <w:autoSpaceDN w:val="0"/>
                    <w:adjustRightInd w:val="0"/>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速率</w:t>
                  </w:r>
                </w:p>
                <w:p>
                  <w:pPr>
                    <w:autoSpaceDE w:val="0"/>
                    <w:autoSpaceDN w:val="0"/>
                    <w:adjustRightInd w:val="0"/>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（kg/h）</w:t>
                  </w:r>
                </w:p>
              </w:tc>
              <w:tc>
                <w:tcPr>
                  <w:tcW w:w="124" w:type="pct"/>
                  <w:vMerge w:val="continue"/>
                  <w:noWrap w:val="0"/>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218"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71"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96"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40"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333"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38"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46"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19"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27"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56"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42"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11"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34"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301"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98"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46"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92"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91"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83"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39" w:type="pc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X（m）</w:t>
                  </w:r>
                </w:p>
              </w:tc>
              <w:tc>
                <w:tcPr>
                  <w:tcW w:w="286" w:type="pct"/>
                  <w:noWrap w:val="0"/>
                  <w:vAlign w:val="center"/>
                </w:tcPr>
                <w:p>
                  <w:pPr>
                    <w:spacing w:line="240" w:lineRule="auto"/>
                    <w:ind w:firstLine="0" w:firstLineChars="0"/>
                    <w:jc w:val="center"/>
                    <w:rPr>
                      <w:rFonts w:hint="default" w:ascii="Times New Roman" w:hAnsi="Times New Roman" w:cs="Times New Roman"/>
                      <w:b/>
                      <w:bCs/>
                      <w:color w:val="auto"/>
                      <w:sz w:val="15"/>
                      <w:szCs w:val="15"/>
                    </w:rPr>
                  </w:pPr>
                  <w:r>
                    <w:rPr>
                      <w:rFonts w:hint="default" w:ascii="Times New Roman" w:hAnsi="Times New Roman" w:cs="Times New Roman"/>
                      <w:b/>
                      <w:bCs/>
                      <w:color w:val="auto"/>
                      <w:sz w:val="15"/>
                      <w:szCs w:val="15"/>
                    </w:rPr>
                    <w:t>Y（m）</w:t>
                  </w:r>
                </w:p>
              </w:tc>
              <w:tc>
                <w:tcPr>
                  <w:tcW w:w="276"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28"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124"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218" w:type="pct"/>
                  <w:tcBorders>
                    <w:right w:val="single" w:color="000000" w:sz="6" w:space="0"/>
                  </w:tcBorders>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发泡及熟化、烘干</w:t>
                  </w:r>
                </w:p>
              </w:tc>
              <w:tc>
                <w:tcPr>
                  <w:tcW w:w="171" w:type="pct"/>
                  <w:tcBorders>
                    <w:left w:val="single" w:color="000000" w:sz="6" w:space="0"/>
                  </w:tcBorders>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TVOC</w:t>
                  </w:r>
                </w:p>
              </w:tc>
              <w:tc>
                <w:tcPr>
                  <w:tcW w:w="1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15"/>
                      <w:szCs w:val="15"/>
                      <w:lang w:val="en-US" w:eastAsia="zh-CN"/>
                    </w:rPr>
                  </w:pPr>
                  <w:r>
                    <w:rPr>
                      <w:rFonts w:hint="eastAsia" w:cs="Times New Roman"/>
                      <w:color w:val="auto"/>
                      <w:sz w:val="15"/>
                      <w:szCs w:val="15"/>
                      <w:lang w:val="en-US" w:eastAsia="zh-CN"/>
                    </w:rPr>
                    <w:t>2.475</w:t>
                  </w:r>
                </w:p>
              </w:tc>
              <w:tc>
                <w:tcPr>
                  <w:tcW w:w="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1.031</w:t>
                  </w: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15"/>
                      <w:szCs w:val="15"/>
                      <w:lang w:val="en-US" w:eastAsia="zh-CN" w:bidi="ar-SA"/>
                    </w:rPr>
                  </w:pPr>
                  <w:r>
                    <w:rPr>
                      <w:rFonts w:hint="eastAsia" w:cs="Times New Roman"/>
                      <w:b w:val="0"/>
                      <w:bCs w:val="0"/>
                      <w:color w:val="auto"/>
                      <w:sz w:val="15"/>
                      <w:szCs w:val="15"/>
                      <w:lang w:val="en-US" w:eastAsia="zh-CN"/>
                    </w:rPr>
                    <w:t>73.661</w:t>
                  </w:r>
                </w:p>
              </w:tc>
              <w:tc>
                <w:tcPr>
                  <w:tcW w:w="138" w:type="pct"/>
                  <w:noWrap w:val="0"/>
                  <w:vAlign w:val="center"/>
                </w:tcPr>
                <w:p>
                  <w:pPr>
                    <w:spacing w:line="240" w:lineRule="auto"/>
                    <w:ind w:firstLine="0" w:firstLineChars="0"/>
                    <w:jc w:val="center"/>
                    <w:rPr>
                      <w:rFonts w:hint="default" w:ascii="Times New Roman" w:hAnsi="Times New Roman" w:cs="Times New Roman"/>
                      <w:color w:val="auto"/>
                      <w:sz w:val="15"/>
                      <w:szCs w:val="15"/>
                    </w:rPr>
                  </w:pPr>
                  <w:r>
                    <w:rPr>
                      <w:rFonts w:hint="eastAsia" w:cs="Times New Roman"/>
                      <w:color w:val="auto"/>
                      <w:sz w:val="15"/>
                      <w:szCs w:val="15"/>
                      <w:lang w:eastAsia="zh-CN"/>
                    </w:rPr>
                    <w:t>有</w:t>
                  </w:r>
                  <w:r>
                    <w:rPr>
                      <w:rFonts w:hint="default" w:ascii="Times New Roman" w:hAnsi="Times New Roman" w:cs="Times New Roman"/>
                      <w:color w:val="auto"/>
                      <w:sz w:val="15"/>
                      <w:szCs w:val="15"/>
                    </w:rPr>
                    <w:t>组织</w:t>
                  </w:r>
                </w:p>
              </w:tc>
              <w:tc>
                <w:tcPr>
                  <w:tcW w:w="246"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UV光氧+活性炭吸附装置</w:t>
                  </w:r>
                </w:p>
              </w:tc>
              <w:tc>
                <w:tcPr>
                  <w:tcW w:w="119"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27"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90%</w:t>
                  </w:r>
                </w:p>
              </w:tc>
              <w:tc>
                <w:tcPr>
                  <w:tcW w:w="156"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80%</w:t>
                  </w:r>
                </w:p>
              </w:tc>
              <w:tc>
                <w:tcPr>
                  <w:tcW w:w="242" w:type="pct"/>
                  <w:noWrap w:val="0"/>
                  <w:vAlign w:val="center"/>
                </w:tcPr>
                <w:p>
                  <w:pPr>
                    <w:spacing w:line="240" w:lineRule="auto"/>
                    <w:ind w:firstLine="0" w:firstLineChars="0"/>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是</w:t>
                  </w:r>
                </w:p>
              </w:tc>
              <w:tc>
                <w:tcPr>
                  <w:tcW w:w="21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0.495</w:t>
                  </w:r>
                </w:p>
              </w:tc>
              <w:tc>
                <w:tcPr>
                  <w:tcW w:w="2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0.206</w:t>
                  </w:r>
                </w:p>
              </w:tc>
              <w:tc>
                <w:tcPr>
                  <w:tcW w:w="3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kern w:val="2"/>
                      <w:sz w:val="15"/>
                      <w:szCs w:val="15"/>
                      <w:lang w:val="en-US" w:eastAsia="zh-CN" w:bidi="ar-SA"/>
                    </w:rPr>
                  </w:pPr>
                  <w:r>
                    <w:rPr>
                      <w:rFonts w:hint="eastAsia" w:cs="Times New Roman"/>
                      <w:b w:val="0"/>
                      <w:bCs w:val="0"/>
                      <w:color w:val="auto"/>
                      <w:sz w:val="15"/>
                      <w:szCs w:val="15"/>
                      <w:lang w:val="en-US" w:eastAsia="zh-CN"/>
                    </w:rPr>
                    <w:t>14.732</w:t>
                  </w:r>
                </w:p>
              </w:tc>
              <w:tc>
                <w:tcPr>
                  <w:tcW w:w="198" w:type="pct"/>
                  <w:noWrap w:val="0"/>
                  <w:vAlign w:val="center"/>
                </w:tcPr>
                <w:p>
                  <w:pPr>
                    <w:spacing w:line="240" w:lineRule="auto"/>
                    <w:ind w:firstLine="0" w:firstLineChars="0"/>
                    <w:jc w:val="center"/>
                    <w:rPr>
                      <w:rFonts w:hint="default" w:ascii="Times New Roman" w:hAnsi="Times New Roman" w:eastAsia="宋体" w:cs="Times New Roman"/>
                      <w:color w:val="auto"/>
                      <w:kern w:val="2"/>
                      <w:sz w:val="15"/>
                      <w:szCs w:val="15"/>
                      <w:lang w:val="en-US" w:eastAsia="zh-CN" w:bidi="ar-SA"/>
                    </w:rPr>
                  </w:pPr>
                  <w:r>
                    <w:rPr>
                      <w:rFonts w:hint="eastAsia" w:cs="Times New Roman"/>
                      <w:color w:val="auto"/>
                      <w:kern w:val="2"/>
                      <w:sz w:val="15"/>
                      <w:szCs w:val="15"/>
                      <w:lang w:val="en-US" w:eastAsia="zh-CN" w:bidi="ar-SA"/>
                    </w:rPr>
                    <w:t>15</w:t>
                  </w:r>
                </w:p>
              </w:tc>
              <w:tc>
                <w:tcPr>
                  <w:tcW w:w="146"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0.3</w:t>
                  </w:r>
                </w:p>
              </w:tc>
              <w:tc>
                <w:tcPr>
                  <w:tcW w:w="192"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25</w:t>
                  </w:r>
                </w:p>
              </w:tc>
              <w:tc>
                <w:tcPr>
                  <w:tcW w:w="191"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DA001</w:t>
                  </w:r>
                </w:p>
              </w:tc>
              <w:tc>
                <w:tcPr>
                  <w:tcW w:w="183"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eastAsia="zh-CN"/>
                    </w:rPr>
                  </w:pPr>
                  <w:r>
                    <w:rPr>
                      <w:rFonts w:hint="eastAsia" w:cs="Times New Roman"/>
                      <w:color w:val="auto"/>
                      <w:sz w:val="15"/>
                      <w:szCs w:val="15"/>
                      <w:lang w:eastAsia="zh-CN"/>
                    </w:rPr>
                    <w:t>一般排放口</w:t>
                  </w:r>
                </w:p>
              </w:tc>
              <w:tc>
                <w:tcPr>
                  <w:tcW w:w="239" w:type="pct"/>
                  <w:noWrap w:val="0"/>
                  <w:vAlign w:val="center"/>
                </w:tcPr>
                <w:p>
                  <w:pPr>
                    <w:spacing w:line="240" w:lineRule="auto"/>
                    <w:ind w:firstLine="0" w:firstLineChars="0"/>
                    <w:jc w:val="center"/>
                    <w:rPr>
                      <w:rFonts w:hint="default" w:ascii="Times New Roman" w:hAnsi="Times New Roman" w:cs="Times New Roman"/>
                      <w:color w:val="auto"/>
                      <w:sz w:val="15"/>
                      <w:szCs w:val="15"/>
                    </w:rPr>
                  </w:pPr>
                  <w:r>
                    <w:rPr>
                      <w:rFonts w:hint="default" w:ascii="Times New Roman" w:hAnsi="Times New Roman" w:cs="Times New Roman"/>
                      <w:color w:val="auto"/>
                      <w:sz w:val="15"/>
                      <w:szCs w:val="15"/>
                    </w:rPr>
                    <w:t>118.014476</w:t>
                  </w:r>
                </w:p>
              </w:tc>
              <w:tc>
                <w:tcPr>
                  <w:tcW w:w="286"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eastAsia="zh-CN"/>
                    </w:rPr>
                  </w:pPr>
                  <w:r>
                    <w:rPr>
                      <w:rFonts w:hint="default" w:ascii="Times New Roman" w:hAnsi="Times New Roman" w:cs="Times New Roman"/>
                      <w:color w:val="auto"/>
                      <w:sz w:val="15"/>
                      <w:szCs w:val="15"/>
                    </w:rPr>
                    <w:t>28.24937</w:t>
                  </w:r>
                  <w:r>
                    <w:rPr>
                      <w:rFonts w:hint="eastAsia" w:cs="Times New Roman"/>
                      <w:color w:val="auto"/>
                      <w:sz w:val="15"/>
                      <w:szCs w:val="15"/>
                      <w:lang w:val="en-US" w:eastAsia="zh-CN"/>
                    </w:rPr>
                    <w:t>2</w:t>
                  </w:r>
                </w:p>
              </w:tc>
              <w:tc>
                <w:tcPr>
                  <w:tcW w:w="276" w:type="pct"/>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40</w:t>
                  </w:r>
                </w:p>
              </w:tc>
              <w:tc>
                <w:tcPr>
                  <w:tcW w:w="228"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24"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15"/>
                      <w:szCs w:val="15"/>
                      <w:lang w:eastAsia="zh-CN"/>
                    </w:rPr>
                  </w:pPr>
                  <w:r>
                    <w:rPr>
                      <w:rFonts w:hint="eastAsia" w:cs="Times New Roman"/>
                      <w:color w:val="auto"/>
                      <w:sz w:val="15"/>
                      <w:szCs w:val="15"/>
                      <w:lang w:eastAsia="zh-CN"/>
                    </w:rPr>
                    <w:t>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218" w:type="pct"/>
                  <w:tcBorders>
                    <w:right w:val="single" w:color="000000" w:sz="6" w:space="0"/>
                  </w:tcBorders>
                  <w:noWrap w:val="0"/>
                  <w:vAlign w:val="center"/>
                </w:tcPr>
                <w:p>
                  <w:pPr>
                    <w:spacing w:line="240" w:lineRule="auto"/>
                    <w:ind w:firstLine="0" w:firstLineChars="0"/>
                    <w:jc w:val="center"/>
                    <w:rPr>
                      <w:rFonts w:hint="eastAsia" w:cs="Times New Roman"/>
                      <w:color w:val="auto"/>
                      <w:sz w:val="15"/>
                      <w:szCs w:val="15"/>
                      <w:lang w:val="en-US" w:eastAsia="zh-CN"/>
                    </w:rPr>
                  </w:pPr>
                  <w:r>
                    <w:rPr>
                      <w:rFonts w:hint="eastAsia" w:cs="Times New Roman"/>
                      <w:color w:val="auto"/>
                      <w:sz w:val="15"/>
                      <w:szCs w:val="15"/>
                      <w:lang w:val="en-US" w:eastAsia="zh-CN"/>
                    </w:rPr>
                    <w:t>发泡及熟化、烘干</w:t>
                  </w:r>
                </w:p>
              </w:tc>
              <w:tc>
                <w:tcPr>
                  <w:tcW w:w="171" w:type="pct"/>
                  <w:tcBorders>
                    <w:left w:val="single" w:color="000000" w:sz="6" w:space="0"/>
                  </w:tcBorders>
                  <w:noWrap w:val="0"/>
                  <w:vAlign w:val="center"/>
                </w:tcPr>
                <w:p>
                  <w:pPr>
                    <w:autoSpaceDE w:val="0"/>
                    <w:autoSpaceDN w:val="0"/>
                    <w:adjustRightInd w:val="0"/>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TVOC</w:t>
                  </w:r>
                </w:p>
              </w:tc>
              <w:tc>
                <w:tcPr>
                  <w:tcW w:w="1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sz w:val="15"/>
                      <w:szCs w:val="15"/>
                      <w:lang w:val="en-US" w:eastAsia="zh-CN"/>
                    </w:rPr>
                  </w:pPr>
                  <w:r>
                    <w:rPr>
                      <w:rFonts w:hint="eastAsia" w:cs="Times New Roman"/>
                      <w:color w:val="auto"/>
                      <w:sz w:val="15"/>
                      <w:szCs w:val="15"/>
                      <w:lang w:val="en-US" w:eastAsia="zh-CN"/>
                    </w:rPr>
                    <w:t>0.275</w:t>
                  </w:r>
                </w:p>
              </w:tc>
              <w:tc>
                <w:tcPr>
                  <w:tcW w:w="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sz w:val="15"/>
                      <w:szCs w:val="15"/>
                      <w:lang w:val="en-US" w:eastAsia="zh-CN"/>
                    </w:rPr>
                  </w:pPr>
                  <w:r>
                    <w:rPr>
                      <w:rFonts w:hint="eastAsia" w:cs="Times New Roman"/>
                      <w:color w:val="auto"/>
                      <w:sz w:val="15"/>
                      <w:szCs w:val="15"/>
                      <w:lang w:val="en-US" w:eastAsia="zh-CN"/>
                    </w:rPr>
                    <w:t>0.115</w:t>
                  </w: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15"/>
                      <w:szCs w:val="15"/>
                      <w:lang w:val="en-US" w:eastAsia="zh-CN"/>
                    </w:rPr>
                  </w:pPr>
                  <w:r>
                    <w:rPr>
                      <w:rFonts w:hint="eastAsia" w:cs="Times New Roman"/>
                      <w:b w:val="0"/>
                      <w:bCs w:val="0"/>
                      <w:color w:val="auto"/>
                      <w:sz w:val="15"/>
                      <w:szCs w:val="15"/>
                      <w:lang w:val="en-US" w:eastAsia="zh-CN"/>
                    </w:rPr>
                    <w:t>/</w:t>
                  </w:r>
                </w:p>
              </w:tc>
              <w:tc>
                <w:tcPr>
                  <w:tcW w:w="138" w:type="pct"/>
                  <w:vMerge w:val="restar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eastAsia="zh-CN"/>
                    </w:rPr>
                  </w:pPr>
                  <w:r>
                    <w:rPr>
                      <w:rFonts w:hint="eastAsia" w:cs="Times New Roman"/>
                      <w:color w:val="auto"/>
                      <w:sz w:val="15"/>
                      <w:szCs w:val="15"/>
                      <w:lang w:eastAsia="zh-CN"/>
                    </w:rPr>
                    <w:t>无组织</w:t>
                  </w:r>
                </w:p>
              </w:tc>
              <w:tc>
                <w:tcPr>
                  <w:tcW w:w="246" w:type="pct"/>
                  <w:noWrap w:val="0"/>
                  <w:vAlign w:val="center"/>
                </w:tcPr>
                <w:p>
                  <w:pPr>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w:t>
                  </w:r>
                </w:p>
              </w:tc>
              <w:tc>
                <w:tcPr>
                  <w:tcW w:w="119"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27"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56" w:type="pct"/>
                  <w:noWrap w:val="0"/>
                  <w:vAlign w:val="center"/>
                </w:tcPr>
                <w:p>
                  <w:pPr>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w:t>
                  </w:r>
                </w:p>
              </w:tc>
              <w:tc>
                <w:tcPr>
                  <w:tcW w:w="242"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1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sz w:val="15"/>
                      <w:szCs w:val="15"/>
                      <w:lang w:val="en-US" w:eastAsia="zh-CN"/>
                    </w:rPr>
                  </w:pPr>
                  <w:r>
                    <w:rPr>
                      <w:rFonts w:hint="eastAsia" w:cs="Times New Roman"/>
                      <w:color w:val="auto"/>
                      <w:sz w:val="15"/>
                      <w:szCs w:val="15"/>
                      <w:lang w:val="en-US" w:eastAsia="zh-CN"/>
                    </w:rPr>
                    <w:t>0.275</w:t>
                  </w:r>
                </w:p>
              </w:tc>
              <w:tc>
                <w:tcPr>
                  <w:tcW w:w="2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sz w:val="15"/>
                      <w:szCs w:val="15"/>
                      <w:lang w:val="en-US" w:eastAsia="zh-CN"/>
                    </w:rPr>
                  </w:pPr>
                  <w:r>
                    <w:rPr>
                      <w:rFonts w:hint="eastAsia" w:cs="Times New Roman"/>
                      <w:color w:val="auto"/>
                      <w:sz w:val="15"/>
                      <w:szCs w:val="15"/>
                      <w:lang w:val="en-US" w:eastAsia="zh-CN"/>
                    </w:rPr>
                    <w:t>0.115</w:t>
                  </w:r>
                </w:p>
              </w:tc>
              <w:tc>
                <w:tcPr>
                  <w:tcW w:w="3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15"/>
                      <w:szCs w:val="15"/>
                      <w:lang w:val="en-US" w:eastAsia="zh-CN"/>
                    </w:rPr>
                  </w:pPr>
                  <w:r>
                    <w:rPr>
                      <w:rFonts w:hint="eastAsia" w:cs="Times New Roman"/>
                      <w:b w:val="0"/>
                      <w:bCs w:val="0"/>
                      <w:color w:val="auto"/>
                      <w:sz w:val="15"/>
                      <w:szCs w:val="15"/>
                      <w:lang w:val="en-US" w:eastAsia="zh-CN"/>
                    </w:rPr>
                    <w:t>/</w:t>
                  </w:r>
                </w:p>
              </w:tc>
              <w:tc>
                <w:tcPr>
                  <w:tcW w:w="198"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46"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92"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91"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83"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39"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86"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76" w:type="pct"/>
                  <w:noWrap w:val="0"/>
                  <w:vAlign w:val="center"/>
                </w:tcPr>
                <w:p>
                  <w:pPr>
                    <w:autoSpaceDE w:val="0"/>
                    <w:autoSpaceDN w:val="0"/>
                    <w:adjustRightInd w:val="0"/>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2.0</w:t>
                  </w:r>
                </w:p>
              </w:tc>
              <w:tc>
                <w:tcPr>
                  <w:tcW w:w="228"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24"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218" w:type="pct"/>
                  <w:tcBorders>
                    <w:right w:val="single" w:color="000000" w:sz="6" w:space="0"/>
                  </w:tcBorders>
                  <w:noWrap w:val="0"/>
                  <w:vAlign w:val="center"/>
                </w:tcPr>
                <w:p>
                  <w:pPr>
                    <w:spacing w:line="240" w:lineRule="auto"/>
                    <w:ind w:firstLine="0" w:firstLineChars="0"/>
                    <w:jc w:val="center"/>
                    <w:rPr>
                      <w:rFonts w:hint="eastAsia" w:cs="Times New Roman"/>
                      <w:color w:val="auto"/>
                      <w:sz w:val="15"/>
                      <w:szCs w:val="15"/>
                      <w:lang w:val="en-US" w:eastAsia="zh-CN"/>
                    </w:rPr>
                  </w:pPr>
                  <w:r>
                    <w:rPr>
                      <w:rFonts w:hint="eastAsia" w:cs="Times New Roman"/>
                      <w:color w:val="auto"/>
                      <w:sz w:val="15"/>
                      <w:szCs w:val="15"/>
                      <w:lang w:val="en-US" w:eastAsia="zh-CN"/>
                    </w:rPr>
                    <w:t>研磨</w:t>
                  </w:r>
                </w:p>
              </w:tc>
              <w:tc>
                <w:tcPr>
                  <w:tcW w:w="171" w:type="pct"/>
                  <w:tcBorders>
                    <w:left w:val="single" w:color="000000" w:sz="6" w:space="0"/>
                  </w:tcBorders>
                  <w:noWrap w:val="0"/>
                  <w:vAlign w:val="center"/>
                </w:tcPr>
                <w:p>
                  <w:pPr>
                    <w:autoSpaceDE w:val="0"/>
                    <w:autoSpaceDN w:val="0"/>
                    <w:adjustRightInd w:val="0"/>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TSP</w:t>
                  </w:r>
                </w:p>
              </w:tc>
              <w:tc>
                <w:tcPr>
                  <w:tcW w:w="1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sz w:val="15"/>
                      <w:szCs w:val="15"/>
                      <w:lang w:val="en-US" w:eastAsia="zh-CN"/>
                    </w:rPr>
                  </w:pPr>
                  <w:r>
                    <w:rPr>
                      <w:rFonts w:hint="eastAsia" w:cs="Times New Roman"/>
                      <w:color w:val="auto"/>
                      <w:sz w:val="15"/>
                      <w:szCs w:val="15"/>
                      <w:lang w:val="en-US" w:eastAsia="zh-CN"/>
                    </w:rPr>
                    <w:t>0.286</w:t>
                  </w:r>
                </w:p>
              </w:tc>
              <w:tc>
                <w:tcPr>
                  <w:tcW w:w="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sz w:val="15"/>
                      <w:szCs w:val="15"/>
                      <w:lang w:val="en-US" w:eastAsia="zh-CN"/>
                    </w:rPr>
                  </w:pPr>
                  <w:r>
                    <w:rPr>
                      <w:rFonts w:hint="eastAsia" w:cs="Times New Roman"/>
                      <w:color w:val="auto"/>
                      <w:sz w:val="15"/>
                      <w:szCs w:val="15"/>
                      <w:lang w:val="en-US" w:eastAsia="zh-CN"/>
                    </w:rPr>
                    <w:t>0.119</w:t>
                  </w: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15"/>
                      <w:szCs w:val="15"/>
                      <w:lang w:val="en-US" w:eastAsia="zh-CN"/>
                    </w:rPr>
                  </w:pPr>
                  <w:r>
                    <w:rPr>
                      <w:rFonts w:hint="eastAsia" w:cs="Times New Roman"/>
                      <w:b w:val="0"/>
                      <w:bCs w:val="0"/>
                      <w:color w:val="auto"/>
                      <w:sz w:val="15"/>
                      <w:szCs w:val="15"/>
                      <w:lang w:val="en-US" w:eastAsia="zh-CN"/>
                    </w:rPr>
                    <w:t>/</w:t>
                  </w:r>
                </w:p>
              </w:tc>
              <w:tc>
                <w:tcPr>
                  <w:tcW w:w="138" w:type="pct"/>
                  <w:vMerge w:val="continue"/>
                  <w:noWrap w:val="0"/>
                  <w:vAlign w:val="center"/>
                </w:tcPr>
                <w:p>
                  <w:pPr>
                    <w:spacing w:line="240" w:lineRule="auto"/>
                    <w:ind w:firstLine="0" w:firstLineChars="0"/>
                    <w:jc w:val="center"/>
                    <w:rPr>
                      <w:rFonts w:hint="default" w:ascii="Times New Roman" w:hAnsi="Times New Roman" w:cs="Times New Roman"/>
                      <w:color w:val="auto"/>
                      <w:sz w:val="15"/>
                      <w:szCs w:val="15"/>
                    </w:rPr>
                  </w:pPr>
                </w:p>
              </w:tc>
              <w:tc>
                <w:tcPr>
                  <w:tcW w:w="246" w:type="pct"/>
                  <w:noWrap w:val="0"/>
                  <w:vAlign w:val="center"/>
                </w:tcPr>
                <w:p>
                  <w:pPr>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布袋吸尘机</w:t>
                  </w:r>
                </w:p>
              </w:tc>
              <w:tc>
                <w:tcPr>
                  <w:tcW w:w="119"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27"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95%</w:t>
                  </w:r>
                </w:p>
              </w:tc>
              <w:tc>
                <w:tcPr>
                  <w:tcW w:w="156" w:type="pct"/>
                  <w:noWrap w:val="0"/>
                  <w:vAlign w:val="center"/>
                </w:tcPr>
                <w:p>
                  <w:pPr>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99%</w:t>
                  </w:r>
                </w:p>
              </w:tc>
              <w:tc>
                <w:tcPr>
                  <w:tcW w:w="242" w:type="pct"/>
                  <w:noWrap w:val="0"/>
                  <w:vAlign w:val="center"/>
                </w:tcPr>
                <w:p>
                  <w:pPr>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1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sz w:val="15"/>
                      <w:szCs w:val="15"/>
                      <w:lang w:val="en-US" w:eastAsia="zh-CN"/>
                    </w:rPr>
                  </w:pPr>
                  <w:r>
                    <w:rPr>
                      <w:rFonts w:hint="eastAsia" w:cs="Times New Roman"/>
                      <w:color w:val="auto"/>
                      <w:sz w:val="15"/>
                      <w:szCs w:val="15"/>
                      <w:lang w:val="en-US" w:eastAsia="zh-CN"/>
                    </w:rPr>
                    <w:t>0.286</w:t>
                  </w:r>
                </w:p>
              </w:tc>
              <w:tc>
                <w:tcPr>
                  <w:tcW w:w="2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sz w:val="15"/>
                      <w:szCs w:val="15"/>
                      <w:lang w:val="en-US" w:eastAsia="zh-CN"/>
                    </w:rPr>
                  </w:pPr>
                  <w:r>
                    <w:rPr>
                      <w:rFonts w:hint="eastAsia" w:cs="Times New Roman"/>
                      <w:color w:val="auto"/>
                      <w:sz w:val="15"/>
                      <w:szCs w:val="15"/>
                      <w:lang w:val="en-US" w:eastAsia="zh-CN"/>
                    </w:rPr>
                    <w:t>0.119</w:t>
                  </w:r>
                </w:p>
              </w:tc>
              <w:tc>
                <w:tcPr>
                  <w:tcW w:w="30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color w:val="auto"/>
                      <w:sz w:val="15"/>
                      <w:szCs w:val="15"/>
                      <w:lang w:val="en-US" w:eastAsia="zh-CN"/>
                    </w:rPr>
                  </w:pPr>
                  <w:r>
                    <w:rPr>
                      <w:rFonts w:hint="eastAsia" w:cs="Times New Roman"/>
                      <w:b w:val="0"/>
                      <w:bCs w:val="0"/>
                      <w:color w:val="auto"/>
                      <w:sz w:val="15"/>
                      <w:szCs w:val="15"/>
                      <w:lang w:val="en-US" w:eastAsia="zh-CN"/>
                    </w:rPr>
                    <w:t>/</w:t>
                  </w:r>
                </w:p>
              </w:tc>
              <w:tc>
                <w:tcPr>
                  <w:tcW w:w="198"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46"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92"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91"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83"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39"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86" w:type="pct"/>
                  <w:noWrap w:val="0"/>
                  <w:vAlign w:val="center"/>
                </w:tcPr>
                <w:p>
                  <w:pPr>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276" w:type="pct"/>
                  <w:noWrap w:val="0"/>
                  <w:vAlign w:val="center"/>
                </w:tcPr>
                <w:p>
                  <w:pPr>
                    <w:autoSpaceDE w:val="0"/>
                    <w:autoSpaceDN w:val="0"/>
                    <w:adjustRightInd w:val="0"/>
                    <w:spacing w:line="240" w:lineRule="auto"/>
                    <w:ind w:firstLine="0" w:firstLineChars="0"/>
                    <w:jc w:val="center"/>
                    <w:rPr>
                      <w:rFonts w:hint="default" w:cs="Times New Roman"/>
                      <w:color w:val="auto"/>
                      <w:sz w:val="15"/>
                      <w:szCs w:val="15"/>
                      <w:lang w:val="en-US" w:eastAsia="zh-CN"/>
                    </w:rPr>
                  </w:pPr>
                  <w:r>
                    <w:rPr>
                      <w:rFonts w:hint="eastAsia" w:cs="Times New Roman"/>
                      <w:color w:val="auto"/>
                      <w:sz w:val="15"/>
                      <w:szCs w:val="15"/>
                      <w:lang w:val="en-US" w:eastAsia="zh-CN"/>
                    </w:rPr>
                    <w:t>1.0</w:t>
                  </w:r>
                </w:p>
              </w:tc>
              <w:tc>
                <w:tcPr>
                  <w:tcW w:w="228" w:type="pct"/>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c>
                <w:tcPr>
                  <w:tcW w:w="124"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auto"/>
                      <w:sz w:val="15"/>
                      <w:szCs w:val="15"/>
                      <w:lang w:val="en-US" w:eastAsia="zh-CN"/>
                    </w:rPr>
                  </w:pPr>
                  <w:r>
                    <w:rPr>
                      <w:rFonts w:hint="eastAsia" w:cs="Times New Roman"/>
                      <w:color w:val="auto"/>
                      <w:sz w:val="15"/>
                      <w:szCs w:val="15"/>
                      <w:lang w:val="en-US" w:eastAsia="zh-CN"/>
                    </w:rPr>
                    <w:t>/</w:t>
                  </w:r>
                </w:p>
              </w:tc>
            </w:tr>
          </w:tbl>
          <w:p>
            <w:pPr>
              <w:pStyle w:val="25"/>
              <w:spacing w:line="440" w:lineRule="exact"/>
              <w:ind w:left="480" w:leftChars="200"/>
              <w:jc w:val="both"/>
              <w:rPr>
                <w:rFonts w:hint="default" w:ascii="Times New Roman" w:hAnsi="Times New Roman" w:cs="Times New Roman"/>
                <w:color w:val="000000" w:themeColor="text1"/>
                <w:kern w:val="2"/>
                <w:lang w:val="en-US" w:eastAsia="zh-CN"/>
                <w14:textFill>
                  <w14:solidFill>
                    <w14:schemeClr w14:val="tx1"/>
                  </w14:solidFill>
                </w14:textFill>
              </w:rPr>
            </w:pPr>
            <w:r>
              <w:rPr>
                <w:rFonts w:hint="default" w:ascii="Times New Roman" w:hAnsi="Times New Roman" w:cs="Times New Roman"/>
                <w:color w:val="000000" w:themeColor="text1"/>
                <w:kern w:val="2"/>
                <w:lang w:val="en-US" w:eastAsia="zh-CN"/>
                <w14:textFill>
                  <w14:solidFill>
                    <w14:schemeClr w14:val="tx1"/>
                  </w14:solidFill>
                </w14:textFill>
              </w:rPr>
              <w:t>1.1源强核算</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cs="Times New Roman"/>
                <w:lang w:val="en-US" w:eastAsia="zh-CN"/>
              </w:rPr>
            </w:pPr>
            <w:r>
              <w:rPr>
                <w:rFonts w:hint="eastAsia" w:cs="Times New Roman"/>
                <w:lang w:val="en-US" w:eastAsia="zh-CN"/>
              </w:rPr>
              <w:t>（1）发泡及熟化、烘干废气</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cs="Times New Roman"/>
                <w:lang w:val="en-US" w:eastAsia="zh-CN"/>
              </w:rPr>
            </w:pPr>
            <w:r>
              <w:rPr>
                <w:rFonts w:hint="eastAsia" w:cs="Times New Roman"/>
                <w:lang w:val="en-US" w:eastAsia="zh-CN"/>
              </w:rPr>
              <w:t>项目在发泡、成型、烘干过程中有一定的有机废气产生，主要为树脂受热挥发出来的有机气体，以VOCs计。项目水性聚氨酯树脂内的有机成分约为原料的0.2~1%左右，本次环评按照1%计算，项目水性聚氨酯树脂使用量为275t/a，则VOCs产生量为2.75t/a。拟在发泡机、烘干机上方设置集气罩收集该废气，收集效率为90%，配套风机总风量为14000m</w:t>
            </w:r>
            <w:r>
              <w:rPr>
                <w:rFonts w:hint="eastAsia" w:cs="Times New Roman"/>
                <w:vertAlign w:val="superscript"/>
                <w:lang w:val="en-US" w:eastAsia="zh-CN"/>
              </w:rPr>
              <w:t>3</w:t>
            </w:r>
            <w:r>
              <w:rPr>
                <w:rFonts w:hint="eastAsia" w:cs="Times New Roman"/>
                <w:lang w:val="en-US" w:eastAsia="zh-CN"/>
              </w:rPr>
              <w:t>/h。收集的VOCs产生量为2.475t/a，产生速率为1.031kg/h，产生浓度为73.661mg/m</w:t>
            </w:r>
            <w:r>
              <w:rPr>
                <w:rFonts w:hint="eastAsia" w:cs="Times New Roman"/>
                <w:vertAlign w:val="superscript"/>
                <w:lang w:val="en-US" w:eastAsia="zh-CN"/>
              </w:rPr>
              <w:t>3</w:t>
            </w:r>
            <w:r>
              <w:rPr>
                <w:rFonts w:hint="eastAsia" w:cs="Times New Roman"/>
                <w:lang w:val="en-US" w:eastAsia="zh-CN"/>
              </w:rPr>
              <w:t>，废气收集经UV光氧+活性炭处理后通过一根不低于15m高排气筒（DA001）排放，则VOCs排放量为0.495t/a，排放速率为0.206kg/h，排放浓度为14.732mg/m</w:t>
            </w:r>
            <w:r>
              <w:rPr>
                <w:rFonts w:hint="eastAsia" w:cs="Times New Roman"/>
                <w:vertAlign w:val="superscript"/>
                <w:lang w:val="en-US" w:eastAsia="zh-CN"/>
              </w:rPr>
              <w:t>3</w:t>
            </w:r>
            <w:r>
              <w:rPr>
                <w:rFonts w:hint="eastAsia" w:cs="Times New Roman"/>
                <w:lang w:val="en-US" w:eastAsia="zh-CN"/>
              </w:rPr>
              <w:t>。未被收集的VOCs在车间无组织排放，排放量为0.275t/a，排放速率为0.116kg/h。</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0" w:firstLine="480" w:firstLineChars="200"/>
              <w:textAlignment w:val="auto"/>
              <w:rPr>
                <w:rFonts w:hint="eastAsia" w:cs="Times New Roman"/>
                <w:lang w:val="en-US" w:eastAsia="zh-CN"/>
              </w:rPr>
            </w:pPr>
            <w:r>
              <w:rPr>
                <w:rFonts w:hint="eastAsia" w:cs="Times New Roman"/>
                <w:lang w:val="en-US" w:eastAsia="zh-CN"/>
              </w:rPr>
              <w:t>研磨废气</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项目需用精磨机对坯体进行研磨加工，使其达到所需要求形状。根据建设单位提供的资料，经过烘干后单个坯体的质量约为18g，经外表研磨加工后，成品质量约为10g，损耗的物料中其中边角料约占90%、粉尘约占10%。则研磨过程中粉尘产生量约为24t/a。项目研磨车间采取密闭房间统一正压抽送至布袋吸尘机内处理，研磨粉尘处理后车间无组织排放，收集效率为95%，处</w:t>
            </w:r>
          </w:p>
        </w:tc>
      </w:tr>
    </w:tbl>
    <w:p>
      <w:pPr>
        <w:pStyle w:val="12"/>
        <w:rPr>
          <w:rFonts w:hint="default" w:ascii="Times New Roman" w:hAnsi="Times New Roman" w:cs="Times New Roman"/>
        </w:rPr>
        <w:sectPr>
          <w:pgSz w:w="16840" w:h="11907" w:orient="landscape"/>
          <w:pgMar w:top="1080" w:right="1440" w:bottom="1080" w:left="1440" w:header="851" w:footer="851" w:gutter="0"/>
          <w:pgBorders>
            <w:top w:val="none" w:sz="0" w:space="0"/>
            <w:left w:val="none" w:sz="0" w:space="0"/>
            <w:bottom w:val="none" w:sz="0" w:space="0"/>
            <w:right w:val="none" w:sz="0" w:space="0"/>
          </w:pgBorders>
          <w:cols w:space="720" w:num="1"/>
          <w:docGrid w:linePitch="312" w:charSpace="0"/>
        </w:sect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tcPr>
          <w:p>
            <w:pPr>
              <w:rPr>
                <w:rFonts w:hint="default" w:ascii="Times New Roman" w:hAnsi="Times New Roman" w:cs="Times New Roman"/>
                <w:vertAlign w:val="baseline"/>
              </w:rPr>
            </w:pPr>
          </w:p>
        </w:tc>
        <w:tc>
          <w:tcPr>
            <w:tcW w:w="8791" w:type="dxa"/>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cs="Times New Roman"/>
                <w:lang w:val="en-US" w:eastAsia="zh-CN"/>
              </w:rPr>
            </w:pPr>
            <w:r>
              <w:rPr>
                <w:rFonts w:hint="default" w:ascii="Times New Roman" w:hAnsi="Times New Roman" w:eastAsia="宋体" w:cs="Times New Roman"/>
                <w:lang w:val="en-US" w:eastAsia="zh-CN"/>
              </w:rPr>
              <w:t>理效率为99%。未处理粉尘量为0.2</w:t>
            </w:r>
            <w:r>
              <w:rPr>
                <w:rFonts w:hint="eastAsia" w:cs="Times New Roman"/>
                <w:lang w:val="en-US" w:eastAsia="zh-CN"/>
              </w:rPr>
              <w:t>28</w:t>
            </w:r>
            <w:r>
              <w:rPr>
                <w:rFonts w:hint="default" w:ascii="Times New Roman" w:hAnsi="Times New Roman" w:eastAsia="宋体" w:cs="Times New Roman"/>
                <w:lang w:val="en-US" w:eastAsia="zh-CN"/>
              </w:rPr>
              <w:t>t/a，未收集粉尘量为1.2t/a，未收集及未处理的粉尘约80%在车间内沉降，当做固废收集，则研磨工序无组织粉尘排放量为0.</w:t>
            </w:r>
            <w:r>
              <w:rPr>
                <w:rFonts w:hint="eastAsia" w:cs="Times New Roman"/>
                <w:lang w:val="en-US" w:eastAsia="zh-CN"/>
              </w:rPr>
              <w:t>286</w:t>
            </w:r>
            <w:r>
              <w:rPr>
                <w:rFonts w:hint="default" w:ascii="Times New Roman" w:hAnsi="Times New Roman" w:eastAsia="宋体" w:cs="Times New Roman"/>
                <w:lang w:val="en-US" w:eastAsia="zh-CN"/>
              </w:rPr>
              <w:t>t/a。排放速率为0.11</w:t>
            </w:r>
            <w:r>
              <w:rPr>
                <w:rFonts w:hint="eastAsia" w:cs="Times New Roman"/>
                <w:lang w:val="en-US" w:eastAsia="zh-CN"/>
              </w:rPr>
              <w:t>9</w:t>
            </w:r>
            <w:r>
              <w:rPr>
                <w:rFonts w:hint="default" w:ascii="Times New Roman" w:hAnsi="Times New Roman" w:eastAsia="宋体" w:cs="Times New Roman"/>
                <w:lang w:val="en-US" w:eastAsia="zh-CN"/>
              </w:rPr>
              <w:t>kg/h。</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cs="Times New Roman"/>
                <w:lang w:val="en-US" w:eastAsia="zh-CN"/>
              </w:rPr>
            </w:pPr>
            <w:r>
              <w:rPr>
                <w:rFonts w:hint="eastAsia" w:cs="Times New Roman"/>
                <w:lang w:val="en-US" w:eastAsia="zh-CN"/>
              </w:rPr>
              <w:t>1.2非正常工况下</w:t>
            </w:r>
          </w:p>
          <w:p>
            <w:pPr>
              <w:adjustRightInd w:val="0"/>
              <w:snapToGrid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本项目的非正常工况主要是污染物排放控制措施达不到应有效率，造成排气筒废气污染物未经净化直接排放，其排放情况见表4-</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w:t>
            </w:r>
          </w:p>
          <w:p>
            <w:pPr>
              <w:adjustRightInd w:val="0"/>
              <w:snapToGrid w:val="0"/>
              <w:spacing w:line="240" w:lineRule="auto"/>
              <w:ind w:firstLine="0" w:firstLineChars="0"/>
              <w:jc w:val="center"/>
              <w:textAlignment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表4-</w:t>
            </w:r>
            <w:r>
              <w:rPr>
                <w:rFonts w:hint="eastAsia"/>
                <w:b/>
                <w:color w:val="000000" w:themeColor="text1"/>
                <w:sz w:val="21"/>
                <w:szCs w:val="21"/>
                <w:lang w:val="en-US" w:eastAsia="zh-CN"/>
                <w14:textFill>
                  <w14:solidFill>
                    <w14:schemeClr w14:val="tx1"/>
                  </w14:solidFill>
                </w14:textFill>
              </w:rPr>
              <w:t>2</w:t>
            </w:r>
            <w:r>
              <w:rPr>
                <w:rFonts w:hint="eastAsia"/>
                <w:b/>
                <w:color w:val="000000" w:themeColor="text1"/>
                <w:sz w:val="21"/>
                <w:szCs w:val="21"/>
                <w14:textFill>
                  <w14:solidFill>
                    <w14:schemeClr w14:val="tx1"/>
                  </w14:solidFill>
                </w14:textFill>
              </w:rPr>
              <w:t xml:space="preserve"> 非正常工况排气筒排放情况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758"/>
              <w:gridCol w:w="1438"/>
              <w:gridCol w:w="1023"/>
              <w:gridCol w:w="831"/>
              <w:gridCol w:w="859"/>
              <w:gridCol w:w="791"/>
              <w:gridCol w:w="1009"/>
              <w:gridCol w:w="860"/>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污染源</w:t>
                  </w:r>
                </w:p>
              </w:tc>
              <w:tc>
                <w:tcPr>
                  <w:tcW w:w="44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污染物名称</w:t>
                  </w:r>
                </w:p>
              </w:tc>
              <w:tc>
                <w:tcPr>
                  <w:tcW w:w="83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非正常排放原因</w:t>
                  </w:r>
                </w:p>
              </w:tc>
              <w:tc>
                <w:tcPr>
                  <w:tcW w:w="2045"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非正常排放情况</w:t>
                  </w:r>
                </w:p>
              </w:tc>
              <w:tc>
                <w:tcPr>
                  <w:tcW w:w="109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执行标准</w:t>
                  </w:r>
                </w:p>
              </w:tc>
              <w:tc>
                <w:tcPr>
                  <w:tcW w:w="22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p>
              </w:tc>
              <w:tc>
                <w:tcPr>
                  <w:tcW w:w="44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p>
              </w:tc>
              <w:tc>
                <w:tcPr>
                  <w:tcW w:w="839"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p>
              </w:tc>
              <w:tc>
                <w:tcPr>
                  <w:tcW w:w="59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浓度（mg/m</w:t>
                  </w:r>
                  <w:r>
                    <w:rPr>
                      <w:b/>
                      <w:bCs/>
                      <w:color w:val="000000" w:themeColor="text1"/>
                      <w:sz w:val="18"/>
                      <w:szCs w:val="18"/>
                      <w:vertAlign w:val="superscript"/>
                      <w14:textFill>
                        <w14:solidFill>
                          <w14:schemeClr w14:val="tx1"/>
                        </w14:solidFill>
                      </w14:textFill>
                    </w:rPr>
                    <w:t>3</w:t>
                  </w:r>
                  <w:r>
                    <w:rPr>
                      <w:b/>
                      <w:bCs/>
                      <w:color w:val="000000" w:themeColor="text1"/>
                      <w:sz w:val="18"/>
                      <w:szCs w:val="18"/>
                      <w14:textFill>
                        <w14:solidFill>
                          <w14:schemeClr w14:val="tx1"/>
                        </w14:solidFill>
                      </w14:textFill>
                    </w:rPr>
                    <w:t>）</w:t>
                  </w:r>
                </w:p>
              </w:tc>
              <w:tc>
                <w:tcPr>
                  <w:tcW w:w="48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速率（kg/h）</w:t>
                  </w: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频次及持续时间</w:t>
                  </w:r>
                </w:p>
              </w:tc>
              <w:tc>
                <w:tcPr>
                  <w:tcW w:w="4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排放量（t/a）</w:t>
                  </w:r>
                </w:p>
              </w:tc>
              <w:tc>
                <w:tcPr>
                  <w:tcW w:w="58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浓度（mg/m</w:t>
                  </w:r>
                  <w:r>
                    <w:rPr>
                      <w:b/>
                      <w:bCs/>
                      <w:color w:val="000000" w:themeColor="text1"/>
                      <w:sz w:val="18"/>
                      <w:szCs w:val="18"/>
                      <w:vertAlign w:val="superscript"/>
                      <w14:textFill>
                        <w14:solidFill>
                          <w14:schemeClr w14:val="tx1"/>
                        </w14:solidFill>
                      </w14:textFill>
                    </w:rPr>
                    <w:t>3</w:t>
                  </w:r>
                  <w:r>
                    <w:rPr>
                      <w:b/>
                      <w:bCs/>
                      <w:color w:val="000000" w:themeColor="text1"/>
                      <w:sz w:val="18"/>
                      <w:szCs w:val="18"/>
                      <w14:textFill>
                        <w14:solidFill>
                          <w14:schemeClr w14:val="tx1"/>
                        </w14:solidFill>
                      </w14:textFill>
                    </w:rPr>
                    <w:t>）</w:t>
                  </w:r>
                </w:p>
              </w:tc>
              <w:tc>
                <w:tcPr>
                  <w:tcW w:w="50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速率（kg/h）</w:t>
                  </w:r>
                </w:p>
              </w:tc>
              <w:tc>
                <w:tcPr>
                  <w:tcW w:w="22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DA001</w:t>
                  </w:r>
                </w:p>
              </w:tc>
              <w:tc>
                <w:tcPr>
                  <w:tcW w:w="44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eastAsia" w:eastAsia="宋体" w:cs="Times New Roman"/>
                      <w:b w:val="0"/>
                      <w:bCs w:val="0"/>
                      <w:color w:val="000000" w:themeColor="text1"/>
                      <w:kern w:val="2"/>
                      <w:sz w:val="18"/>
                      <w:szCs w:val="18"/>
                      <w:lang w:val="en-US" w:eastAsia="zh-CN" w:bidi="ar-SA"/>
                      <w14:textFill>
                        <w14:solidFill>
                          <w14:schemeClr w14:val="tx1"/>
                        </w14:solidFill>
                      </w14:textFill>
                    </w:rPr>
                    <w:t>TVOC</w:t>
                  </w:r>
                </w:p>
              </w:tc>
              <w:tc>
                <w:tcPr>
                  <w:tcW w:w="83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b w:val="0"/>
                      <w:bCs w:val="0"/>
                      <w:color w:val="000000" w:themeColor="text1"/>
                      <w:sz w:val="18"/>
                      <w:szCs w:val="18"/>
                      <w14:textFill>
                        <w14:solidFill>
                          <w14:schemeClr w14:val="tx1"/>
                        </w14:solidFill>
                      </w14:textFill>
                    </w:rPr>
                    <w:t>集尘设施故障，处理效率为0</w:t>
                  </w:r>
                </w:p>
              </w:tc>
              <w:tc>
                <w:tcPr>
                  <w:tcW w:w="59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eastAsia" w:eastAsia="宋体" w:cs="Times New Roman"/>
                      <w:b w:val="0"/>
                      <w:bCs w:val="0"/>
                      <w:color w:val="000000" w:themeColor="text1"/>
                      <w:kern w:val="2"/>
                      <w:sz w:val="18"/>
                      <w:szCs w:val="18"/>
                      <w:lang w:val="en-US" w:eastAsia="zh-CN" w:bidi="ar-SA"/>
                      <w14:textFill>
                        <w14:solidFill>
                          <w14:schemeClr w14:val="tx1"/>
                        </w14:solidFill>
                      </w14:textFill>
                    </w:rPr>
                    <w:t>73.661</w:t>
                  </w:r>
                </w:p>
              </w:tc>
              <w:tc>
                <w:tcPr>
                  <w:tcW w:w="48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eastAsia" w:eastAsia="宋体" w:cs="Times New Roman"/>
                      <w:b w:val="0"/>
                      <w:bCs w:val="0"/>
                      <w:color w:val="000000" w:themeColor="text1"/>
                      <w:kern w:val="2"/>
                      <w:sz w:val="18"/>
                      <w:szCs w:val="18"/>
                      <w:lang w:val="en-US" w:eastAsia="zh-CN" w:bidi="ar-SA"/>
                      <w14:textFill>
                        <w14:solidFill>
                          <w14:schemeClr w14:val="tx1"/>
                        </w14:solidFill>
                      </w14:textFill>
                    </w:rPr>
                    <w:t>1.031</w:t>
                  </w: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b w:val="0"/>
                      <w:bCs w:val="0"/>
                      <w:color w:val="000000" w:themeColor="text1"/>
                      <w:sz w:val="18"/>
                      <w:szCs w:val="18"/>
                      <w14:textFill>
                        <w14:solidFill>
                          <w14:schemeClr w14:val="tx1"/>
                        </w14:solidFill>
                      </w14:textFill>
                    </w:rPr>
                    <w:t>1次/a，1h/次</w:t>
                  </w:r>
                </w:p>
              </w:tc>
              <w:tc>
                <w:tcPr>
                  <w:tcW w:w="461"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eastAsia" w:eastAsia="宋体" w:cs="Times New Roman"/>
                      <w:b w:val="0"/>
                      <w:bCs w:val="0"/>
                      <w:color w:val="000000" w:themeColor="text1"/>
                      <w:kern w:val="2"/>
                      <w:sz w:val="18"/>
                      <w:szCs w:val="18"/>
                      <w:lang w:val="en-US" w:eastAsia="zh-CN" w:bidi="ar-SA"/>
                      <w14:textFill>
                        <w14:solidFill>
                          <w14:schemeClr w14:val="tx1"/>
                        </w14:solidFill>
                      </w14:textFill>
                    </w:rPr>
                    <w:t>0.001</w:t>
                  </w:r>
                </w:p>
              </w:tc>
              <w:tc>
                <w:tcPr>
                  <w:tcW w:w="589"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eastAsia" w:eastAsia="宋体" w:cs="Times New Roman"/>
                      <w:b w:val="0"/>
                      <w:bCs w:val="0"/>
                      <w:color w:val="000000" w:themeColor="text1"/>
                      <w:kern w:val="2"/>
                      <w:sz w:val="18"/>
                      <w:szCs w:val="18"/>
                      <w:lang w:val="en-US" w:eastAsia="zh-CN" w:bidi="ar-SA"/>
                      <w14:textFill>
                        <w14:solidFill>
                          <w14:schemeClr w14:val="tx1"/>
                        </w14:solidFill>
                      </w14:textFill>
                    </w:rPr>
                    <w:t>40</w:t>
                  </w:r>
                </w:p>
              </w:tc>
              <w:tc>
                <w:tcPr>
                  <w:tcW w:w="50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eastAsia" w:eastAsia="宋体" w:cs="Times New Roman"/>
                      <w:b w:val="0"/>
                      <w:bCs w:val="0"/>
                      <w:color w:val="000000" w:themeColor="text1"/>
                      <w:kern w:val="2"/>
                      <w:sz w:val="18"/>
                      <w:szCs w:val="18"/>
                      <w:lang w:val="en-US" w:eastAsia="zh-CN" w:bidi="ar-SA"/>
                      <w14:textFill>
                        <w14:solidFill>
                          <w14:schemeClr w14:val="tx1"/>
                        </w14:solidFill>
                      </w14:textFill>
                    </w:rPr>
                    <w:t>/</w:t>
                  </w:r>
                </w:p>
              </w:tc>
              <w:tc>
                <w:tcPr>
                  <w:tcW w:w="22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eastAsia="宋体"/>
                      <w:b w:val="0"/>
                      <w:bCs w:val="0"/>
                      <w:color w:val="000000" w:themeColor="text1"/>
                      <w:sz w:val="18"/>
                      <w:szCs w:val="18"/>
                      <w:lang w:eastAsia="zh-CN"/>
                      <w14:textFill>
                        <w14:solidFill>
                          <w14:schemeClr w14:val="tx1"/>
                        </w14:solidFill>
                      </w14:textFill>
                    </w:rPr>
                    <w:t>超标</w:t>
                  </w:r>
                </w:p>
              </w:tc>
            </w:tr>
          </w:tbl>
          <w:p>
            <w:pPr>
              <w:adjustRightInd w:val="0"/>
              <w:snapToGrid w:val="0"/>
              <w:ind w:firstLine="480"/>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由上表可知，非正常工况下，DA001排气筒</w:t>
            </w:r>
            <w:r>
              <w:rPr>
                <w:rFonts w:hint="eastAsia"/>
                <w:color w:val="000000" w:themeColor="text1"/>
                <w:szCs w:val="21"/>
                <w:lang w:val="en-US" w:eastAsia="zh-CN"/>
                <w14:textFill>
                  <w14:solidFill>
                    <w14:schemeClr w14:val="tx1"/>
                  </w14:solidFill>
                </w14:textFill>
              </w:rPr>
              <w:t>排放TVOC的废气浓度、排放速率超过</w:t>
            </w:r>
            <w:r>
              <w:rPr>
                <w:rFonts w:hint="default" w:ascii="Times New Roman" w:hAnsi="Times New Roman" w:cs="Times New Roman"/>
                <w:color w:val="000000" w:themeColor="text1"/>
                <w:kern w:val="0"/>
                <w14:textFill>
                  <w14:solidFill>
                    <w14:schemeClr w14:val="tx1"/>
                  </w14:solidFill>
                </w14:textFill>
              </w:rPr>
              <w:t>《挥发性有机物排放标准 第4部分：塑料制品制造业》（DB36 1101.4-2019）</w:t>
            </w:r>
            <w:r>
              <w:rPr>
                <w:rFonts w:hint="eastAsia" w:cs="Times New Roman"/>
                <w:color w:val="000000" w:themeColor="text1"/>
                <w:kern w:val="0"/>
                <w:lang w:eastAsia="zh-CN"/>
                <w14:textFill>
                  <w14:solidFill>
                    <w14:schemeClr w14:val="tx1"/>
                  </w14:solidFill>
                </w14:textFill>
              </w:rPr>
              <w:t>中排放限值</w:t>
            </w:r>
            <w:r>
              <w:rPr>
                <w:rFonts w:hint="eastAsia"/>
                <w:color w:val="000000" w:themeColor="text1"/>
                <w:szCs w:val="21"/>
                <w14:textFill>
                  <w14:solidFill>
                    <w14:schemeClr w14:val="tx1"/>
                  </w14:solidFill>
                </w14:textFill>
              </w:rPr>
              <w:t>。为了不降低周边空气质量现状，防止废气非正常工况排放，企业须加强废气处理设施的管理，定期检修，确保废气处理设施正常运行。</w:t>
            </w:r>
          </w:p>
          <w:p>
            <w:pPr>
              <w:adjustRightInd w:val="0"/>
              <w:snapToGrid w:val="0"/>
              <w:ind w:firstLine="480"/>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为杜绝废气非正常排放，应采取以下措施：</w:t>
            </w:r>
          </w:p>
          <w:p>
            <w:pPr>
              <w:adjustRightInd w:val="0"/>
              <w:snapToGrid w:val="0"/>
              <w:ind w:firstLine="480"/>
              <w:textAlignment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w:t>
            </w:r>
            <w:r>
              <w:rPr>
                <w:rFonts w:hint="eastAsia"/>
                <w:color w:val="000000" w:themeColor="text1"/>
                <w:szCs w:val="21"/>
                <w14:textFill>
                  <w14:solidFill>
                    <w14:schemeClr w14:val="tx1"/>
                  </w14:solidFill>
                </w14:textFill>
              </w:rPr>
              <w:t>安排专人负责环保设备的日常维护和管理，定期检查、汇报情况，技师发现废气处理设备的隐患，确保废气处理系统正常运行；</w:t>
            </w:r>
          </w:p>
          <w:p>
            <w:pPr>
              <w:adjustRightInd w:val="0"/>
              <w:snapToGrid w:val="0"/>
              <w:ind w:firstLine="480"/>
              <w:textAlignment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w:t>
            </w:r>
            <w:r>
              <w:rPr>
                <w:rFonts w:hint="eastAsia"/>
                <w:color w:val="000000" w:themeColor="text1"/>
                <w:szCs w:val="21"/>
                <w14:textFill>
                  <w14:solidFill>
                    <w14:schemeClr w14:val="tx1"/>
                  </w14:solidFill>
                </w14:textFill>
              </w:rPr>
              <w:t>建立健全的环保管理机构，对环保管理人员和技术人员进行岗位培训，委托具有专业资质的环境检测单位对项目排放的各类污染物进行定期检测；</w:t>
            </w:r>
          </w:p>
          <w:p>
            <w:pPr>
              <w:adjustRightInd w:val="0"/>
              <w:snapToGrid w:val="0"/>
              <w:ind w:firstLine="480"/>
              <w:textAlignment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w:t>
            </w:r>
            <w:r>
              <w:rPr>
                <w:rFonts w:hint="eastAsia"/>
                <w:color w:val="000000" w:themeColor="text1"/>
                <w:szCs w:val="21"/>
                <w14:textFill>
                  <w14:solidFill>
                    <w14:schemeClr w14:val="tx1"/>
                  </w14:solidFill>
                </w14:textFill>
              </w:rPr>
              <w:t>应定期维护、检修废气净化装置，以保持废气处理装置的净化能力和净化容量。</w:t>
            </w:r>
          </w:p>
          <w:p>
            <w:pPr>
              <w:pStyle w:val="47"/>
              <w:spacing w:line="440" w:lineRule="exact"/>
              <w:ind w:firstLine="48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1.3废气治理措施</w:t>
            </w:r>
          </w:p>
          <w:p>
            <w:pPr>
              <w:pStyle w:val="47"/>
              <w:spacing w:line="440" w:lineRule="exact"/>
              <w:ind w:firstLine="48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 xml:space="preserve">根据《排污许可证申请与核发技术规范 </w:t>
            </w:r>
            <w:r>
              <w:rPr>
                <w:rFonts w:hint="eastAsia" w:ascii="Times New Roman" w:hAnsi="Times New Roman" w:eastAsia="宋体" w:cs="Times New Roman"/>
                <w:color w:val="000000" w:themeColor="text1"/>
                <w:szCs w:val="21"/>
                <w:lang w:eastAsia="zh-CN"/>
                <w14:textFill>
                  <w14:solidFill>
                    <w14:schemeClr w14:val="tx1"/>
                  </w14:solidFill>
                </w14:textFill>
              </w:rPr>
              <w:t>橡胶和塑料制品工业</w:t>
            </w:r>
            <w:r>
              <w:rPr>
                <w:rFonts w:hint="default" w:ascii="Times New Roman" w:hAnsi="Times New Roman" w:eastAsia="宋体" w:cs="Times New Roman"/>
                <w:color w:val="000000" w:themeColor="text1"/>
                <w:szCs w:val="21"/>
                <w14:textFill>
                  <w14:solidFill>
                    <w14:schemeClr w14:val="tx1"/>
                  </w14:solidFill>
                </w14:textFill>
              </w:rPr>
              <w:t>》（HJ</w:t>
            </w:r>
            <w:r>
              <w:rPr>
                <w:rFonts w:hint="default" w:ascii="Times New Roman" w:hAnsi="Times New Roman" w:eastAsia="宋体" w:cs="Times New Roman"/>
                <w:color w:val="000000" w:themeColor="text1"/>
                <w:szCs w:val="21"/>
                <w:lang w:val="en-US" w:eastAsia="zh-CN"/>
                <w14:textFill>
                  <w14:solidFill>
                    <w14:schemeClr w14:val="tx1"/>
                  </w14:solidFill>
                </w14:textFill>
              </w:rPr>
              <w:t>1116-2020</w:t>
            </w:r>
            <w:r>
              <w:rPr>
                <w:rFonts w:hint="default" w:ascii="Times New Roman" w:hAnsi="Times New Roman" w:eastAsia="宋体" w:cs="Times New Roman"/>
                <w:color w:val="000000" w:themeColor="text1"/>
                <w:szCs w:val="21"/>
                <w14:textFill>
                  <w14:solidFill>
                    <w14:schemeClr w14:val="tx1"/>
                  </w14:solidFill>
                </w14:textFill>
              </w:rPr>
              <w:t>）</w:t>
            </w:r>
            <w:r>
              <w:rPr>
                <w:rFonts w:hint="default" w:ascii="Times New Roman" w:hAnsi="Times New Roman" w:eastAsia="宋体" w:cs="Times New Roman"/>
                <w:color w:val="000000" w:themeColor="text1"/>
                <w:szCs w:val="21"/>
                <w:lang w:eastAsia="zh-CN"/>
                <w14:textFill>
                  <w14:solidFill>
                    <w14:schemeClr w14:val="tx1"/>
                  </w14:solidFill>
                </w14:textFill>
              </w:rPr>
              <w:t>中“表</w:t>
            </w:r>
            <w:r>
              <w:rPr>
                <w:rFonts w:hint="default" w:ascii="Times New Roman" w:hAnsi="Times New Roman" w:eastAsia="宋体" w:cs="Times New Roman"/>
                <w:color w:val="000000" w:themeColor="text1"/>
                <w:szCs w:val="21"/>
                <w:lang w:val="en-US" w:eastAsia="zh-CN"/>
                <w14:textFill>
                  <w14:solidFill>
                    <w14:schemeClr w14:val="tx1"/>
                  </w14:solidFill>
                </w14:textFill>
              </w:rPr>
              <w:t>A</w:t>
            </w: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default" w:ascii="Times New Roman" w:hAnsi="Times New Roman" w:eastAsia="宋体" w:cs="Times New Roman"/>
                <w:color w:val="000000" w:themeColor="text1"/>
                <w:szCs w:val="21"/>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Cs w:val="21"/>
                <w:lang w:val="en-US" w:eastAsia="zh-CN"/>
                <w14:textFill>
                  <w14:solidFill>
                    <w14:schemeClr w14:val="tx1"/>
                  </w14:solidFill>
                </w14:textFill>
              </w:rPr>
              <w:t>塑料制品工业排污单位废气污染防治可行性技术参考表</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lang w:eastAsia="zh-CN"/>
                <w14:textFill>
                  <w14:solidFill>
                    <w14:schemeClr w14:val="tx1"/>
                  </w14:solidFill>
                </w14:textFill>
              </w:rPr>
              <w:t>泡沫塑料制造产生的颗粒物采用袋式除尘、滤筒</w:t>
            </w:r>
            <w:r>
              <w:rPr>
                <w:rFonts w:hint="eastAsia" w:ascii="Times New Roman" w:hAnsi="Times New Roman" w:eastAsia="宋体" w:cs="Times New Roman"/>
                <w:color w:val="000000" w:themeColor="text1"/>
                <w:szCs w:val="21"/>
                <w:lang w:val="en-US" w:eastAsia="zh-CN"/>
                <w14:textFill>
                  <w14:solidFill>
                    <w14:schemeClr w14:val="tx1"/>
                  </w14:solidFill>
                </w14:textFill>
              </w:rPr>
              <w:t>/滤芯除尘，VOCs采用喷淋、吸附、吸附浓缩+热力燃烧/催化燃烧处理是可行的</w:t>
            </w:r>
            <w:r>
              <w:rPr>
                <w:rFonts w:hint="default" w:ascii="Times New Roman" w:hAnsi="Times New Roman" w:eastAsia="宋体" w:cs="Times New Roman"/>
                <w:bCs/>
                <w:color w:val="000000" w:themeColor="text1"/>
                <w14:textFill>
                  <w14:solidFill>
                    <w14:schemeClr w14:val="tx1"/>
                  </w14:solidFill>
                </w14:textFill>
              </w:rPr>
              <w:t>。</w:t>
            </w:r>
            <w:r>
              <w:rPr>
                <w:rFonts w:hint="eastAsia" w:ascii="Times New Roman" w:hAnsi="Times New Roman" w:eastAsia="宋体" w:cs="Times New Roman"/>
                <w:bCs/>
                <w:color w:val="000000" w:themeColor="text1"/>
                <w:lang w:eastAsia="zh-CN"/>
                <w14:textFill>
                  <w14:solidFill>
                    <w14:schemeClr w14:val="tx1"/>
                  </w14:solidFill>
                </w14:textFill>
              </w:rPr>
              <w:t>因此，本项目产生的颗粒物采用吸尘机（</w:t>
            </w:r>
            <w:r>
              <w:rPr>
                <w:rFonts w:hint="eastAsia" w:ascii="Times New Roman" w:hAnsi="Times New Roman" w:cs="Times New Roman"/>
                <w:bCs/>
                <w:color w:val="000000" w:themeColor="text1"/>
                <w:lang w:eastAsia="zh-CN"/>
                <w14:textFill>
                  <w14:solidFill>
                    <w14:schemeClr w14:val="tx1"/>
                  </w14:solidFill>
                </w14:textFill>
              </w:rPr>
              <w:t>布袋</w:t>
            </w:r>
            <w:r>
              <w:rPr>
                <w:rFonts w:hint="eastAsia" w:ascii="Times New Roman" w:hAnsi="Times New Roman" w:eastAsia="宋体" w:cs="Times New Roman"/>
                <w:bCs/>
                <w:color w:val="000000" w:themeColor="text1"/>
                <w:lang w:eastAsia="zh-CN"/>
                <w14:textFill>
                  <w14:solidFill>
                    <w14:schemeClr w14:val="tx1"/>
                  </w14:solidFill>
                </w14:textFill>
              </w:rPr>
              <w:t>除尘）处理，</w:t>
            </w:r>
            <w:r>
              <w:rPr>
                <w:rFonts w:hint="eastAsia" w:ascii="Times New Roman" w:hAnsi="Times New Roman" w:eastAsia="宋体" w:cs="Times New Roman"/>
                <w:bCs/>
                <w:color w:val="000000" w:themeColor="text1"/>
                <w:lang w:val="en-US" w:eastAsia="zh-CN"/>
                <w14:textFill>
                  <w14:solidFill>
                    <w14:schemeClr w14:val="tx1"/>
                  </w14:solidFill>
                </w14:textFill>
              </w:rPr>
              <w:t>VOCs采用</w:t>
            </w:r>
            <w:r>
              <w:rPr>
                <w:rFonts w:hint="eastAsia" w:ascii="Times New Roman" w:hAnsi="Times New Roman" w:cs="Times New Roman"/>
                <w:bCs/>
                <w:color w:val="000000" w:themeColor="text1"/>
                <w:lang w:val="en-US" w:eastAsia="zh-CN"/>
                <w14:textFill>
                  <w14:solidFill>
                    <w14:schemeClr w14:val="tx1"/>
                  </w14:solidFill>
                </w14:textFill>
              </w:rPr>
              <w:t>UV光氧+</w:t>
            </w:r>
            <w:r>
              <w:rPr>
                <w:rFonts w:hint="eastAsia" w:ascii="Times New Roman" w:hAnsi="Times New Roman" w:eastAsia="宋体" w:cs="Times New Roman"/>
                <w:bCs/>
                <w:color w:val="000000" w:themeColor="text1"/>
                <w:lang w:val="en-US" w:eastAsia="zh-CN"/>
                <w14:textFill>
                  <w14:solidFill>
                    <w14:schemeClr w14:val="tx1"/>
                  </w14:solidFill>
                </w14:textFill>
              </w:rPr>
              <w:t>活性炭吸附装置处理是可行的</w:t>
            </w:r>
            <w:r>
              <w:rPr>
                <w:rFonts w:hint="default" w:ascii="Times New Roman" w:hAnsi="Times New Roman" w:eastAsia="宋体" w:cs="Times New Roman"/>
                <w:color w:val="000000" w:themeColor="text1"/>
                <w:lang w:val="en-US" w:eastAsia="zh-CN"/>
                <w14:textFill>
                  <w14:solidFill>
                    <w14:schemeClr w14:val="tx1"/>
                  </w14:solidFill>
                </w14:textFill>
              </w:rPr>
              <w:t>。</w:t>
            </w:r>
          </w:p>
          <w:p>
            <w:pPr>
              <w:pStyle w:val="47"/>
              <w:spacing w:line="440" w:lineRule="exact"/>
              <w:ind w:firstLine="48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pict>
                <v:shape id="_x0000_s1032" o:spid="_x0000_s1032" o:spt="75" type="#_x0000_t75" style="position:absolute;left:0pt;margin-left:47.2pt;margin-top:19.15pt;height:68.25pt;width:306pt;z-index:251659264;mso-width-relative:page;mso-height-relative:page;" o:ole="t" filled="f" o:preferrelative="t" stroked="f" coordsize="21600,21600">
                  <v:path/>
                  <v:fill on="f" focussize="0,0"/>
                  <v:stroke on="f"/>
                  <v:imagedata r:id="rId25" o:title=""/>
                  <o:lock v:ext="edit" aspectratio="f"/>
                </v:shape>
                <o:OLEObject Type="Embed" ProgID="Visio.Drawing.15" ShapeID="_x0000_s1032" DrawAspect="Content" ObjectID="_1468075727" r:id="rId24">
                  <o:LockedField>false</o:LockedField>
                </o:OLEObject>
              </w:pict>
            </w:r>
            <w:r>
              <w:rPr>
                <w:rFonts w:ascii="Times New Roman" w:hAnsi="Times New Roman" w:cs="Times New Roman"/>
                <w:color w:val="000000" w:themeColor="text1"/>
                <w:szCs w:val="21"/>
                <w14:textFill>
                  <w14:solidFill>
                    <w14:schemeClr w14:val="tx1"/>
                  </w14:solidFill>
                </w14:textFill>
              </w:rPr>
              <w:t>项目废气处理设施的具体工艺流程见图4-1。</w:t>
            </w:r>
          </w:p>
          <w:p>
            <w:pPr>
              <w:pStyle w:val="47"/>
              <w:spacing w:line="440" w:lineRule="exact"/>
              <w:ind w:firstLine="480"/>
              <w:rPr>
                <w:rFonts w:ascii="Times New Roman" w:hAnsi="Times New Roman" w:cs="Times New Roman"/>
                <w:color w:val="000000" w:themeColor="text1"/>
                <w:szCs w:val="21"/>
                <w14:textFill>
                  <w14:solidFill>
                    <w14:schemeClr w14:val="tx1"/>
                  </w14:solidFill>
                </w14:textFill>
              </w:rPr>
            </w:pPr>
          </w:p>
          <w:p>
            <w:pPr>
              <w:pStyle w:val="47"/>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ascii="Times New Roman" w:hAnsi="Times New Roman" w:cs="Times New Roman"/>
                <w:color w:val="000000" w:themeColor="text1"/>
                <w:szCs w:val="21"/>
                <w14:textFill>
                  <w14:solidFill>
                    <w14:schemeClr w14:val="tx1"/>
                  </w14:solidFill>
                </w14:textFill>
              </w:rPr>
            </w:pPr>
          </w:p>
          <w:p>
            <w:pPr>
              <w:pStyle w:val="47"/>
              <w:spacing w:line="440" w:lineRule="exact"/>
              <w:ind w:firstLine="480"/>
              <w:rPr>
                <w:rFonts w:ascii="Times New Roman" w:hAnsi="Times New Roman" w:cs="Times New Roman"/>
                <w:color w:val="000000" w:themeColor="text1"/>
                <w:szCs w:val="21"/>
                <w14:textFill>
                  <w14:solidFill>
                    <w14:schemeClr w14:val="tx1"/>
                  </w14:solidFill>
                </w14:textFill>
              </w:rPr>
            </w:pPr>
          </w:p>
          <w:p>
            <w:pPr>
              <w:pStyle w:val="47"/>
              <w:spacing w:line="240" w:lineRule="auto"/>
              <w:ind w:firstLine="0" w:firstLineChars="0"/>
              <w:jc w:val="center"/>
              <w:rPr>
                <w:rFonts w:ascii="Times New Roman" w:hAnsi="Times New Roman" w:cs="Times New Roman"/>
                <w:b/>
                <w:bCs/>
                <w:color w:val="000000" w:themeColor="text1"/>
                <w:sz w:val="21"/>
                <w:szCs w:val="21"/>
                <w14:textFill>
                  <w14:solidFill>
                    <w14:schemeClr w14:val="tx1"/>
                  </w14:solidFill>
                </w14:textFill>
              </w:rPr>
            </w:pPr>
          </w:p>
          <w:p>
            <w:pPr>
              <w:pStyle w:val="47"/>
              <w:spacing w:line="240" w:lineRule="auto"/>
              <w:ind w:firstLine="0" w:firstLineChars="0"/>
              <w:jc w:val="cente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图4-1  项目废气处理工艺流程图</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cs="Times New Roman"/>
                <w:lang w:val="en-US" w:eastAsia="zh-CN"/>
              </w:rPr>
            </w:pPr>
            <w:r>
              <w:rPr>
                <w:rFonts w:hint="eastAsia" w:cs="Times New Roman"/>
                <w:lang w:val="en-US" w:eastAsia="zh-CN"/>
              </w:rPr>
              <w:t>1.4废气环境影响分析</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eastAsia="宋体" w:cs="Times New Roman"/>
                <w:lang w:val="en-US" w:eastAsia="zh-CN"/>
              </w:rPr>
            </w:pPr>
            <w:r>
              <w:rPr>
                <w:rFonts w:hint="eastAsia" w:cs="Times New Roman"/>
                <w:lang w:val="en-US" w:eastAsia="zh-CN"/>
              </w:rPr>
              <w:t>项目生产过程中产生的颗粒物经吸尘机（布袋除尘）处理后能达到</w:t>
            </w:r>
            <w:r>
              <w:rPr>
                <w:rFonts w:hint="default" w:ascii="Times New Roman" w:hAnsi="Times New Roman" w:cs="Times New Roman"/>
                <w:color w:val="000000" w:themeColor="text1"/>
                <w:kern w:val="0"/>
                <w14:textFill>
                  <w14:solidFill>
                    <w14:schemeClr w14:val="tx1"/>
                  </w14:solidFill>
                </w14:textFill>
              </w:rPr>
              <w:t>《大气污染物综合排放标准》（GB16297-1996）表2中的二级标准</w:t>
            </w:r>
            <w:r>
              <w:rPr>
                <w:rFonts w:hint="eastAsia" w:cs="Times New Roman"/>
                <w:color w:val="000000" w:themeColor="text1"/>
                <w:kern w:val="0"/>
                <w:lang w:eastAsia="zh-CN"/>
                <w14:textFill>
                  <w14:solidFill>
                    <w14:schemeClr w14:val="tx1"/>
                  </w14:solidFill>
                </w14:textFill>
              </w:rPr>
              <w:t>，</w:t>
            </w:r>
            <w:r>
              <w:rPr>
                <w:rFonts w:hint="eastAsia" w:cs="Times New Roman"/>
                <w:color w:val="000000" w:themeColor="text1"/>
                <w:kern w:val="0"/>
                <w:lang w:val="en-US" w:eastAsia="zh-CN"/>
                <w14:textFill>
                  <w14:solidFill>
                    <w14:schemeClr w14:val="tx1"/>
                  </w14:solidFill>
                </w14:textFill>
              </w:rPr>
              <w:t>VOCs经UV光氧+活性炭吸附装置处理后能达到</w:t>
            </w:r>
            <w:r>
              <w:rPr>
                <w:rFonts w:hint="default" w:ascii="Times New Roman" w:hAnsi="Times New Roman" w:cs="Times New Roman"/>
                <w:color w:val="000000" w:themeColor="text1"/>
                <w:kern w:val="0"/>
                <w14:textFill>
                  <w14:solidFill>
                    <w14:schemeClr w14:val="tx1"/>
                  </w14:solidFill>
                </w14:textFill>
              </w:rPr>
              <w:t>《挥发性有机物排放标准 第4部分：塑料制品制造业》（DB36 1101.4-2019）</w:t>
            </w:r>
            <w:r>
              <w:rPr>
                <w:rFonts w:hint="eastAsia" w:cs="Times New Roman"/>
                <w:color w:val="000000" w:themeColor="text1"/>
                <w:kern w:val="0"/>
                <w:lang w:eastAsia="zh-CN"/>
                <w14:textFill>
                  <w14:solidFill>
                    <w14:schemeClr w14:val="tx1"/>
                  </w14:solidFill>
                </w14:textFill>
              </w:rPr>
              <w:t>要求，废气排放对周围环境影响较小。</w:t>
            </w:r>
          </w:p>
          <w:p>
            <w:pPr>
              <w:pStyle w:val="47"/>
              <w:spacing w:line="440" w:lineRule="exact"/>
              <w:ind w:firstLine="480"/>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另外由于项目各污染因子排放量较小，</w:t>
            </w:r>
            <w:r>
              <w:rPr>
                <w:rFonts w:hint="default" w:ascii="Times New Roman" w:hAnsi="Times New Roman" w:eastAsia="宋体" w:cs="Times New Roman"/>
                <w:color w:val="auto"/>
                <w:sz w:val="24"/>
                <w:szCs w:val="24"/>
                <w:lang w:val="en-US" w:eastAsia="zh-CN"/>
              </w:rPr>
              <w:t>且环境质量现状中项目排放的污染因子均能达标</w:t>
            </w:r>
            <w:r>
              <w:rPr>
                <w:rFonts w:hint="eastAsia" w:ascii="Times New Roman" w:hAnsi="Times New Roman" w:eastAsia="宋体" w:cs="Times New Roman"/>
                <w:color w:val="auto"/>
                <w:sz w:val="24"/>
                <w:szCs w:val="24"/>
                <w:lang w:val="en-US" w:eastAsia="zh-CN"/>
              </w:rPr>
              <w:t>，</w:t>
            </w:r>
            <w:r>
              <w:rPr>
                <w:rFonts w:hint="default" w:ascii="Times New Roman" w:hAnsi="Times New Roman" w:cs="Times New Roman"/>
                <w:color w:val="000000" w:themeColor="text1"/>
                <w:szCs w:val="21"/>
                <w14:textFill>
                  <w14:solidFill>
                    <w14:schemeClr w14:val="tx1"/>
                  </w14:solidFill>
                </w14:textFill>
              </w:rPr>
              <w:t>只要加强废气处理设施的维护，确保</w:t>
            </w:r>
            <w:r>
              <w:rPr>
                <w:rFonts w:ascii="Times New Roman" w:hAnsi="Times New Roman" w:cs="Times New Roman"/>
                <w:color w:val="000000" w:themeColor="text1"/>
                <w:szCs w:val="21"/>
                <w14:textFill>
                  <w14:solidFill>
                    <w14:schemeClr w14:val="tx1"/>
                  </w14:solidFill>
                </w14:textFill>
              </w:rPr>
              <w:t>其正常运行，项目排放废气经大气扩散后对敏感点和周围环境影响较小。</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cs="Times New Roman"/>
                <w:lang w:val="en-US" w:eastAsia="zh-CN"/>
              </w:rPr>
            </w:pPr>
            <w:r>
              <w:rPr>
                <w:rFonts w:hint="eastAsia" w:cs="Times New Roman"/>
                <w:lang w:val="en-US" w:eastAsia="zh-CN"/>
              </w:rPr>
              <w:t>1.5卫生防护距离</w:t>
            </w:r>
          </w:p>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根据《大气有害物质无组织排放卫生防护距离推导技术导则》（GBT39499-2020）规定，计算本项目卫生防护距离。计算结果见表</w:t>
            </w:r>
            <w:r>
              <w:rPr>
                <w:rFonts w:hint="default" w:ascii="Times New Roman" w:hAnsi="Times New Roman" w:eastAsia="宋体" w:cs="Times New Roman"/>
                <w:color w:val="auto"/>
                <w:lang w:val="en-US" w:eastAsia="zh-CN"/>
              </w:rPr>
              <w:t>4-</w:t>
            </w:r>
            <w:r>
              <w:rPr>
                <w:rFonts w:hint="eastAsia" w:cs="Times New Roman"/>
                <w:color w:val="auto"/>
                <w:lang w:val="en-US" w:eastAsia="zh-CN"/>
              </w:rPr>
              <w:t>3</w:t>
            </w:r>
            <w:r>
              <w:rPr>
                <w:rFonts w:hint="default" w:ascii="Times New Roman" w:hAnsi="Times New Roman" w:eastAsia="宋体" w:cs="Times New Roman"/>
                <w:color w:val="auto"/>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rPr>
            </w:pPr>
            <w:r>
              <w:rPr>
                <w:rFonts w:hint="default" w:ascii="Times New Roman" w:hAnsi="Times New Roman" w:eastAsia="宋体" w:cs="Times New Roman"/>
                <w:b/>
                <w:bCs/>
                <w:color w:val="auto"/>
                <w:sz w:val="21"/>
              </w:rPr>
              <w:t>表</w:t>
            </w:r>
            <w:r>
              <w:rPr>
                <w:rFonts w:hint="default" w:ascii="Times New Roman" w:hAnsi="Times New Roman" w:eastAsia="宋体" w:cs="Times New Roman"/>
                <w:b/>
                <w:bCs/>
                <w:color w:val="auto"/>
                <w:sz w:val="21"/>
                <w:lang w:val="en-US" w:eastAsia="zh-CN"/>
              </w:rPr>
              <w:t>4-</w:t>
            </w:r>
            <w:r>
              <w:rPr>
                <w:rFonts w:hint="eastAsia" w:cs="Times New Roman"/>
                <w:b/>
                <w:bCs/>
                <w:color w:val="auto"/>
                <w:sz w:val="21"/>
                <w:lang w:val="en-US" w:eastAsia="zh-CN"/>
              </w:rPr>
              <w:t>3</w:t>
            </w:r>
            <w:r>
              <w:rPr>
                <w:rFonts w:hint="default" w:ascii="Times New Roman" w:hAnsi="Times New Roman" w:eastAsia="宋体" w:cs="Times New Roman"/>
                <w:b/>
                <w:bCs/>
                <w:color w:val="auto"/>
                <w:sz w:val="21"/>
                <w:lang w:val="en-US" w:eastAsia="zh-CN"/>
              </w:rPr>
              <w:t xml:space="preserve"> </w:t>
            </w:r>
            <w:r>
              <w:rPr>
                <w:rFonts w:hint="default" w:ascii="Times New Roman" w:hAnsi="Times New Roman" w:eastAsia="宋体" w:cs="Times New Roman"/>
                <w:b/>
                <w:bCs/>
                <w:color w:val="auto"/>
                <w:sz w:val="21"/>
              </w:rPr>
              <w:t>项目卫生防护距离计算结果</w:t>
            </w:r>
          </w:p>
          <w:tbl>
            <w:tblPr>
              <w:tblStyle w:val="19"/>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171"/>
              <w:gridCol w:w="884"/>
              <w:gridCol w:w="855"/>
              <w:gridCol w:w="1076"/>
              <w:gridCol w:w="133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624"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污染源</w:t>
                  </w:r>
                </w:p>
              </w:tc>
              <w:tc>
                <w:tcPr>
                  <w:tcW w:w="683"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516"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Qc（</w:t>
                  </w:r>
                  <w:r>
                    <w:rPr>
                      <w:rFonts w:hint="default" w:ascii="Times New Roman" w:hAnsi="Times New Roman" w:eastAsia="宋体" w:cs="Times New Roman"/>
                      <w:b/>
                      <w:sz w:val="21"/>
                      <w:szCs w:val="21"/>
                      <w:lang w:val="en-US" w:eastAsia="zh-CN"/>
                    </w:rPr>
                    <w:t>t/a</w:t>
                  </w:r>
                  <w:r>
                    <w:rPr>
                      <w:rFonts w:hint="default" w:ascii="Times New Roman" w:hAnsi="Times New Roman" w:eastAsia="宋体" w:cs="Times New Roman"/>
                      <w:b/>
                      <w:sz w:val="21"/>
                      <w:szCs w:val="21"/>
                    </w:rPr>
                    <w:t>）</w:t>
                  </w:r>
                </w:p>
              </w:tc>
              <w:tc>
                <w:tcPr>
                  <w:tcW w:w="499"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S（m</w:t>
                  </w:r>
                  <w:r>
                    <w:rPr>
                      <w:rFonts w:hint="default" w:ascii="Times New Roman" w:hAnsi="Times New Roman" w:eastAsia="宋体" w:cs="Times New Roman"/>
                      <w:b/>
                      <w:sz w:val="21"/>
                      <w:szCs w:val="21"/>
                      <w:vertAlign w:val="superscript"/>
                    </w:rPr>
                    <w:t>2</w:t>
                  </w:r>
                  <w:r>
                    <w:rPr>
                      <w:rFonts w:hint="default" w:ascii="Times New Roman" w:hAnsi="Times New Roman" w:eastAsia="宋体" w:cs="Times New Roman"/>
                      <w:b/>
                      <w:sz w:val="21"/>
                      <w:szCs w:val="21"/>
                    </w:rPr>
                    <w:t>）</w:t>
                  </w:r>
                </w:p>
              </w:tc>
              <w:tc>
                <w:tcPr>
                  <w:tcW w:w="628"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L计算值（m）</w:t>
                  </w:r>
                </w:p>
              </w:tc>
              <w:tc>
                <w:tcPr>
                  <w:tcW w:w="777"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L提级值（m）</w:t>
                  </w:r>
                </w:p>
              </w:tc>
              <w:tc>
                <w:tcPr>
                  <w:tcW w:w="1270"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lang w:val="en-US" w:eastAsia="zh-CN"/>
                    </w:rPr>
                    <w:t>项目</w:t>
                  </w:r>
                  <w:r>
                    <w:rPr>
                      <w:rFonts w:hint="default" w:ascii="Times New Roman" w:hAnsi="Times New Roman" w:eastAsia="宋体" w:cs="Times New Roman"/>
                      <w:b/>
                      <w:sz w:val="21"/>
                      <w:szCs w:val="21"/>
                    </w:rPr>
                    <w:t>卫生防护距离（m）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1F</w:t>
                  </w:r>
                </w:p>
              </w:tc>
              <w:tc>
                <w:tcPr>
                  <w:tcW w:w="683" w:type="pct"/>
                  <w:noWrap w:val="0"/>
                  <w:vAlign w:val="center"/>
                </w:tcPr>
                <w:p>
                  <w:pPr>
                    <w:keepNext/>
                    <w:keepLines/>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Cs/>
                      <w:snapToGrid w:val="0"/>
                      <w:sz w:val="21"/>
                      <w:szCs w:val="21"/>
                      <w:lang w:val="en-US" w:eastAsia="zh-CN"/>
                    </w:rPr>
                  </w:pPr>
                  <w:r>
                    <w:rPr>
                      <w:rFonts w:hint="eastAsia" w:cs="Times New Roman"/>
                      <w:bCs/>
                      <w:snapToGrid w:val="0"/>
                      <w:sz w:val="21"/>
                      <w:szCs w:val="21"/>
                      <w:lang w:val="en-US" w:eastAsia="zh-CN"/>
                    </w:rPr>
                    <w:t>TVOC</w:t>
                  </w:r>
                </w:p>
              </w:tc>
              <w:tc>
                <w:tcPr>
                  <w:tcW w:w="516"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0.275</w:t>
                  </w:r>
                </w:p>
              </w:tc>
              <w:tc>
                <w:tcPr>
                  <w:tcW w:w="499"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500</w:t>
                  </w:r>
                </w:p>
              </w:tc>
              <w:tc>
                <w:tcPr>
                  <w:tcW w:w="628"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1.603</w:t>
                  </w:r>
                </w:p>
              </w:tc>
              <w:tc>
                <w:tcPr>
                  <w:tcW w:w="777"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1270" w:type="pct"/>
                  <w:vMerge w:val="restar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cs="Times New Roman"/>
                      <w:sz w:val="21"/>
                      <w:szCs w:val="21"/>
                      <w:lang w:val="en-US" w:eastAsia="zh-CN"/>
                    </w:rPr>
                  </w:pPr>
                  <w:r>
                    <w:rPr>
                      <w:rFonts w:hint="eastAsia" w:cs="Times New Roman"/>
                      <w:sz w:val="21"/>
                      <w:szCs w:val="21"/>
                      <w:lang w:val="en-US" w:eastAsia="zh-CN"/>
                    </w:rPr>
                    <w:t>2F</w:t>
                  </w:r>
                </w:p>
              </w:tc>
              <w:tc>
                <w:tcPr>
                  <w:tcW w:w="683" w:type="pct"/>
                  <w:noWrap w:val="0"/>
                  <w:vAlign w:val="center"/>
                </w:tcPr>
                <w:p>
                  <w:pPr>
                    <w:keepNext/>
                    <w:keepLines/>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cs="Times New Roman"/>
                      <w:bCs/>
                      <w:snapToGrid w:val="0"/>
                      <w:sz w:val="21"/>
                      <w:szCs w:val="21"/>
                      <w:lang w:val="en-US" w:eastAsia="zh-CN"/>
                    </w:rPr>
                  </w:pPr>
                  <w:r>
                    <w:rPr>
                      <w:rFonts w:hint="eastAsia" w:cs="Times New Roman"/>
                      <w:bCs/>
                      <w:snapToGrid w:val="0"/>
                      <w:sz w:val="21"/>
                      <w:szCs w:val="21"/>
                      <w:lang w:val="en-US" w:eastAsia="zh-CN"/>
                    </w:rPr>
                    <w:t>TSP</w:t>
                  </w:r>
                </w:p>
              </w:tc>
              <w:tc>
                <w:tcPr>
                  <w:tcW w:w="516"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cs="Times New Roman"/>
                      <w:sz w:val="21"/>
                      <w:szCs w:val="21"/>
                      <w:lang w:val="en-US" w:eastAsia="zh-CN"/>
                    </w:rPr>
                  </w:pPr>
                  <w:r>
                    <w:rPr>
                      <w:rFonts w:hint="eastAsia" w:cs="Times New Roman"/>
                      <w:sz w:val="21"/>
                      <w:szCs w:val="21"/>
                      <w:lang w:val="en-US" w:eastAsia="zh-CN"/>
                    </w:rPr>
                    <w:t>0.286</w:t>
                  </w:r>
                </w:p>
              </w:tc>
              <w:tc>
                <w:tcPr>
                  <w:tcW w:w="499"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cs="Times New Roman"/>
                      <w:sz w:val="21"/>
                      <w:szCs w:val="21"/>
                      <w:lang w:val="en-US" w:eastAsia="zh-CN"/>
                    </w:rPr>
                  </w:pPr>
                  <w:r>
                    <w:rPr>
                      <w:rFonts w:hint="eastAsia" w:cs="Times New Roman"/>
                      <w:sz w:val="21"/>
                      <w:szCs w:val="21"/>
                      <w:lang w:val="en-US" w:eastAsia="zh-CN"/>
                    </w:rPr>
                    <w:t>500</w:t>
                  </w:r>
                </w:p>
              </w:tc>
              <w:tc>
                <w:tcPr>
                  <w:tcW w:w="628"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cs="Times New Roman"/>
                      <w:sz w:val="21"/>
                      <w:szCs w:val="21"/>
                      <w:lang w:val="en-US" w:eastAsia="zh-CN"/>
                    </w:rPr>
                  </w:pPr>
                  <w:r>
                    <w:rPr>
                      <w:rFonts w:hint="eastAsia" w:cs="Times New Roman"/>
                      <w:sz w:val="21"/>
                      <w:szCs w:val="21"/>
                      <w:lang w:val="en-US" w:eastAsia="zh-CN"/>
                    </w:rPr>
                    <w:t>4.363</w:t>
                  </w:r>
                </w:p>
              </w:tc>
              <w:tc>
                <w:tcPr>
                  <w:tcW w:w="777"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c>
                <w:tcPr>
                  <w:tcW w:w="1270" w:type="pct"/>
                  <w:vMerge w:val="continue"/>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eastAsia" w:cs="Times New Roman"/>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根据计算结果可知，本项目需设置</w:t>
            </w:r>
            <w:r>
              <w:rPr>
                <w:rFonts w:hint="eastAsia" w:cs="Times New Roman"/>
                <w:color w:val="auto"/>
                <w:sz w:val="24"/>
                <w:szCs w:val="24"/>
                <w:lang w:val="en-US" w:eastAsia="zh-CN"/>
              </w:rPr>
              <w:t>10</w:t>
            </w:r>
            <w:r>
              <w:rPr>
                <w:rFonts w:hint="default" w:ascii="Times New Roman" w:hAnsi="Times New Roman" w:eastAsia="宋体" w:cs="Times New Roman"/>
                <w:color w:val="auto"/>
                <w:sz w:val="24"/>
                <w:szCs w:val="24"/>
                <w:lang w:val="en-US" w:eastAsia="zh-CN"/>
              </w:rPr>
              <w:t>0m卫生防护距离。本项目生产车间卫生防护距离范围内，</w:t>
            </w:r>
            <w:r>
              <w:rPr>
                <w:rFonts w:hint="eastAsia" w:cs="Times New Roman"/>
                <w:color w:val="auto"/>
                <w:sz w:val="24"/>
                <w:szCs w:val="24"/>
                <w:lang w:val="en-US" w:eastAsia="zh-CN"/>
              </w:rPr>
              <w:t>均</w:t>
            </w:r>
            <w:r>
              <w:rPr>
                <w:rFonts w:hint="default" w:ascii="Times New Roman" w:hAnsi="Times New Roman" w:eastAsia="宋体" w:cs="Times New Roman"/>
                <w:color w:val="auto"/>
                <w:sz w:val="24"/>
                <w:szCs w:val="24"/>
                <w:lang w:val="en-US" w:eastAsia="zh-CN"/>
              </w:rPr>
              <w:t>无学校、医院、居民楼等敏感点，符合卫生防护距离的要求</w:t>
            </w:r>
            <w:r>
              <w:rPr>
                <w:rFonts w:hint="default"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对于项目产生的无组织排放废气，建设单位需加强管控，通过加设排风扇、增加设备密闭性、定期检查设备等措施，控制无组织废气的产生，在采取相应措施后，本项目无组织排放的废气不会对周围区域的大气环境产生不良影响，不会改变周围环境大气现状。当地政府在卫生防护距离范围内不得规划新建集中居住区、学校、医院等敏感对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综上所述，建设项目废气可达标排放，对周围大气环境影响较小。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1.6废气监测计划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根据《排污单位自行监测技术指南 总则》（HJ819-2017），制定的废气污染源监测方案见表4-</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p>
            <w:pPr>
              <w:spacing w:line="360" w:lineRule="exact"/>
              <w:ind w:firstLine="422"/>
              <w:jc w:val="center"/>
              <w:rPr>
                <w:rFonts w:hint="default" w:ascii="Times New Roman" w:hAnsi="Times New Roman" w:eastAsia="宋体" w:cs="Times New Roman"/>
                <w:b/>
                <w:color w:val="auto"/>
                <w:kern w:val="0"/>
                <w:szCs w:val="24"/>
              </w:rPr>
            </w:pPr>
            <w:r>
              <w:rPr>
                <w:rFonts w:hint="default" w:ascii="Times New Roman" w:hAnsi="Times New Roman" w:eastAsia="宋体" w:cs="Times New Roman"/>
                <w:b/>
                <w:bCs/>
                <w:color w:val="auto"/>
                <w:sz w:val="21"/>
              </w:rPr>
              <w:t>表4</w:t>
            </w:r>
            <w:r>
              <w:rPr>
                <w:rFonts w:hint="default" w:ascii="Times New Roman" w:hAnsi="Times New Roman" w:eastAsia="宋体" w:cs="Times New Roman"/>
                <w:b/>
                <w:bCs/>
                <w:color w:val="auto"/>
                <w:sz w:val="21"/>
                <w:lang w:val="en-US" w:eastAsia="zh-CN"/>
              </w:rPr>
              <w:t>-</w:t>
            </w:r>
            <w:r>
              <w:rPr>
                <w:rFonts w:hint="eastAsia" w:cs="Times New Roman"/>
                <w:b/>
                <w:bCs/>
                <w:color w:val="auto"/>
                <w:sz w:val="21"/>
                <w:lang w:val="en-US" w:eastAsia="zh-CN"/>
              </w:rPr>
              <w:t>4</w:t>
            </w:r>
            <w:r>
              <w:rPr>
                <w:rFonts w:hint="default" w:ascii="Times New Roman" w:hAnsi="Times New Roman" w:eastAsia="宋体" w:cs="Times New Roman"/>
                <w:b/>
                <w:bCs/>
                <w:color w:val="auto"/>
                <w:sz w:val="21"/>
              </w:rPr>
              <w:t xml:space="preserve">  项目废气监测计划一览表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446"/>
              <w:gridCol w:w="1447"/>
              <w:gridCol w:w="2552"/>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eastAsia" w:cs="Times New Roman"/>
                      <w:bCs/>
                      <w:color w:val="000000"/>
                      <w:sz w:val="21"/>
                      <w:szCs w:val="21"/>
                      <w:lang w:eastAsia="zh-CN"/>
                    </w:rPr>
                    <w:t>有</w:t>
                  </w:r>
                  <w:r>
                    <w:rPr>
                      <w:rFonts w:hint="default" w:ascii="Times New Roman" w:hAnsi="Times New Roman" w:eastAsia="宋体" w:cs="Times New Roman"/>
                      <w:bCs/>
                      <w:color w:val="000000"/>
                      <w:sz w:val="21"/>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bCs/>
                      <w:color w:val="000000"/>
                      <w:sz w:val="21"/>
                      <w:szCs w:val="21"/>
                      <w:lang w:eastAsia="zh-CN"/>
                    </w:rPr>
                  </w:pPr>
                  <w:r>
                    <w:rPr>
                      <w:rFonts w:hint="eastAsia" w:cs="Times New Roman"/>
                      <w:bCs/>
                      <w:color w:val="000000"/>
                      <w:sz w:val="21"/>
                      <w:szCs w:val="21"/>
                      <w:lang w:eastAsia="zh-CN"/>
                    </w:rPr>
                    <w:t>行业类别</w:t>
                  </w:r>
                </w:p>
              </w:tc>
              <w:tc>
                <w:tcPr>
                  <w:tcW w:w="84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eastAsia="zh-CN"/>
                    </w:rPr>
                    <w:t>监测点位</w:t>
                  </w:r>
                </w:p>
              </w:tc>
              <w:tc>
                <w:tcPr>
                  <w:tcW w:w="844"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监测指标</w:t>
                  </w:r>
                </w:p>
              </w:tc>
              <w:tc>
                <w:tcPr>
                  <w:tcW w:w="1489"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执行标准</w:t>
                  </w:r>
                </w:p>
              </w:tc>
              <w:tc>
                <w:tcPr>
                  <w:tcW w:w="960"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vMerge w:val="restart"/>
                  <w:noWrap w:val="0"/>
                  <w:vAlign w:val="center"/>
                </w:tcPr>
                <w:p>
                  <w:pPr>
                    <w:adjustRightInd w:val="0"/>
                    <w:snapToGrid w:val="0"/>
                    <w:spacing w:line="240" w:lineRule="auto"/>
                    <w:ind w:firstLine="0" w:firstLineChars="0"/>
                    <w:jc w:val="center"/>
                    <w:rPr>
                      <w:rFonts w:hint="eastAsia" w:ascii="Times New Roman" w:hAnsi="Times New Roman" w:eastAsia="宋体" w:cs="Times New Roman"/>
                      <w:bCs/>
                      <w:color w:val="000000"/>
                      <w:sz w:val="21"/>
                      <w:szCs w:val="21"/>
                      <w:lang w:val="en-US" w:eastAsia="zh-CN"/>
                    </w:rPr>
                  </w:pPr>
                  <w:r>
                    <w:rPr>
                      <w:rFonts w:hint="eastAsia" w:cs="Times New Roman"/>
                      <w:bCs/>
                      <w:color w:val="000000"/>
                      <w:sz w:val="21"/>
                      <w:szCs w:val="21"/>
                      <w:lang w:eastAsia="zh-CN"/>
                    </w:rPr>
                    <w:t>塑料制品业</w:t>
                  </w:r>
                </w:p>
              </w:tc>
              <w:tc>
                <w:tcPr>
                  <w:tcW w:w="844" w:type="pct"/>
                  <w:vMerge w:val="restar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DA001</w:t>
                  </w:r>
                </w:p>
              </w:tc>
              <w:tc>
                <w:tcPr>
                  <w:tcW w:w="844"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TVOC</w:t>
                  </w:r>
                </w:p>
              </w:tc>
              <w:tc>
                <w:tcPr>
                  <w:tcW w:w="1489"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DB36/1101.1-2019</w:t>
                  </w:r>
                </w:p>
              </w:tc>
              <w:tc>
                <w:tcPr>
                  <w:tcW w:w="9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eastAsia"/>
                      <w:bCs/>
                      <w:color w:val="000000" w:themeColor="text1"/>
                      <w:sz w:val="21"/>
                      <w:szCs w:val="21"/>
                      <w:lang w:val="en-US" w:eastAsia="zh-CN"/>
                      <w14:textFill>
                        <w14:solidFill>
                          <w14:schemeClr w14:val="tx1"/>
                        </w14:solidFill>
                      </w14:textFill>
                    </w:rPr>
                    <w:t>1次/</w:t>
                  </w:r>
                  <w:r>
                    <w:rPr>
                      <w:rFonts w:hint="eastAsia"/>
                      <w:bCs/>
                      <w:color w:val="000000" w:themeColor="text1"/>
                      <w:sz w:val="21"/>
                      <w:szCs w:val="21"/>
                      <w:lang w:eastAsia="zh-CN"/>
                      <w14:textFill>
                        <w14:solidFill>
                          <w14:schemeClr w14:val="tx1"/>
                        </w14:solidFill>
                      </w14:textFill>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vMerge w:val="continue"/>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p>
              </w:tc>
              <w:tc>
                <w:tcPr>
                  <w:tcW w:w="844" w:type="pct"/>
                  <w:vMerge w:val="continue"/>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sz w:val="21"/>
                      <w:szCs w:val="21"/>
                      <w:lang w:eastAsia="zh-CN"/>
                    </w:rPr>
                  </w:pPr>
                </w:p>
              </w:tc>
              <w:tc>
                <w:tcPr>
                  <w:tcW w:w="844" w:type="pct"/>
                  <w:noWrap w:val="0"/>
                  <w:vAlign w:val="center"/>
                </w:tcPr>
                <w:p>
                  <w:pPr>
                    <w:adjustRightInd w:val="0"/>
                    <w:snapToGrid w:val="0"/>
                    <w:spacing w:line="240" w:lineRule="auto"/>
                    <w:ind w:firstLine="0" w:firstLineChars="0"/>
                    <w:jc w:val="center"/>
                    <w:rPr>
                      <w:rFonts w:hint="eastAsia" w:cs="Times New Roman"/>
                      <w:color w:val="000000"/>
                      <w:sz w:val="21"/>
                      <w:szCs w:val="21"/>
                      <w:lang w:eastAsia="zh-CN"/>
                    </w:rPr>
                  </w:pPr>
                  <w:r>
                    <w:rPr>
                      <w:rFonts w:hint="eastAsia" w:cs="Times New Roman"/>
                      <w:color w:val="000000"/>
                      <w:sz w:val="21"/>
                      <w:szCs w:val="21"/>
                      <w:lang w:eastAsia="zh-CN"/>
                    </w:rPr>
                    <w:t>颗粒物</w:t>
                  </w:r>
                </w:p>
              </w:tc>
              <w:tc>
                <w:tcPr>
                  <w:tcW w:w="1489"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lang w:val="en-US" w:eastAsia="zh-CN"/>
                    </w:rPr>
                  </w:pPr>
                  <w:r>
                    <w:rPr>
                      <w:rFonts w:hint="eastAsia"/>
                      <w:bCs/>
                      <w:color w:val="000000" w:themeColor="text1"/>
                      <w:sz w:val="21"/>
                      <w:szCs w:val="21"/>
                      <w14:textFill>
                        <w14:solidFill>
                          <w14:schemeClr w14:val="tx1"/>
                        </w14:solidFill>
                      </w14:textFill>
                    </w:rPr>
                    <w:t>GB</w:t>
                  </w:r>
                  <w:r>
                    <w:rPr>
                      <w:rFonts w:hint="eastAsia"/>
                      <w:bCs/>
                      <w:color w:val="000000" w:themeColor="text1"/>
                      <w:sz w:val="21"/>
                      <w:szCs w:val="21"/>
                      <w:lang w:val="en-US" w:eastAsia="zh-CN"/>
                      <w14:textFill>
                        <w14:solidFill>
                          <w14:schemeClr w14:val="tx1"/>
                        </w14:solidFill>
                      </w14:textFill>
                    </w:rPr>
                    <w:t>16297</w:t>
                  </w:r>
                  <w:r>
                    <w:rPr>
                      <w:rFonts w:hint="eastAsia"/>
                      <w:bCs/>
                      <w:color w:val="000000" w:themeColor="text1"/>
                      <w:sz w:val="21"/>
                      <w:szCs w:val="21"/>
                      <w14:textFill>
                        <w14:solidFill>
                          <w14:schemeClr w14:val="tx1"/>
                        </w14:solidFill>
                      </w14:textFill>
                    </w:rPr>
                    <w:t>-</w:t>
                  </w:r>
                  <w:r>
                    <w:rPr>
                      <w:rFonts w:hint="eastAsia"/>
                      <w:bCs/>
                      <w:color w:val="000000" w:themeColor="text1"/>
                      <w:sz w:val="21"/>
                      <w:szCs w:val="21"/>
                      <w:lang w:val="en-US" w:eastAsia="zh-CN"/>
                      <w14:textFill>
                        <w14:solidFill>
                          <w14:schemeClr w14:val="tx1"/>
                        </w14:solidFill>
                      </w14:textFill>
                    </w:rPr>
                    <w:t>1996</w:t>
                  </w:r>
                </w:p>
              </w:tc>
              <w:tc>
                <w:tcPr>
                  <w:tcW w:w="9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000000"/>
                      <w:sz w:val="21"/>
                      <w:szCs w:val="21"/>
                    </w:rPr>
                  </w:pPr>
                  <w:r>
                    <w:rPr>
                      <w:rFonts w:hint="eastAsia"/>
                      <w:bCs/>
                      <w:color w:val="000000" w:themeColor="text1"/>
                      <w:sz w:val="21"/>
                      <w:szCs w:val="21"/>
                      <w:lang w:val="en-US" w:eastAsia="zh-CN"/>
                      <w14:textFill>
                        <w14:solidFill>
                          <w14:schemeClr w14:val="tx1"/>
                        </w14:solidFill>
                      </w14:textFill>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监测点位</w:t>
                  </w:r>
                </w:p>
              </w:tc>
              <w:tc>
                <w:tcPr>
                  <w:tcW w:w="1688" w:type="pct"/>
                  <w:gridSpan w:val="2"/>
                  <w:noWrap w:val="0"/>
                  <w:vAlign w:val="center"/>
                </w:tcPr>
                <w:p>
                  <w:pPr>
                    <w:adjustRightInd w:val="0"/>
                    <w:snapToGrid w:val="0"/>
                    <w:spacing w:line="240" w:lineRule="auto"/>
                    <w:ind w:firstLine="0" w:firstLineChars="0"/>
                    <w:jc w:val="center"/>
                    <w:rPr>
                      <w:rFonts w:hint="eastAsia" w:cs="Times New Roman"/>
                      <w:color w:val="000000"/>
                      <w:sz w:val="21"/>
                      <w:szCs w:val="21"/>
                      <w:lang w:eastAsia="zh-CN"/>
                    </w:rPr>
                  </w:pPr>
                  <w:r>
                    <w:rPr>
                      <w:rFonts w:hint="default" w:ascii="Times New Roman" w:hAnsi="Times New Roman" w:eastAsia="宋体" w:cs="Times New Roman"/>
                      <w:bCs/>
                      <w:color w:val="000000"/>
                      <w:sz w:val="21"/>
                      <w:szCs w:val="21"/>
                    </w:rPr>
                    <w:t>监测指标</w:t>
                  </w:r>
                </w:p>
              </w:tc>
              <w:tc>
                <w:tcPr>
                  <w:tcW w:w="1489" w:type="pct"/>
                  <w:noWrap w:val="0"/>
                  <w:vAlign w:val="center"/>
                </w:tcPr>
                <w:p>
                  <w:pPr>
                    <w:adjustRightInd w:val="0"/>
                    <w:snapToGrid w:val="0"/>
                    <w:spacing w:line="240" w:lineRule="auto"/>
                    <w:ind w:firstLine="0" w:firstLineChars="0"/>
                    <w:jc w:val="center"/>
                    <w:rPr>
                      <w:rFonts w:hint="eastAsia"/>
                      <w:bCs/>
                      <w:color w:val="000000" w:themeColor="text1"/>
                      <w:sz w:val="21"/>
                      <w:szCs w:val="21"/>
                      <w14:textFill>
                        <w14:solidFill>
                          <w14:schemeClr w14:val="tx1"/>
                        </w14:solidFill>
                      </w14:textFill>
                    </w:rPr>
                  </w:pPr>
                  <w:r>
                    <w:rPr>
                      <w:rFonts w:hint="default" w:ascii="Times New Roman" w:hAnsi="Times New Roman" w:eastAsia="宋体" w:cs="Times New Roman"/>
                      <w:color w:val="000000"/>
                      <w:sz w:val="21"/>
                      <w:szCs w:val="21"/>
                    </w:rPr>
                    <w:t>执行标准</w:t>
                  </w:r>
                </w:p>
              </w:tc>
              <w:tc>
                <w:tcPr>
                  <w:tcW w:w="960"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vMerge w:val="restar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厂界</w:t>
                  </w:r>
                </w:p>
              </w:tc>
              <w:tc>
                <w:tcPr>
                  <w:tcW w:w="1688" w:type="pct"/>
                  <w:gridSpan w:val="2"/>
                  <w:noWrap w:val="0"/>
                  <w:vAlign w:val="center"/>
                </w:tcPr>
                <w:p>
                  <w:pPr>
                    <w:adjustRightInd w:val="0"/>
                    <w:snapToGrid w:val="0"/>
                    <w:spacing w:line="240" w:lineRule="auto"/>
                    <w:ind w:firstLine="0" w:firstLineChars="0"/>
                    <w:jc w:val="center"/>
                    <w:rPr>
                      <w:rFonts w:hint="eastAsia" w:cs="Times New Roman"/>
                      <w:color w:val="000000"/>
                      <w:sz w:val="21"/>
                      <w:szCs w:val="21"/>
                      <w:lang w:eastAsia="zh-CN"/>
                    </w:rPr>
                  </w:pPr>
                  <w:r>
                    <w:rPr>
                      <w:rFonts w:hint="default" w:ascii="Times New Roman" w:hAnsi="Times New Roman" w:eastAsia="宋体" w:cs="Times New Roman"/>
                      <w:color w:val="000000"/>
                      <w:sz w:val="21"/>
                      <w:szCs w:val="21"/>
                    </w:rPr>
                    <w:t>TVOC</w:t>
                  </w:r>
                </w:p>
              </w:tc>
              <w:tc>
                <w:tcPr>
                  <w:tcW w:w="1489" w:type="pct"/>
                  <w:noWrap w:val="0"/>
                  <w:vAlign w:val="center"/>
                </w:tcPr>
                <w:p>
                  <w:pPr>
                    <w:adjustRightInd w:val="0"/>
                    <w:snapToGrid w:val="0"/>
                    <w:spacing w:line="240" w:lineRule="auto"/>
                    <w:ind w:firstLine="0" w:firstLineChars="0"/>
                    <w:jc w:val="center"/>
                    <w:rPr>
                      <w:rFonts w:hint="eastAsia"/>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sz w:val="21"/>
                      <w:szCs w:val="21"/>
                    </w:rPr>
                    <w:t>DB36/1101.1-2019</w:t>
                  </w:r>
                </w:p>
              </w:tc>
              <w:tc>
                <w:tcPr>
                  <w:tcW w:w="960"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vMerge w:val="continue"/>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p>
              </w:tc>
              <w:tc>
                <w:tcPr>
                  <w:tcW w:w="1688" w:type="pct"/>
                  <w:gridSpan w:val="2"/>
                  <w:noWrap w:val="0"/>
                  <w:vAlign w:val="center"/>
                </w:tcPr>
                <w:p>
                  <w:pPr>
                    <w:adjustRightInd w:val="0"/>
                    <w:snapToGrid w:val="0"/>
                    <w:spacing w:line="240" w:lineRule="auto"/>
                    <w:ind w:firstLine="0" w:firstLineChars="0"/>
                    <w:jc w:val="center"/>
                    <w:rPr>
                      <w:rFonts w:hint="eastAsia" w:cs="Times New Roman"/>
                      <w:color w:val="000000"/>
                      <w:sz w:val="21"/>
                      <w:szCs w:val="21"/>
                      <w:lang w:eastAsia="zh-CN"/>
                    </w:rPr>
                  </w:pPr>
                  <w:r>
                    <w:rPr>
                      <w:rFonts w:hint="eastAsia" w:cs="Times New Roman"/>
                      <w:color w:val="000000"/>
                      <w:sz w:val="21"/>
                      <w:szCs w:val="21"/>
                      <w:lang w:eastAsia="zh-CN"/>
                    </w:rPr>
                    <w:t>颗粒物</w:t>
                  </w:r>
                </w:p>
              </w:tc>
              <w:tc>
                <w:tcPr>
                  <w:tcW w:w="1489" w:type="pct"/>
                  <w:noWrap w:val="0"/>
                  <w:vAlign w:val="center"/>
                </w:tcPr>
                <w:p>
                  <w:pPr>
                    <w:adjustRightInd w:val="0"/>
                    <w:snapToGrid w:val="0"/>
                    <w:spacing w:line="240" w:lineRule="auto"/>
                    <w:ind w:firstLine="0" w:firstLineChars="0"/>
                    <w:jc w:val="center"/>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14:textFill>
                        <w14:solidFill>
                          <w14:schemeClr w14:val="tx1"/>
                        </w14:solidFill>
                      </w14:textFill>
                    </w:rPr>
                    <w:t>GB</w:t>
                  </w:r>
                  <w:r>
                    <w:rPr>
                      <w:rFonts w:hint="eastAsia"/>
                      <w:bCs/>
                      <w:color w:val="000000" w:themeColor="text1"/>
                      <w:sz w:val="21"/>
                      <w:szCs w:val="21"/>
                      <w:lang w:val="en-US" w:eastAsia="zh-CN"/>
                      <w14:textFill>
                        <w14:solidFill>
                          <w14:schemeClr w14:val="tx1"/>
                        </w14:solidFill>
                      </w14:textFill>
                    </w:rPr>
                    <w:t>16297-1996</w:t>
                  </w:r>
                </w:p>
              </w:tc>
              <w:tc>
                <w:tcPr>
                  <w:tcW w:w="960"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vMerge w:val="continue"/>
                  <w:noWrap w:val="0"/>
                  <w:vAlign w:val="center"/>
                </w:tcPr>
                <w:p>
                  <w:pPr>
                    <w:adjustRightInd w:val="0"/>
                    <w:snapToGrid w:val="0"/>
                    <w:spacing w:line="240" w:lineRule="auto"/>
                    <w:ind w:firstLine="0" w:firstLineChars="0"/>
                    <w:jc w:val="center"/>
                    <w:rPr>
                      <w:rFonts w:hint="eastAsia" w:ascii="Times New Roman" w:hAnsi="Times New Roman" w:eastAsia="宋体" w:cs="Times New Roman"/>
                      <w:bCs/>
                      <w:color w:val="000000"/>
                      <w:sz w:val="21"/>
                      <w:szCs w:val="21"/>
                      <w:lang w:eastAsia="zh-CN"/>
                    </w:rPr>
                  </w:pPr>
                </w:p>
              </w:tc>
              <w:tc>
                <w:tcPr>
                  <w:tcW w:w="1688" w:type="pct"/>
                  <w:gridSpan w:val="2"/>
                  <w:noWrap w:val="0"/>
                  <w:vAlign w:val="center"/>
                </w:tcPr>
                <w:p>
                  <w:pPr>
                    <w:adjustRightInd w:val="0"/>
                    <w:snapToGrid w:val="0"/>
                    <w:spacing w:line="240" w:lineRule="auto"/>
                    <w:ind w:firstLine="0" w:firstLineChars="0"/>
                    <w:jc w:val="center"/>
                    <w:rPr>
                      <w:rFonts w:hint="default" w:cs="Times New Roman"/>
                      <w:color w:val="000000"/>
                      <w:sz w:val="21"/>
                      <w:szCs w:val="21"/>
                      <w:lang w:val="en-US" w:eastAsia="zh-CN"/>
                    </w:rPr>
                  </w:pPr>
                  <w:r>
                    <w:rPr>
                      <w:rFonts w:hint="eastAsia" w:cs="Times New Roman"/>
                      <w:color w:val="000000"/>
                      <w:sz w:val="21"/>
                      <w:szCs w:val="21"/>
                      <w:lang w:val="en-US" w:eastAsia="zh-CN"/>
                    </w:rPr>
                    <w:t>MNHC</w:t>
                  </w:r>
                </w:p>
              </w:tc>
              <w:tc>
                <w:tcPr>
                  <w:tcW w:w="1489" w:type="pct"/>
                  <w:noWrap w:val="0"/>
                  <w:vAlign w:val="center"/>
                </w:tcPr>
                <w:p>
                  <w:pPr>
                    <w:adjustRightInd w:val="0"/>
                    <w:snapToGrid w:val="0"/>
                    <w:spacing w:line="240" w:lineRule="auto"/>
                    <w:ind w:firstLine="0" w:firstLineChars="0"/>
                    <w:jc w:val="center"/>
                    <w:rPr>
                      <w:rFonts w:hint="eastAsia"/>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GB37822-2019</w:t>
                  </w:r>
                </w:p>
              </w:tc>
              <w:tc>
                <w:tcPr>
                  <w:tcW w:w="960"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pct"/>
                  <w:noWrap w:val="0"/>
                  <w:vAlign w:val="center"/>
                </w:tcPr>
                <w:p>
                  <w:pPr>
                    <w:adjustRightInd w:val="0"/>
                    <w:snapToGrid w:val="0"/>
                    <w:spacing w:line="240" w:lineRule="auto"/>
                    <w:ind w:firstLine="0" w:firstLineChars="0"/>
                    <w:jc w:val="center"/>
                    <w:rPr>
                      <w:rFonts w:hint="eastAsia" w:cs="Times New Roman"/>
                      <w:bCs/>
                      <w:color w:val="000000"/>
                      <w:sz w:val="21"/>
                      <w:szCs w:val="21"/>
                      <w:lang w:eastAsia="zh-CN"/>
                    </w:rPr>
                  </w:pPr>
                  <w:r>
                    <w:rPr>
                      <w:rFonts w:hint="eastAsia" w:cs="Times New Roman"/>
                      <w:bCs/>
                      <w:color w:val="000000"/>
                      <w:sz w:val="21"/>
                      <w:szCs w:val="21"/>
                      <w:lang w:eastAsia="zh-CN"/>
                    </w:rPr>
                    <w:t>厂房</w:t>
                  </w:r>
                </w:p>
              </w:tc>
              <w:tc>
                <w:tcPr>
                  <w:tcW w:w="1688" w:type="pct"/>
                  <w:gridSpan w:val="2"/>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MNHC</w:t>
                  </w:r>
                </w:p>
              </w:tc>
              <w:tc>
                <w:tcPr>
                  <w:tcW w:w="1489"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t>GB37822-2019</w:t>
                  </w:r>
                </w:p>
              </w:tc>
              <w:tc>
                <w:tcPr>
                  <w:tcW w:w="960"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eastAsia="宋体" w:cs="Times New Roman"/>
                      <w:bCs/>
                      <w:color w:val="000000"/>
                      <w:sz w:val="21"/>
                      <w:szCs w:val="21"/>
                    </w:rPr>
                    <w:t>1次/年</w:t>
                  </w:r>
                </w:p>
              </w:tc>
            </w:tr>
          </w:tbl>
          <w:p>
            <w:pPr>
              <w:rPr>
                <w:rFonts w:hint="default" w:ascii="Times New Roman" w:hAnsi="Times New Roman" w:cs="Times New Roman"/>
                <w:vertAlign w:val="baseline"/>
              </w:rPr>
            </w:pPr>
          </w:p>
        </w:tc>
      </w:tr>
    </w:tbl>
    <w:p>
      <w:pPr>
        <w:rPr>
          <w:rFonts w:hint="default" w:ascii="Times New Roman" w:hAnsi="Times New Roman" w:cs="Times New Roman"/>
        </w:rPr>
        <w:sectPr>
          <w:pgSz w:w="11907" w:h="16840"/>
          <w:pgMar w:top="1080" w:right="1440" w:bottom="1080" w:left="1440" w:header="851" w:footer="851" w:gutter="0"/>
          <w:pgBorders>
            <w:top w:val="none" w:sz="0" w:space="0"/>
            <w:left w:val="none" w:sz="0" w:space="0"/>
            <w:bottom w:val="none" w:sz="0" w:space="0"/>
            <w:right w:val="none" w:sz="0" w:space="0"/>
          </w:pgBorders>
          <w:cols w:space="720" w:num="1"/>
          <w:docGrid w:linePitch="312" w:charSpace="0"/>
        </w:sectPr>
      </w:pPr>
    </w:p>
    <w:tbl>
      <w:tblPr>
        <w:tblStyle w:val="19"/>
        <w:tblW w:w="513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4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4" w:hRule="atLeast"/>
          <w:jc w:val="center"/>
        </w:trPr>
        <w:tc>
          <w:tcPr>
            <w:tcW w:w="164" w:type="pct"/>
            <w:tcMar>
              <w:left w:w="28" w:type="dxa"/>
              <w:right w:w="28" w:type="dxa"/>
            </w:tcMar>
            <w:vAlign w:val="center"/>
          </w:tcPr>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运</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营</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期</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环</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境</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影</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响</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和</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保</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护</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措</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施</w:t>
            </w:r>
          </w:p>
        </w:tc>
        <w:tc>
          <w:tcPr>
            <w:tcW w:w="4835" w:type="pct"/>
            <w:vAlign w:val="center"/>
          </w:tcPr>
          <w:p>
            <w:pPr>
              <w:pStyle w:val="25"/>
              <w:numPr>
                <w:ilvl w:val="0"/>
                <w:numId w:val="4"/>
              </w:numPr>
              <w:spacing w:line="440" w:lineRule="exact"/>
              <w:ind w:firstLine="480" w:firstLineChars="200"/>
              <w:jc w:val="both"/>
              <w:rPr>
                <w:rFonts w:hint="default" w:ascii="Times New Roman" w:hAnsi="Times New Roman" w:cs="Times New Roman"/>
              </w:rPr>
            </w:pPr>
            <w:r>
              <w:rPr>
                <w:rFonts w:hint="default" w:ascii="Times New Roman" w:hAnsi="Times New Roman" w:cs="Times New Roman"/>
              </w:rPr>
              <w:t>废水</w:t>
            </w:r>
          </w:p>
          <w:p>
            <w:pPr>
              <w:pStyle w:val="25"/>
              <w:spacing w:line="440" w:lineRule="exact"/>
              <w:ind w:firstLine="480" w:firstLineChars="200"/>
              <w:jc w:val="both"/>
              <w:rPr>
                <w:rFonts w:hint="default" w:ascii="Times New Roman" w:hAnsi="Times New Roman" w:cs="Times New Roman"/>
                <w:bCs/>
                <w:szCs w:val="21"/>
              </w:rPr>
            </w:pPr>
            <w:r>
              <w:rPr>
                <w:rFonts w:hint="default" w:ascii="Times New Roman" w:hAnsi="Times New Roman" w:cs="Times New Roman"/>
                <w:color w:val="auto"/>
                <w:kern w:val="2"/>
              </w:rPr>
              <w:t>本项目</w:t>
            </w:r>
            <w:r>
              <w:rPr>
                <w:rFonts w:hint="eastAsia" w:ascii="Times New Roman" w:cs="Times New Roman"/>
                <w:color w:val="auto"/>
                <w:kern w:val="2"/>
                <w:lang w:eastAsia="zh-CN"/>
              </w:rPr>
              <w:t>外排</w:t>
            </w:r>
            <w:r>
              <w:rPr>
                <w:rFonts w:hint="default" w:ascii="Times New Roman" w:hAnsi="Times New Roman" w:cs="Times New Roman"/>
                <w:szCs w:val="21"/>
              </w:rPr>
              <w:t>废水主要是</w:t>
            </w:r>
            <w:r>
              <w:rPr>
                <w:rFonts w:hint="default" w:ascii="Times New Roman" w:hAnsi="Times New Roman" w:cs="Times New Roman"/>
                <w:szCs w:val="21"/>
                <w:lang w:eastAsia="zh-CN"/>
              </w:rPr>
              <w:t>员工生活污水</w:t>
            </w:r>
            <w:r>
              <w:rPr>
                <w:rFonts w:hint="default" w:ascii="Times New Roman" w:hAnsi="Times New Roman" w:cs="Times New Roman"/>
                <w:bCs/>
                <w:szCs w:val="21"/>
              </w:rPr>
              <w:t>等。</w:t>
            </w:r>
          </w:p>
          <w:p>
            <w:pPr>
              <w:pStyle w:val="25"/>
              <w:spacing w:line="440" w:lineRule="exact"/>
              <w:ind w:firstLine="480" w:firstLineChars="200"/>
              <w:jc w:val="both"/>
              <w:rPr>
                <w:rFonts w:hint="default" w:ascii="Times New Roman" w:hAnsi="Times New Roman" w:cs="Times New Roman"/>
                <w:color w:val="auto"/>
                <w:kern w:val="2"/>
              </w:rPr>
            </w:pPr>
            <w:r>
              <w:rPr>
                <w:rFonts w:hint="default" w:ascii="Times New Roman" w:hAnsi="Times New Roman" w:cs="Times New Roman"/>
                <w:color w:val="auto"/>
                <w:kern w:val="2"/>
              </w:rPr>
              <w:t>本项目废水产生及排放情况见表4-</w:t>
            </w:r>
            <w:r>
              <w:rPr>
                <w:rFonts w:hint="eastAsia" w:ascii="Times New Roman" w:cs="Times New Roman"/>
                <w:color w:val="auto"/>
                <w:kern w:val="2"/>
                <w:lang w:val="en-US" w:eastAsia="zh-CN"/>
              </w:rPr>
              <w:t>5</w:t>
            </w:r>
            <w:r>
              <w:rPr>
                <w:rFonts w:hint="default" w:ascii="Times New Roman" w:hAnsi="Times New Roman" w:cs="Times New Roman"/>
                <w:color w:val="auto"/>
                <w:kern w:val="2"/>
              </w:rPr>
              <w:t>。</w:t>
            </w:r>
          </w:p>
          <w:p>
            <w:pPr>
              <w:pStyle w:val="6"/>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表4-</w:t>
            </w:r>
            <w:r>
              <w:rPr>
                <w:rFonts w:hint="eastAsia" w:cs="Times New Roman"/>
                <w:b/>
                <w:bCs/>
                <w:color w:val="000000" w:themeColor="text1"/>
                <w:kern w:val="0"/>
                <w:sz w:val="21"/>
                <w:szCs w:val="21"/>
                <w:lang w:val="en-US" w:eastAsia="zh-CN"/>
                <w14:textFill>
                  <w14:solidFill>
                    <w14:schemeClr w14:val="tx1"/>
                  </w14:solidFill>
                </w14:textFill>
              </w:rPr>
              <w:t>5</w:t>
            </w:r>
            <w:r>
              <w:rPr>
                <w:rFonts w:hint="default" w:ascii="Times New Roman" w:hAnsi="Times New Roman" w:cs="Times New Roman"/>
                <w:b/>
                <w:bCs/>
                <w:color w:val="000000" w:themeColor="text1"/>
                <w:kern w:val="0"/>
                <w:sz w:val="21"/>
                <w:szCs w:val="21"/>
                <w14:textFill>
                  <w14:solidFill>
                    <w14:schemeClr w14:val="tx1"/>
                  </w14:solidFill>
                </w14:textFill>
              </w:rPr>
              <w:t xml:space="preserve"> 本项目废水产生、排放情况</w:t>
            </w:r>
          </w:p>
          <w:tbl>
            <w:tblPr>
              <w:tblStyle w:val="19"/>
              <w:tblW w:w="498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18"/>
              <w:gridCol w:w="240"/>
              <w:gridCol w:w="715"/>
              <w:gridCol w:w="791"/>
              <w:gridCol w:w="695"/>
              <w:gridCol w:w="546"/>
              <w:gridCol w:w="626"/>
              <w:gridCol w:w="525"/>
              <w:gridCol w:w="630"/>
              <w:gridCol w:w="540"/>
              <w:gridCol w:w="840"/>
              <w:gridCol w:w="750"/>
              <w:gridCol w:w="255"/>
              <w:gridCol w:w="570"/>
              <w:gridCol w:w="950"/>
              <w:gridCol w:w="545"/>
              <w:gridCol w:w="491"/>
              <w:gridCol w:w="832"/>
              <w:gridCol w:w="791"/>
              <w:gridCol w:w="1123"/>
              <w:gridCol w:w="7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产排污</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环节</w:t>
                  </w:r>
                </w:p>
              </w:tc>
              <w:tc>
                <w:tcPr>
                  <w:tcW w:w="87"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类别</w:t>
                  </w:r>
                </w:p>
              </w:tc>
              <w:tc>
                <w:tcPr>
                  <w:tcW w:w="260"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污染物种类</w:t>
                  </w:r>
                </w:p>
              </w:tc>
              <w:tc>
                <w:tcPr>
                  <w:tcW w:w="540"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产生情况</w:t>
                  </w:r>
                </w:p>
              </w:tc>
              <w:tc>
                <w:tcPr>
                  <w:tcW w:w="846" w:type="pct"/>
                  <w:gridSpan w:val="4"/>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治理设施</w:t>
                  </w:r>
                </w:p>
              </w:tc>
              <w:tc>
                <w:tcPr>
                  <w:tcW w:w="196"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废水排放量</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（t/a）</w:t>
                  </w:r>
                </w:p>
              </w:tc>
              <w:tc>
                <w:tcPr>
                  <w:tcW w:w="578"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排放情况</w:t>
                  </w:r>
                </w:p>
              </w:tc>
              <w:tc>
                <w:tcPr>
                  <w:tcW w:w="92"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方式</w:t>
                  </w:r>
                </w:p>
              </w:tc>
              <w:tc>
                <w:tcPr>
                  <w:tcW w:w="207"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去向</w:t>
                  </w:r>
                </w:p>
              </w:tc>
              <w:tc>
                <w:tcPr>
                  <w:tcW w:w="345"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规律</w:t>
                  </w:r>
                </w:p>
              </w:tc>
              <w:tc>
                <w:tcPr>
                  <w:tcW w:w="967" w:type="pct"/>
                  <w:gridSpan w:val="4"/>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排放口基本情况</w:t>
                  </w:r>
                </w:p>
              </w:tc>
              <w:tc>
                <w:tcPr>
                  <w:tcW w:w="687"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87"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260"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287"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产生</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浓度（mg/L）</w:t>
                  </w:r>
                </w:p>
              </w:tc>
              <w:tc>
                <w:tcPr>
                  <w:tcW w:w="252"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产生量</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（m</w:t>
                  </w:r>
                  <w:r>
                    <w:rPr>
                      <w:rFonts w:hint="default" w:ascii="Times New Roman" w:hAnsi="Times New Roman" w:cs="Times New Roman"/>
                      <w:b/>
                      <w:bCs/>
                      <w:color w:val="000000" w:themeColor="text1"/>
                      <w:sz w:val="18"/>
                      <w:szCs w:val="18"/>
                      <w:vertAlign w:val="superscript"/>
                      <w14:textFill>
                        <w14:solidFill>
                          <w14:schemeClr w14:val="tx1"/>
                        </w14:solidFill>
                      </w14:textFill>
                    </w:rPr>
                    <w:t>3</w:t>
                  </w:r>
                  <w:r>
                    <w:rPr>
                      <w:rFonts w:hint="default" w:ascii="Times New Roman" w:hAnsi="Times New Roman" w:cs="Times New Roman"/>
                      <w:b/>
                      <w:bCs/>
                      <w:color w:val="000000" w:themeColor="text1"/>
                      <w:sz w:val="18"/>
                      <w:szCs w:val="18"/>
                      <w14:textFill>
                        <w14:solidFill>
                          <w14:schemeClr w14:val="tx1"/>
                        </w14:solidFill>
                      </w14:textFill>
                    </w:rPr>
                    <w:t>/a）</w:t>
                  </w:r>
                </w:p>
              </w:tc>
              <w:tc>
                <w:tcPr>
                  <w:tcW w:w="19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处理能力（t/d）</w:t>
                  </w:r>
                </w:p>
              </w:tc>
              <w:tc>
                <w:tcPr>
                  <w:tcW w:w="227"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治理工艺</w:t>
                  </w:r>
                </w:p>
              </w:tc>
              <w:tc>
                <w:tcPr>
                  <w:tcW w:w="191"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治理效率</w:t>
                  </w:r>
                </w:p>
              </w:tc>
              <w:tc>
                <w:tcPr>
                  <w:tcW w:w="229"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是否</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为可行技术</w:t>
                  </w:r>
                </w:p>
              </w:tc>
              <w:tc>
                <w:tcPr>
                  <w:tcW w:w="196"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305"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排放浓度（mg/L）</w:t>
                  </w:r>
                </w:p>
              </w:tc>
              <w:tc>
                <w:tcPr>
                  <w:tcW w:w="272"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排放量</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（m</w:t>
                  </w:r>
                  <w:r>
                    <w:rPr>
                      <w:rFonts w:hint="default" w:ascii="Times New Roman" w:hAnsi="Times New Roman" w:cs="Times New Roman"/>
                      <w:b/>
                      <w:bCs/>
                      <w:color w:val="000000" w:themeColor="text1"/>
                      <w:sz w:val="18"/>
                      <w:szCs w:val="18"/>
                      <w:vertAlign w:val="superscript"/>
                      <w14:textFill>
                        <w14:solidFill>
                          <w14:schemeClr w14:val="tx1"/>
                        </w14:solidFill>
                      </w14:textFill>
                    </w:rPr>
                    <w:t>3</w:t>
                  </w:r>
                  <w:r>
                    <w:rPr>
                      <w:rFonts w:hint="default" w:ascii="Times New Roman" w:hAnsi="Times New Roman" w:cs="Times New Roman"/>
                      <w:b/>
                      <w:bCs/>
                      <w:color w:val="000000" w:themeColor="text1"/>
                      <w:sz w:val="18"/>
                      <w:szCs w:val="18"/>
                      <w14:textFill>
                        <w14:solidFill>
                          <w14:schemeClr w14:val="tx1"/>
                        </w14:solidFill>
                      </w14:textFill>
                    </w:rPr>
                    <w:t>/a）</w:t>
                  </w:r>
                </w:p>
              </w:tc>
              <w:tc>
                <w:tcPr>
                  <w:tcW w:w="92"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207"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345"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19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编号及名称</w:t>
                  </w:r>
                </w:p>
              </w:tc>
              <w:tc>
                <w:tcPr>
                  <w:tcW w:w="17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类型</w:t>
                  </w:r>
                </w:p>
              </w:tc>
              <w:tc>
                <w:tcPr>
                  <w:tcW w:w="590"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地理坐标</w:t>
                  </w:r>
                </w:p>
              </w:tc>
              <w:tc>
                <w:tcPr>
                  <w:tcW w:w="40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名称</w:t>
                  </w:r>
                </w:p>
              </w:tc>
              <w:tc>
                <w:tcPr>
                  <w:tcW w:w="279"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浓度限值/（mg/L）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60"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8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5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2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1"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29"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6"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9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0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45"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7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2" w:type="pc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经度</w:t>
                  </w:r>
                </w:p>
              </w:tc>
              <w:tc>
                <w:tcPr>
                  <w:tcW w:w="287" w:type="pc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纬度</w:t>
                  </w:r>
                </w:p>
              </w:tc>
              <w:tc>
                <w:tcPr>
                  <w:tcW w:w="40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9"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1" w:hRule="atLeast"/>
                <w:jc w:val="center"/>
              </w:trPr>
              <w:tc>
                <w:tcPr>
                  <w:tcW w:w="188" w:type="pct"/>
                  <w:vMerge w:val="restart"/>
                  <w:tcBorders>
                    <w:right w:val="single" w:color="000000" w:sz="6" w:space="0"/>
                  </w:tcBorders>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员工生活</w:t>
                  </w:r>
                </w:p>
              </w:tc>
              <w:tc>
                <w:tcPr>
                  <w:tcW w:w="87" w:type="pct"/>
                  <w:vMerge w:val="restart"/>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生活</w:t>
                  </w:r>
                </w:p>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污水</w:t>
                  </w:r>
                </w:p>
              </w:tc>
              <w:tc>
                <w:tcPr>
                  <w:tcW w:w="260" w:type="pct"/>
                  <w:tcBorders>
                    <w:left w:val="single" w:color="000000" w:sz="6" w:space="0"/>
                  </w:tcBorders>
                  <w:vAlign w:val="center"/>
                </w:tcPr>
                <w:p>
                  <w:pPr>
                    <w:pStyle w:val="8"/>
                    <w:spacing w:before="0" w:after="0" w:line="240" w:lineRule="auto"/>
                    <w:ind w:right="0" w:rightChars="0"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COD</w:t>
                  </w:r>
                  <w:r>
                    <w:rPr>
                      <w:rFonts w:hint="default" w:ascii="Times New Roman" w:hAnsi="Times New Roman" w:cs="Times New Roman"/>
                      <w:color w:val="000000" w:themeColor="text1"/>
                      <w:szCs w:val="18"/>
                      <w:vertAlign w:val="subscript"/>
                      <w14:textFill>
                        <w14:solidFill>
                          <w14:schemeClr w14:val="tx1"/>
                        </w14:solidFill>
                      </w14:textFill>
                    </w:rPr>
                    <w:t>Cr</w:t>
                  </w:r>
                </w:p>
              </w:tc>
              <w:tc>
                <w:tcPr>
                  <w:tcW w:w="287"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350</w:t>
                  </w:r>
                </w:p>
              </w:tc>
              <w:tc>
                <w:tcPr>
                  <w:tcW w:w="25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0.063</w:t>
                  </w:r>
                </w:p>
              </w:tc>
              <w:tc>
                <w:tcPr>
                  <w:tcW w:w="198" w:type="pct"/>
                  <w:vMerge w:val="restar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0.6</w:t>
                  </w:r>
                </w:p>
              </w:tc>
              <w:tc>
                <w:tcPr>
                  <w:tcW w:w="227" w:type="pct"/>
                  <w:vMerge w:val="restart"/>
                  <w:vAlign w:val="center"/>
                </w:tcPr>
                <w:p>
                  <w:pPr>
                    <w:spacing w:line="240" w:lineRule="auto"/>
                    <w:ind w:firstLine="0" w:firstLineChars="0"/>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cs="Times New Roman"/>
                      <w:color w:val="000000" w:themeColor="text1"/>
                      <w:sz w:val="18"/>
                      <w:szCs w:val="18"/>
                      <w:lang w:eastAsia="zh-CN"/>
                      <w14:textFill>
                        <w14:solidFill>
                          <w14:schemeClr w14:val="tx1"/>
                        </w14:solidFill>
                      </w14:textFill>
                    </w:rPr>
                    <w:t>化粪池</w:t>
                  </w:r>
                </w:p>
              </w:tc>
              <w:tc>
                <w:tcPr>
                  <w:tcW w:w="525"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15%</w:t>
                  </w:r>
                </w:p>
              </w:tc>
              <w:tc>
                <w:tcPr>
                  <w:tcW w:w="229" w:type="pct"/>
                  <w:vMerge w:val="restart"/>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是</w:t>
                  </w:r>
                </w:p>
              </w:tc>
              <w:tc>
                <w:tcPr>
                  <w:tcW w:w="196" w:type="pct"/>
                  <w:vMerge w:val="restart"/>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180</w:t>
                  </w: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262.5</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0.047</w:t>
                  </w:r>
                </w:p>
              </w:tc>
              <w:tc>
                <w:tcPr>
                  <w:tcW w:w="92" w:type="pct"/>
                  <w:vMerge w:val="restart"/>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间接</w:t>
                  </w:r>
                </w:p>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排放</w:t>
                  </w:r>
                </w:p>
              </w:tc>
              <w:tc>
                <w:tcPr>
                  <w:tcW w:w="207" w:type="pct"/>
                  <w:vMerge w:val="restart"/>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城市污水处理厂</w:t>
                  </w:r>
                </w:p>
              </w:tc>
              <w:tc>
                <w:tcPr>
                  <w:tcW w:w="345" w:type="pct"/>
                  <w:vMerge w:val="restart"/>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间断排放，排放期间流量不稳定且无规律，但不属于冲击型排放</w:t>
                  </w:r>
                </w:p>
              </w:tc>
              <w:tc>
                <w:tcPr>
                  <w:tcW w:w="198" w:type="pct"/>
                  <w:vMerge w:val="restart"/>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DW001，废水总排口</w:t>
                  </w:r>
                </w:p>
              </w:tc>
              <w:tc>
                <w:tcPr>
                  <w:tcW w:w="178" w:type="pct"/>
                  <w:vMerge w:val="restart"/>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一般排放口</w:t>
                  </w:r>
                </w:p>
              </w:tc>
              <w:tc>
                <w:tcPr>
                  <w:tcW w:w="302" w:type="pct"/>
                  <w:vMerge w:val="restar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pacing w:val="-4"/>
                      <w:sz w:val="18"/>
                      <w:szCs w:val="18"/>
                      <w:lang w:eastAsia="zh-CN"/>
                      <w14:textFill>
                        <w14:solidFill>
                          <w14:schemeClr w14:val="tx1"/>
                        </w14:solidFill>
                      </w14:textFill>
                    </w:rPr>
                  </w:pPr>
                  <w:r>
                    <w:rPr>
                      <w:rFonts w:hint="default" w:ascii="Times New Roman" w:hAnsi="Times New Roman" w:eastAsia="宋体" w:cs="Times New Roman"/>
                      <w:bCs/>
                      <w:snapToGrid w:val="0"/>
                      <w:color w:val="000000" w:themeColor="text1"/>
                      <w:spacing w:val="-4"/>
                      <w:sz w:val="18"/>
                      <w:szCs w:val="18"/>
                      <w:lang w:eastAsia="zh-CN"/>
                      <w14:textFill>
                        <w14:solidFill>
                          <w14:schemeClr w14:val="tx1"/>
                        </w14:solidFill>
                      </w14:textFill>
                    </w:rPr>
                    <w:t>117.868838</w:t>
                  </w:r>
                </w:p>
              </w:tc>
              <w:tc>
                <w:tcPr>
                  <w:tcW w:w="287" w:type="pct"/>
                  <w:vMerge w:val="restar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18"/>
                      <w:szCs w:val="18"/>
                      <w14:textFill>
                        <w14:solidFill>
                          <w14:schemeClr w14:val="tx1"/>
                        </w14:solidFill>
                      </w14:textFill>
                    </w:rPr>
                  </w:pPr>
                  <w:r>
                    <w:rPr>
                      <w:rFonts w:hint="default" w:ascii="Times New Roman" w:hAnsi="Times New Roman" w:cs="Times New Roman"/>
                      <w:bCs/>
                      <w:snapToGrid w:val="0"/>
                      <w:color w:val="000000" w:themeColor="text1"/>
                      <w:sz w:val="18"/>
                      <w:szCs w:val="18"/>
                      <w14:textFill>
                        <w14:solidFill>
                          <w14:schemeClr w14:val="tx1"/>
                        </w14:solidFill>
                      </w14:textFill>
                    </w:rPr>
                    <w:t>28.407887</w:t>
                  </w:r>
                </w:p>
              </w:tc>
              <w:tc>
                <w:tcPr>
                  <w:tcW w:w="408" w:type="pct"/>
                  <w:vMerge w:val="restart"/>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r>
                    <w:rPr>
                      <w:rFonts w:hint="default" w:ascii="Times New Roman" w:hAnsi="Times New Roman" w:cs="Times New Roman"/>
                      <w:bCs/>
                      <w:snapToGrid w:val="0"/>
                      <w:color w:val="000000" w:themeColor="text1"/>
                      <w:szCs w:val="18"/>
                      <w14:textFill>
                        <w14:solidFill>
                          <w14:schemeClr w14:val="tx1"/>
                        </w14:solidFill>
                      </w14:textFill>
                    </w:rPr>
                    <w:t>《污水综合排放标准》（GB8978-1996）</w:t>
                  </w:r>
                  <w:r>
                    <w:rPr>
                      <w:rFonts w:hint="eastAsia" w:cs="Times New Roman"/>
                      <w:bCs/>
                      <w:snapToGrid w:val="0"/>
                      <w:color w:val="000000" w:themeColor="text1"/>
                      <w:szCs w:val="18"/>
                      <w:lang w:eastAsia="zh-CN"/>
                      <w14:textFill>
                        <w14:solidFill>
                          <w14:schemeClr w14:val="tx1"/>
                        </w14:solidFill>
                      </w14:textFill>
                    </w:rPr>
                    <w:t>三</w:t>
                  </w:r>
                  <w:r>
                    <w:rPr>
                      <w:rFonts w:hint="default" w:ascii="Times New Roman" w:hAnsi="Times New Roman" w:cs="Times New Roman"/>
                      <w:bCs/>
                      <w:snapToGrid w:val="0"/>
                      <w:color w:val="000000" w:themeColor="text1"/>
                      <w:szCs w:val="18"/>
                      <w14:textFill>
                        <w14:solidFill>
                          <w14:schemeClr w14:val="tx1"/>
                        </w14:solidFill>
                      </w14:textFill>
                    </w:rPr>
                    <w:t>级标准</w:t>
                  </w: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tcBorders>
                    <w:righ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60" w:type="pct"/>
                  <w:tcBorders>
                    <w:left w:val="single" w:color="000000" w:sz="6" w:space="0"/>
                  </w:tcBorders>
                  <w:vAlign w:val="center"/>
                </w:tcPr>
                <w:p>
                  <w:pPr>
                    <w:pStyle w:val="8"/>
                    <w:spacing w:before="0" w:after="0" w:line="240" w:lineRule="auto"/>
                    <w:ind w:right="0" w:rightChars="0"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NH</w:t>
                  </w:r>
                  <w:r>
                    <w:rPr>
                      <w:rFonts w:hint="default" w:ascii="Times New Roman" w:hAnsi="Times New Roman" w:cs="Times New Roman"/>
                      <w:color w:val="000000" w:themeColor="text1"/>
                      <w:szCs w:val="18"/>
                      <w:vertAlign w:val="subscript"/>
                      <w14:textFill>
                        <w14:solidFill>
                          <w14:schemeClr w14:val="tx1"/>
                        </w14:solidFill>
                      </w14:textFill>
                    </w:rPr>
                    <w:t>3</w:t>
                  </w:r>
                  <w:r>
                    <w:rPr>
                      <w:rFonts w:hint="default" w:ascii="Times New Roman" w:hAnsi="Times New Roman" w:cs="Times New Roman"/>
                      <w:color w:val="000000" w:themeColor="text1"/>
                      <w:szCs w:val="18"/>
                      <w14:textFill>
                        <w14:solidFill>
                          <w14:schemeClr w14:val="tx1"/>
                        </w14:solidFill>
                      </w14:textFill>
                    </w:rPr>
                    <w:t>-N</w:t>
                  </w:r>
                </w:p>
              </w:tc>
              <w:tc>
                <w:tcPr>
                  <w:tcW w:w="287"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30</w:t>
                  </w:r>
                </w:p>
              </w:tc>
              <w:tc>
                <w:tcPr>
                  <w:tcW w:w="25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0.005</w:t>
                  </w:r>
                </w:p>
              </w:tc>
              <w:tc>
                <w:tcPr>
                  <w:tcW w:w="198" w:type="pct"/>
                  <w:vMerge w:val="continue"/>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p>
              </w:tc>
              <w:tc>
                <w:tcPr>
                  <w:tcW w:w="22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525"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5%</w:t>
                  </w:r>
                </w:p>
              </w:tc>
              <w:tc>
                <w:tcPr>
                  <w:tcW w:w="229"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6"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28.5</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0.005</w:t>
                  </w:r>
                </w:p>
              </w:tc>
              <w:tc>
                <w:tcPr>
                  <w:tcW w:w="92"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07"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345"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19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7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2"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87"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408" w:type="pct"/>
                  <w:vMerge w:val="continue"/>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tcBorders>
                    <w:righ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60" w:type="pct"/>
                  <w:tcBorders>
                    <w:left w:val="single" w:color="000000" w:sz="6" w:space="0"/>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SS</w:t>
                  </w:r>
                </w:p>
              </w:tc>
              <w:tc>
                <w:tcPr>
                  <w:tcW w:w="287"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250</w:t>
                  </w:r>
                </w:p>
              </w:tc>
              <w:tc>
                <w:tcPr>
                  <w:tcW w:w="25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0.045</w:t>
                  </w:r>
                </w:p>
              </w:tc>
              <w:tc>
                <w:tcPr>
                  <w:tcW w:w="19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2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525"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30%</w:t>
                  </w:r>
                </w:p>
              </w:tc>
              <w:tc>
                <w:tcPr>
                  <w:tcW w:w="229"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6"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175</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0.032</w:t>
                  </w:r>
                </w:p>
              </w:tc>
              <w:tc>
                <w:tcPr>
                  <w:tcW w:w="92"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07"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345"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19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7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2"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87"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408" w:type="pct"/>
                  <w:vMerge w:val="continue"/>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tcBorders>
                    <w:righ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60" w:type="pct"/>
                  <w:tcBorders>
                    <w:left w:val="single" w:color="000000" w:sz="6" w:space="0"/>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BOD</w:t>
                  </w:r>
                  <w:r>
                    <w:rPr>
                      <w:rFonts w:hint="default" w:ascii="Times New Roman" w:hAnsi="Times New Roman" w:cs="Times New Roman"/>
                      <w:color w:val="000000" w:themeColor="text1"/>
                      <w:kern w:val="0"/>
                      <w:sz w:val="18"/>
                      <w:szCs w:val="18"/>
                      <w:vertAlign w:val="subscript"/>
                      <w14:textFill>
                        <w14:solidFill>
                          <w14:schemeClr w14:val="tx1"/>
                        </w14:solidFill>
                      </w14:textFill>
                    </w:rPr>
                    <w:t>5</w:t>
                  </w:r>
                </w:p>
              </w:tc>
              <w:tc>
                <w:tcPr>
                  <w:tcW w:w="287"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100</w:t>
                  </w:r>
                </w:p>
              </w:tc>
              <w:tc>
                <w:tcPr>
                  <w:tcW w:w="25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0.018</w:t>
                  </w:r>
                </w:p>
              </w:tc>
              <w:tc>
                <w:tcPr>
                  <w:tcW w:w="19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2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525"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10%</w:t>
                  </w:r>
                </w:p>
              </w:tc>
              <w:tc>
                <w:tcPr>
                  <w:tcW w:w="229"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6"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90</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0.016</w:t>
                  </w:r>
                </w:p>
              </w:tc>
              <w:tc>
                <w:tcPr>
                  <w:tcW w:w="92"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07"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345"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19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7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2"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87"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408" w:type="pct"/>
                  <w:vMerge w:val="continue"/>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300</w:t>
                  </w:r>
                </w:p>
              </w:tc>
            </w:tr>
          </w:tbl>
          <w:p>
            <w:pPr>
              <w:pStyle w:val="25"/>
              <w:spacing w:line="440" w:lineRule="exact"/>
              <w:ind w:firstLine="482" w:firstLineChars="200"/>
              <w:jc w:val="both"/>
              <w:rPr>
                <w:rFonts w:hint="default" w:ascii="Times New Roman" w:hAnsi="Times New Roman" w:cs="Times New Roman"/>
                <w:b/>
                <w:bCs/>
                <w:kern w:val="2"/>
              </w:rPr>
            </w:pPr>
            <w:r>
              <w:rPr>
                <w:rFonts w:hint="default" w:ascii="Times New Roman" w:hAnsi="Times New Roman" w:cs="Times New Roman"/>
                <w:b/>
                <w:bCs/>
                <w:kern w:val="2"/>
              </w:rPr>
              <w:t>2.1废水源强情况</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eastAsia" w:ascii="Times New Roman" w:hAnsi="Times New Roman" w:eastAsia="宋体" w:cs="Times New Roman"/>
                <w:color w:val="000000"/>
                <w:lang w:eastAsia="zh-CN"/>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1</w:t>
            </w:r>
            <w:r>
              <w:rPr>
                <w:rFonts w:hint="eastAsia" w:ascii="Times New Roman" w:hAnsi="Times New Roman" w:cs="Times New Roman"/>
                <w:color w:val="000000"/>
                <w:lang w:eastAsia="zh-CN"/>
              </w:rPr>
              <w:t>）生活污水</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default" w:ascii="Times New Roman" w:hAnsi="Times New Roman" w:cs="Times New Roman"/>
                <w:color w:val="000000"/>
              </w:rPr>
            </w:pPr>
            <w:r>
              <w:rPr>
                <w:rFonts w:hint="default" w:ascii="Times New Roman" w:hAnsi="Times New Roman" w:cs="Times New Roman"/>
                <w:color w:val="000000"/>
              </w:rPr>
              <w:t>本项目主要为员工生活污水，员工</w:t>
            </w:r>
            <w:r>
              <w:rPr>
                <w:rFonts w:hint="eastAsia" w:ascii="Times New Roman" w:hAnsi="Times New Roman" w:cs="Times New Roman"/>
                <w:color w:val="000000"/>
                <w:lang w:val="en-US" w:eastAsia="zh-CN"/>
              </w:rPr>
              <w:t>15</w:t>
            </w:r>
            <w:r>
              <w:rPr>
                <w:rFonts w:hint="default" w:ascii="Times New Roman" w:hAnsi="Times New Roman" w:cs="Times New Roman"/>
                <w:color w:val="000000"/>
              </w:rPr>
              <w:t>人，年工作300天，职工用水量以</w:t>
            </w:r>
            <w:r>
              <w:rPr>
                <w:rFonts w:hint="eastAsia" w:ascii="Times New Roman" w:hAnsi="Times New Roman" w:cs="Times New Roman"/>
                <w:color w:val="000000"/>
                <w:lang w:val="en-US" w:eastAsia="zh-CN"/>
              </w:rPr>
              <w:t>5</w:t>
            </w:r>
            <w:r>
              <w:rPr>
                <w:rFonts w:hint="default" w:ascii="Times New Roman" w:hAnsi="Times New Roman" w:cs="Times New Roman"/>
                <w:color w:val="000000"/>
              </w:rPr>
              <w:t>0L/d·人计，则生活办公用水量为</w:t>
            </w:r>
            <w:r>
              <w:rPr>
                <w:rFonts w:hint="eastAsia" w:ascii="Times New Roman" w:hAnsi="Times New Roman" w:cs="Times New Roman"/>
                <w:color w:val="000000"/>
                <w:lang w:val="en-US" w:eastAsia="zh-CN"/>
              </w:rPr>
              <w:t>225</w:t>
            </w:r>
            <w:r>
              <w:rPr>
                <w:rFonts w:hint="default" w:ascii="Times New Roman" w:hAnsi="Times New Roman" w:cs="Times New Roman"/>
                <w:color w:val="000000"/>
              </w:rPr>
              <w:t>m</w:t>
            </w:r>
            <w:r>
              <w:rPr>
                <w:rFonts w:hint="default" w:ascii="Times New Roman" w:hAnsi="Times New Roman" w:cs="Times New Roman"/>
                <w:color w:val="000000"/>
                <w:vertAlign w:val="superscript"/>
              </w:rPr>
              <w:t>3</w:t>
            </w:r>
            <w:r>
              <w:rPr>
                <w:rFonts w:hint="default" w:ascii="Times New Roman" w:hAnsi="Times New Roman" w:cs="Times New Roman"/>
                <w:color w:val="000000"/>
              </w:rPr>
              <w:t>/a。产污系数以0.80计，污水产生量为</w:t>
            </w:r>
            <w:r>
              <w:rPr>
                <w:rFonts w:hint="eastAsia" w:ascii="Times New Roman" w:hAnsi="Times New Roman" w:cs="Times New Roman"/>
                <w:color w:val="000000"/>
                <w:lang w:val="en-US" w:eastAsia="zh-CN"/>
              </w:rPr>
              <w:t>180</w:t>
            </w:r>
            <w:r>
              <w:rPr>
                <w:rFonts w:hint="default" w:ascii="Times New Roman" w:hAnsi="Times New Roman" w:cs="Times New Roman"/>
                <w:color w:val="000000"/>
              </w:rPr>
              <w:t>m</w:t>
            </w:r>
            <w:r>
              <w:rPr>
                <w:rFonts w:hint="default" w:ascii="Times New Roman" w:hAnsi="Times New Roman" w:cs="Times New Roman"/>
                <w:color w:val="000000"/>
                <w:vertAlign w:val="superscript"/>
              </w:rPr>
              <w:t>3</w:t>
            </w:r>
            <w:r>
              <w:rPr>
                <w:rFonts w:hint="default" w:ascii="Times New Roman" w:hAnsi="Times New Roman" w:cs="Times New Roman"/>
                <w:color w:val="000000"/>
              </w:rPr>
              <w:t>/a。污水中主要污染物有COD</w:t>
            </w:r>
            <w:r>
              <w:rPr>
                <w:rFonts w:hint="default" w:ascii="Times New Roman" w:hAnsi="Times New Roman" w:cs="Times New Roman"/>
                <w:color w:val="000000"/>
                <w:vertAlign w:val="subscript"/>
              </w:rPr>
              <w:t>Cr</w:t>
            </w:r>
            <w:r>
              <w:rPr>
                <w:rFonts w:hint="default" w:ascii="Times New Roman" w:hAnsi="Times New Roman" w:cs="Times New Roman"/>
                <w:color w:val="000000"/>
              </w:rPr>
              <w:t>、BOD</w:t>
            </w:r>
            <w:r>
              <w:rPr>
                <w:rFonts w:hint="default" w:ascii="Times New Roman" w:hAnsi="Times New Roman" w:cs="Times New Roman"/>
                <w:color w:val="000000"/>
                <w:vertAlign w:val="subscript"/>
              </w:rPr>
              <w:t>5</w:t>
            </w:r>
            <w:r>
              <w:rPr>
                <w:rFonts w:hint="default" w:ascii="Times New Roman" w:hAnsi="Times New Roman" w:cs="Times New Roman"/>
                <w:color w:val="000000"/>
              </w:rPr>
              <w:t>、SS、NH</w:t>
            </w:r>
            <w:r>
              <w:rPr>
                <w:rFonts w:hint="default" w:ascii="Times New Roman" w:hAnsi="Times New Roman" w:cs="Times New Roman"/>
                <w:color w:val="000000"/>
                <w:vertAlign w:val="subscript"/>
              </w:rPr>
              <w:t>3</w:t>
            </w:r>
            <w:r>
              <w:rPr>
                <w:rFonts w:hint="default" w:ascii="Times New Roman" w:hAnsi="Times New Roman" w:cs="Times New Roman"/>
                <w:color w:val="000000"/>
              </w:rPr>
              <w:t>-N，其产生浓度分别为350mg/L、100mg/L、250mg/L、30mg/L，污染物产生量为COD</w:t>
            </w:r>
            <w:r>
              <w:rPr>
                <w:rFonts w:hint="default" w:ascii="Times New Roman" w:hAnsi="Times New Roman" w:cs="Times New Roman"/>
                <w:color w:val="000000"/>
                <w:vertAlign w:val="subscript"/>
              </w:rPr>
              <w:t>Cr</w:t>
            </w:r>
            <w:r>
              <w:rPr>
                <w:rFonts w:hint="default" w:ascii="Times New Roman" w:hAnsi="Times New Roman" w:cs="Times New Roman"/>
                <w:color w:val="000000"/>
              </w:rPr>
              <w:t>：</w:t>
            </w:r>
            <w:r>
              <w:rPr>
                <w:rFonts w:hint="eastAsia" w:ascii="Times New Roman" w:hAnsi="Times New Roman" w:cs="Times New Roman"/>
                <w:color w:val="000000"/>
                <w:lang w:val="en-US" w:eastAsia="zh-CN"/>
              </w:rPr>
              <w:t>0.063</w:t>
            </w:r>
            <w:r>
              <w:rPr>
                <w:rFonts w:hint="default" w:ascii="Times New Roman" w:hAnsi="Times New Roman" w:cs="Times New Roman"/>
                <w:color w:val="000000"/>
              </w:rPr>
              <w:t>t/a、NH</w:t>
            </w:r>
            <w:r>
              <w:rPr>
                <w:rFonts w:hint="default" w:ascii="Times New Roman" w:hAnsi="Times New Roman" w:cs="Times New Roman"/>
                <w:color w:val="000000"/>
                <w:vertAlign w:val="subscript"/>
              </w:rPr>
              <w:t>3</w:t>
            </w:r>
            <w:r>
              <w:rPr>
                <w:rFonts w:hint="default" w:ascii="Times New Roman" w:hAnsi="Times New Roman" w:cs="Times New Roman"/>
                <w:color w:val="000000"/>
              </w:rPr>
              <w:t>-N：</w:t>
            </w:r>
            <w:r>
              <w:rPr>
                <w:rFonts w:hint="eastAsia" w:ascii="Times New Roman" w:hAnsi="Times New Roman" w:cs="Times New Roman"/>
                <w:color w:val="000000"/>
                <w:lang w:val="en-US" w:eastAsia="zh-CN"/>
              </w:rPr>
              <w:t>0.005</w:t>
            </w:r>
            <w:r>
              <w:rPr>
                <w:rFonts w:hint="default" w:ascii="Times New Roman" w:hAnsi="Times New Roman" w:cs="Times New Roman"/>
                <w:color w:val="000000"/>
              </w:rPr>
              <w:t>t/a、 BOD</w:t>
            </w:r>
            <w:r>
              <w:rPr>
                <w:rFonts w:hint="default" w:ascii="Times New Roman" w:hAnsi="Times New Roman" w:cs="Times New Roman"/>
                <w:color w:val="000000"/>
                <w:vertAlign w:val="subscript"/>
              </w:rPr>
              <w:t>5</w:t>
            </w:r>
            <w:r>
              <w:rPr>
                <w:rFonts w:hint="default" w:ascii="Times New Roman" w:hAnsi="Times New Roman" w:cs="Times New Roman"/>
                <w:color w:val="000000"/>
              </w:rPr>
              <w:t>：</w:t>
            </w:r>
            <w:r>
              <w:rPr>
                <w:rFonts w:hint="eastAsia" w:ascii="Times New Roman" w:hAnsi="Times New Roman" w:cs="Times New Roman"/>
                <w:color w:val="000000"/>
                <w:lang w:val="en-US" w:eastAsia="zh-CN"/>
              </w:rPr>
              <w:t>0.018</w:t>
            </w:r>
            <w:r>
              <w:rPr>
                <w:rFonts w:hint="default" w:ascii="Times New Roman" w:hAnsi="Times New Roman" w:cs="Times New Roman"/>
                <w:color w:val="000000"/>
              </w:rPr>
              <w:t>t/a 、SS：</w:t>
            </w:r>
            <w:r>
              <w:rPr>
                <w:rFonts w:hint="eastAsia" w:ascii="Times New Roman" w:hAnsi="Times New Roman" w:cs="Times New Roman"/>
                <w:color w:val="000000"/>
                <w:lang w:val="en-US" w:eastAsia="zh-CN"/>
              </w:rPr>
              <w:t>0.045</w:t>
            </w:r>
            <w:r>
              <w:rPr>
                <w:rFonts w:hint="default" w:ascii="Times New Roman" w:hAnsi="Times New Roman" w:cs="Times New Roman"/>
                <w:color w:val="000000"/>
              </w:rPr>
              <w:t>t/a。</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default" w:ascii="Times New Roman" w:hAnsi="Times New Roman" w:cs="Times New Roman"/>
                <w:color w:val="000000" w:themeColor="text1"/>
                <w:lang w:val="en-US" w:eastAsia="zh-CN"/>
                <w14:textFill>
                  <w14:solidFill>
                    <w14:schemeClr w14:val="tx1"/>
                  </w14:solidFill>
                </w14:textFill>
              </w:rPr>
            </w:pPr>
            <w:r>
              <w:rPr>
                <w:rFonts w:ascii="Times New Roman" w:hAnsi="Times New Roman"/>
                <w:sz w:val="24"/>
              </w:rPr>
              <w:t>本项目生活污水经化粪池处理，达到朝阳产业园处理厂纳管标准后排入污水管网，排入朝阳产业园污水处理厂处理，达标后排入丰溪河，污水处理厂尾水排放执行《城镇污水处理厂污染物排放标准》（GB18918-2002）表1中一级B标准</w:t>
            </w:r>
            <w:r>
              <w:rPr>
                <w:rFonts w:hint="eastAsia"/>
                <w:sz w:val="24"/>
                <w:lang w:eastAsia="zh-CN"/>
              </w:rPr>
              <w:t>。</w:t>
            </w:r>
            <w:r>
              <w:rPr>
                <w:rFonts w:hint="default" w:ascii="Times New Roman" w:hAnsi="Times New Roman" w:cs="Times New Roman"/>
                <w:color w:val="000000" w:themeColor="text1"/>
                <w14:textFill>
                  <w14:solidFill>
                    <w14:schemeClr w14:val="tx1"/>
                  </w14:solidFill>
                </w14:textFill>
              </w:rPr>
              <w:t>本项目外排废水排放总量为</w:t>
            </w:r>
            <w:r>
              <w:rPr>
                <w:rFonts w:hint="eastAsia" w:ascii="Times New Roman" w:hAnsi="Times New Roman" w:cs="Times New Roman"/>
                <w:color w:val="000000" w:themeColor="text1"/>
                <w:lang w:val="en-US" w:eastAsia="zh-CN"/>
                <w14:textFill>
                  <w14:solidFill>
                    <w14:schemeClr w14:val="tx1"/>
                  </w14:solidFill>
                </w14:textFill>
              </w:rPr>
              <w:t>180</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/a，COD</w:t>
            </w:r>
            <w:r>
              <w:rPr>
                <w:rFonts w:hint="default" w:ascii="Times New Roman" w:hAnsi="Times New Roman" w:cs="Times New Roman"/>
                <w:color w:val="000000" w:themeColor="text1"/>
                <w:vertAlign w:val="subscript"/>
                <w14:textFill>
                  <w14:solidFill>
                    <w14:schemeClr w14:val="tx1"/>
                  </w14:solidFill>
                </w14:textFill>
              </w:rPr>
              <w:t>Cr</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0.011</w:t>
            </w:r>
            <w:r>
              <w:rPr>
                <w:rFonts w:hint="default" w:ascii="Times New Roman" w:hAnsi="Times New Roman" w:cs="Times New Roman"/>
                <w:color w:val="000000" w:themeColor="text1"/>
                <w14:textFill>
                  <w14:solidFill>
                    <w14:schemeClr w14:val="tx1"/>
                  </w14:solidFill>
                </w14:textFill>
              </w:rPr>
              <w:t>t/a、NH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-N：</w:t>
            </w:r>
            <w:r>
              <w:rPr>
                <w:rFonts w:hint="eastAsia" w:ascii="Times New Roman" w:hAnsi="Times New Roman" w:cs="Times New Roman"/>
                <w:color w:val="000000" w:themeColor="text1"/>
                <w:lang w:val="en-US" w:eastAsia="zh-CN"/>
                <w14:textFill>
                  <w14:solidFill>
                    <w14:schemeClr w14:val="tx1"/>
                  </w14:solidFill>
                </w14:textFill>
              </w:rPr>
              <w:t>0.001</w:t>
            </w:r>
            <w:r>
              <w:rPr>
                <w:rFonts w:hint="default" w:ascii="Times New Roman" w:hAnsi="Times New Roman" w:cs="Times New Roman"/>
                <w:color w:val="000000" w:themeColor="text1"/>
                <w14:textFill>
                  <w14:solidFill>
                    <w14:schemeClr w14:val="tx1"/>
                  </w14:solidFill>
                </w14:textFill>
              </w:rPr>
              <w:t>t/a、BOD</w:t>
            </w:r>
            <w:r>
              <w:rPr>
                <w:rFonts w:hint="default" w:ascii="Times New Roman" w:hAnsi="Times New Roman" w:cs="Times New Roman"/>
                <w:color w:val="000000" w:themeColor="text1"/>
                <w:vertAlign w:val="subscript"/>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0.004</w:t>
            </w:r>
            <w:r>
              <w:rPr>
                <w:rFonts w:hint="default" w:ascii="Times New Roman" w:hAnsi="Times New Roman" w:cs="Times New Roman"/>
                <w:color w:val="000000" w:themeColor="text1"/>
                <w14:textFill>
                  <w14:solidFill>
                    <w14:schemeClr w14:val="tx1"/>
                  </w14:solidFill>
                </w14:textFill>
              </w:rPr>
              <w:t>t/a、SS：</w:t>
            </w:r>
            <w:r>
              <w:rPr>
                <w:rFonts w:hint="eastAsia" w:ascii="Times New Roman" w:hAnsi="Times New Roman" w:cs="Times New Roman"/>
                <w:color w:val="000000" w:themeColor="text1"/>
                <w:lang w:val="en-US" w:eastAsia="zh-CN"/>
                <w14:textFill>
                  <w14:solidFill>
                    <w14:schemeClr w14:val="tx1"/>
                  </w14:solidFill>
                </w14:textFill>
              </w:rPr>
              <w:t>0.004</w:t>
            </w:r>
            <w:r>
              <w:rPr>
                <w:rFonts w:hint="default" w:ascii="Times New Roman" w:hAnsi="Times New Roman" w:cs="Times New Roman"/>
                <w:color w:val="000000" w:themeColor="text1"/>
                <w14:textFill>
                  <w14:solidFill>
                    <w14:schemeClr w14:val="tx1"/>
                  </w14:solidFill>
                </w14:textFill>
              </w:rPr>
              <w:t>t/a</w:t>
            </w:r>
            <w:r>
              <w:rPr>
                <w:rFonts w:hint="eastAsia" w:ascii="Times New Roman" w:hAnsi="Times New Roman" w:cs="Times New Roman"/>
                <w:color w:val="000000" w:themeColor="text1"/>
                <w:lang w:val="en-US" w:eastAsia="zh-CN"/>
                <w14:textFill>
                  <w14:solidFill>
                    <w14:schemeClr w14:val="tx1"/>
                  </w14:solidFill>
                </w14:textFill>
              </w:rPr>
              <w:t>。</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eastAsia" w:ascii="Times New Roman" w:hAnsi="Times New Roman" w:eastAsia="宋体" w:cs="Times New Roman"/>
                <w:color w:val="000000"/>
                <w:lang w:eastAsia="zh-CN"/>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）原料配制用水</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eastAsia" w:ascii="Times New Roman" w:hAnsi="Times New Roman" w:eastAsia="宋体" w:cs="Times New Roman"/>
                <w:color w:val="auto"/>
                <w:kern w:val="2"/>
                <w:lang w:val="en-US" w:eastAsia="zh-CN"/>
              </w:rPr>
            </w:pPr>
            <w:r>
              <w:rPr>
                <w:rFonts w:hint="eastAsia" w:ascii="Times New Roman" w:hAnsi="Times New Roman" w:cs="Times New Roman"/>
                <w:color w:val="000000"/>
                <w:lang w:eastAsia="zh-CN"/>
              </w:rPr>
              <w:t>项目原料配制用水量约</w:t>
            </w:r>
            <w:r>
              <w:rPr>
                <w:rFonts w:hint="eastAsia" w:ascii="Times New Roman" w:hAnsi="Times New Roman" w:cs="Times New Roman"/>
                <w:color w:val="000000"/>
                <w:lang w:val="en-US" w:eastAsia="zh-CN"/>
              </w:rPr>
              <w:t>290m</w:t>
            </w:r>
            <w:r>
              <w:rPr>
                <w:rFonts w:hint="eastAsia" w:ascii="Times New Roman" w:hAnsi="Times New Roman" w:cs="Times New Roman"/>
                <w:color w:val="000000"/>
                <w:vertAlign w:val="superscript"/>
                <w:lang w:val="en-US" w:eastAsia="zh-CN"/>
              </w:rPr>
              <w:t>3</w:t>
            </w:r>
            <w:r>
              <w:rPr>
                <w:rFonts w:hint="eastAsia" w:ascii="Times New Roman" w:hAnsi="Times New Roman" w:cs="Times New Roman"/>
                <w:color w:val="000000"/>
                <w:lang w:val="en-US" w:eastAsia="zh-CN"/>
              </w:rPr>
              <w:t>/a，在发泡、成型、烘干过程中蒸发损耗，不产生废水。</w:t>
            </w:r>
          </w:p>
        </w:tc>
      </w:tr>
    </w:tbl>
    <w:p>
      <w:pPr>
        <w:pStyle w:val="17"/>
        <w:ind w:firstLine="600"/>
        <w:jc w:val="center"/>
        <w:rPr>
          <w:rFonts w:hint="default" w:ascii="Times New Roman" w:hAnsi="Times New Roman" w:eastAsia="黑体" w:cs="Times New Roman"/>
          <w:snapToGrid w:val="0"/>
          <w:sz w:val="30"/>
          <w:szCs w:val="30"/>
        </w:rPr>
        <w:sectPr>
          <w:pgSz w:w="16838" w:h="11906" w:orient="landscape"/>
          <w:pgMar w:top="1080" w:right="1440" w:bottom="1080" w:left="1440" w:header="851" w:footer="851" w:gutter="0"/>
          <w:pgBorders>
            <w:top w:val="none" w:sz="0" w:space="0"/>
            <w:left w:val="none" w:sz="0" w:space="0"/>
            <w:bottom w:val="none" w:sz="0" w:space="0"/>
            <w:right w:val="none" w:sz="0" w:space="0"/>
          </w:pgBorders>
          <w:cols w:space="720" w:num="1"/>
          <w:docGrid w:linePitch="312" w:charSpace="0"/>
        </w:sect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
        <w:gridCol w:w="9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dxa"/>
            <w:shd w:val="clear" w:color="auto" w:fill="auto"/>
          </w:tcPr>
          <w:p>
            <w:pPr>
              <w:pStyle w:val="17"/>
              <w:ind w:firstLine="600"/>
              <w:jc w:val="center"/>
              <w:rPr>
                <w:rFonts w:hint="default" w:ascii="Times New Roman" w:hAnsi="Times New Roman" w:eastAsia="黑体" w:cs="Times New Roman"/>
                <w:snapToGrid w:val="0"/>
                <w:sz w:val="30"/>
                <w:szCs w:val="30"/>
              </w:rPr>
            </w:pPr>
          </w:p>
        </w:tc>
        <w:tc>
          <w:tcPr>
            <w:tcW w:w="9726" w:type="dxa"/>
            <w:shd w:val="clear" w:color="auto" w:fill="auto"/>
          </w:tcPr>
          <w:p>
            <w:pPr>
              <w:pStyle w:val="47"/>
              <w:keepNext w:val="0"/>
              <w:keepLines w:val="0"/>
              <w:pageBreakBefore w:val="0"/>
              <w:widowControl w:val="0"/>
              <w:kinsoku/>
              <w:wordWrap/>
              <w:overflowPunct/>
              <w:topLinePunct w:val="0"/>
              <w:bidi w:val="0"/>
              <w:snapToGrid/>
              <w:spacing w:line="440" w:lineRule="exact"/>
              <w:ind w:firstLine="480"/>
              <w:textAlignment w:val="auto"/>
              <w:rPr>
                <w:rFonts w:hint="eastAsia" w:ascii="Times New Roman" w:hAnsi="Times New Roman" w:cs="Times New Roman"/>
                <w:color w:val="000000"/>
                <w:lang w:eastAsia="zh-CN"/>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3</w:t>
            </w:r>
            <w:r>
              <w:rPr>
                <w:rFonts w:hint="eastAsia" w:ascii="Times New Roman" w:hAnsi="Times New Roman" w:cs="Times New Roman"/>
                <w:color w:val="000000"/>
                <w:lang w:eastAsia="zh-CN"/>
              </w:rPr>
              <w:t>）设备清洗用水</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default" w:ascii="Times New Roman" w:hAnsi="Times New Roman" w:cs="Times New Roman"/>
                <w:color w:val="000000"/>
                <w:lang w:val="en-US" w:eastAsia="zh-CN"/>
              </w:rPr>
            </w:pPr>
            <w:r>
              <w:rPr>
                <w:rFonts w:hint="eastAsia" w:ascii="Times New Roman" w:hAnsi="Times New Roman" w:cs="Times New Roman"/>
                <w:color w:val="000000"/>
                <w:lang w:eastAsia="zh-CN"/>
              </w:rPr>
              <w:t>项目设备配料罐每次更换色浆颜色需要对生产设备进行清洗，清洗使用自来水清洗，清洗过程中不添加试剂，清洗所需水量为</w:t>
            </w:r>
            <w:r>
              <w:rPr>
                <w:rFonts w:hint="eastAsia" w:ascii="Times New Roman" w:hAnsi="Times New Roman" w:cs="Times New Roman"/>
                <w:color w:val="000000"/>
                <w:lang w:val="en-US" w:eastAsia="zh-CN"/>
              </w:rPr>
              <w:t>0.5m</w:t>
            </w:r>
            <w:r>
              <w:rPr>
                <w:rFonts w:hint="eastAsia" w:ascii="Times New Roman" w:hAnsi="Times New Roman" w:cs="Times New Roman"/>
                <w:color w:val="000000"/>
                <w:vertAlign w:val="superscript"/>
                <w:lang w:val="en-US" w:eastAsia="zh-CN"/>
              </w:rPr>
              <w:t>3</w:t>
            </w:r>
            <w:r>
              <w:rPr>
                <w:rFonts w:hint="eastAsia" w:ascii="Times New Roman" w:hAnsi="Times New Roman" w:cs="Times New Roman"/>
                <w:color w:val="000000"/>
                <w:lang w:val="en-US" w:eastAsia="zh-CN"/>
              </w:rPr>
              <w:t>/d，清洗水量为150m</w:t>
            </w:r>
            <w:r>
              <w:rPr>
                <w:rFonts w:hint="eastAsia" w:ascii="Times New Roman" w:hAnsi="Times New Roman" w:cs="Times New Roman"/>
                <w:color w:val="000000"/>
                <w:vertAlign w:val="superscript"/>
                <w:lang w:val="en-US" w:eastAsia="zh-CN"/>
              </w:rPr>
              <w:t>3</w:t>
            </w:r>
            <w:r>
              <w:rPr>
                <w:rFonts w:hint="eastAsia" w:ascii="Times New Roman" w:hAnsi="Times New Roman" w:cs="Times New Roman"/>
                <w:color w:val="000000"/>
                <w:lang w:val="en-US" w:eastAsia="zh-CN"/>
              </w:rPr>
              <w:t>/a。清洗废水经</w:t>
            </w:r>
            <w:r>
              <w:rPr>
                <w:rFonts w:hint="eastAsia" w:ascii="Times New Roman" w:hAnsi="Times New Roman" w:cs="Times New Roman"/>
                <w:color w:val="000000" w:themeColor="text1"/>
                <w:lang w:eastAsia="zh-CN"/>
                <w14:textFill>
                  <w14:solidFill>
                    <w14:schemeClr w14:val="tx1"/>
                  </w14:solidFill>
                </w14:textFill>
              </w:rPr>
              <w:t>混凝沉淀</w:t>
            </w:r>
            <w:r>
              <w:rPr>
                <w:rFonts w:hint="eastAsia" w:ascii="Times New Roman" w:hAnsi="Times New Roman" w:cs="Times New Roman"/>
                <w:color w:val="000000" w:themeColor="text1"/>
                <w:lang w:val="en-US" w:eastAsia="zh-CN"/>
                <w14:textFill>
                  <w14:solidFill>
                    <w14:schemeClr w14:val="tx1"/>
                  </w14:solidFill>
                </w14:textFill>
              </w:rPr>
              <w:t>+过滤</w:t>
            </w:r>
            <w:r>
              <w:rPr>
                <w:rFonts w:hint="eastAsia" w:ascii="Times New Roman" w:hAnsi="Times New Roman" w:cs="Times New Roman"/>
                <w:color w:val="000000" w:themeColor="text1"/>
                <w:lang w:eastAsia="zh-CN"/>
                <w14:textFill>
                  <w14:solidFill>
                    <w14:schemeClr w14:val="tx1"/>
                  </w14:solidFill>
                </w14:textFill>
              </w:rPr>
              <w:t>处理后上清液回用于设备清洗，不外排</w:t>
            </w:r>
            <w:r>
              <w:rPr>
                <w:rFonts w:hint="eastAsia" w:ascii="Times New Roman" w:hAnsi="Times New Roman" w:cs="Times New Roman"/>
                <w:color w:val="000000"/>
                <w:lang w:val="en-US" w:eastAsia="zh-CN"/>
              </w:rPr>
              <w:t>。</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default" w:ascii="Times New Roman" w:hAnsi="Times New Roman" w:cs="Times New Roman"/>
                <w:color w:val="000000"/>
              </w:rPr>
            </w:pPr>
            <w:r>
              <w:rPr>
                <w:rFonts w:hint="default" w:ascii="Times New Roman" w:hAnsi="Times New Roman" w:cs="Times New Roman"/>
                <w:color w:val="000000"/>
              </w:rPr>
              <w:t>2.2废水治理设施可行性分析</w:t>
            </w:r>
          </w:p>
          <w:p>
            <w:pPr>
              <w:pStyle w:val="25"/>
              <w:keepNext w:val="0"/>
              <w:keepLines w:val="0"/>
              <w:pageBreakBefore w:val="0"/>
              <w:widowControl w:val="0"/>
              <w:numPr>
                <w:ilvl w:val="0"/>
                <w:numId w:val="6"/>
              </w:numPr>
              <w:kinsoku/>
              <w:wordWrap/>
              <w:overflowPunct/>
              <w:topLinePunct w:val="0"/>
              <w:bidi w:val="0"/>
              <w:snapToGrid/>
              <w:spacing w:line="440" w:lineRule="exact"/>
              <w:ind w:firstLine="480" w:firstLineChars="200"/>
              <w:jc w:val="both"/>
              <w:textAlignment w:val="auto"/>
              <w:rPr>
                <w:rFonts w:hint="default" w:ascii="Times New Roman" w:hAnsi="Times New Roman" w:cs="Times New Roman"/>
                <w:color w:val="auto"/>
                <w:kern w:val="2"/>
              </w:rPr>
            </w:pPr>
            <w:r>
              <w:rPr>
                <w:rFonts w:hint="default" w:ascii="Times New Roman" w:hAnsi="Times New Roman" w:cs="Times New Roman"/>
                <w:color w:val="auto"/>
                <w:kern w:val="2"/>
              </w:rPr>
              <w:t>废水治理措施</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default" w:ascii="Times New Roman" w:hAnsi="Times New Roman" w:cs="Times New Roman"/>
              </w:rPr>
            </w:pPr>
            <w:r>
              <w:rPr>
                <w:rFonts w:hint="default" w:ascii="Times New Roman" w:hAnsi="Times New Roman" w:cs="Times New Roman"/>
              </w:rPr>
              <w:t>本项目产生的</w:t>
            </w:r>
            <w:r>
              <w:rPr>
                <w:rFonts w:hint="default" w:ascii="Times New Roman" w:hAnsi="Times New Roman" w:cs="Times New Roman"/>
                <w:lang w:eastAsia="zh-CN"/>
              </w:rPr>
              <w:t>外排</w:t>
            </w:r>
            <w:r>
              <w:rPr>
                <w:rFonts w:hint="default" w:ascii="Times New Roman" w:hAnsi="Times New Roman" w:cs="Times New Roman"/>
              </w:rPr>
              <w:t>废水主要为生活污水。</w:t>
            </w:r>
          </w:p>
          <w:p>
            <w:pPr>
              <w:pStyle w:val="47"/>
              <w:keepNext w:val="0"/>
              <w:keepLines w:val="0"/>
              <w:pageBreakBefore w:val="0"/>
              <w:widowControl w:val="0"/>
              <w:kinsoku/>
              <w:wordWrap/>
              <w:overflowPunct/>
              <w:topLinePunct w:val="0"/>
              <w:bidi w:val="0"/>
              <w:snapToGrid/>
              <w:spacing w:line="440" w:lineRule="exact"/>
              <w:ind w:firstLine="480"/>
              <w:textAlignment w:val="auto"/>
              <w:rPr>
                <w:rFonts w:hint="eastAsia" w:ascii="Times New Roman" w:hAnsi="Times New Roman" w:cs="Times New Roman"/>
                <w:lang w:eastAsia="zh-CN"/>
              </w:rPr>
            </w:pPr>
            <w:r>
              <w:rPr>
                <w:rFonts w:hint="eastAsia" w:ascii="Times New Roman" w:hAnsi="Times New Roman" w:eastAsia="宋体" w:cs="Times New Roman"/>
                <w:lang w:eastAsia="zh-CN"/>
              </w:rPr>
              <w:t>生活废水中各污染物产生浓度较低，水质简单，经化粪池</w:t>
            </w:r>
            <w:r>
              <w:rPr>
                <w:rFonts w:hint="default" w:ascii="Times New Roman" w:hAnsi="Times New Roman" w:eastAsia="宋体" w:cs="Times New Roman"/>
              </w:rPr>
              <w:t>处理</w:t>
            </w:r>
            <w:r>
              <w:rPr>
                <w:rFonts w:hint="eastAsia" w:ascii="Times New Roman" w:hAnsi="Times New Roman" w:eastAsia="宋体" w:cs="Times New Roman"/>
                <w:lang w:eastAsia="zh-CN"/>
              </w:rPr>
              <w:t>后</w:t>
            </w:r>
            <w:r>
              <w:rPr>
                <w:rFonts w:hint="default" w:ascii="Times New Roman" w:hAnsi="Times New Roman" w:eastAsia="宋体" w:cs="Times New Roman"/>
              </w:rPr>
              <w:t>可满足污水处理厂纳管标准要求。经污水处理厂处理达标后，排入信江，其污染负荷低，废水水质较简单，对纳污水体影响较小</w:t>
            </w:r>
            <w:r>
              <w:rPr>
                <w:rFonts w:hint="eastAsia" w:ascii="Times New Roman" w:hAnsi="Times New Roman" w:cs="Times New Roman"/>
                <w:lang w:eastAsia="zh-CN"/>
              </w:rPr>
              <w:t>。</w:t>
            </w:r>
          </w:p>
          <w:p>
            <w:pPr>
              <w:pStyle w:val="47"/>
              <w:spacing w:line="440" w:lineRule="exact"/>
              <w:ind w:firstLine="480"/>
              <w:rPr>
                <w:rFonts w:hint="eastAsia" w:eastAsia="宋体"/>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设备清洗废水：设备清洗废水</w:t>
            </w:r>
            <w:r>
              <w:rPr>
                <w:rFonts w:hint="eastAsia"/>
                <w:b w:val="0"/>
                <w:bCs w:val="0"/>
                <w:color w:val="000000" w:themeColor="text1"/>
                <w:kern w:val="0"/>
                <w:szCs w:val="20"/>
                <w:lang w:val="en-US" w:eastAsia="zh-CN"/>
                <w14:textFill>
                  <w14:solidFill>
                    <w14:schemeClr w14:val="tx1"/>
                  </w14:solidFill>
                </w14:textFill>
              </w:rPr>
              <w:t>经过混凝沉淀+过滤处理后回用于设备清洗，</w:t>
            </w:r>
            <w:r>
              <w:rPr>
                <w:rFonts w:hint="eastAsia"/>
                <w:b w:val="0"/>
                <w:bCs w:val="0"/>
                <w:color w:val="000000" w:themeColor="text1"/>
                <w:kern w:val="0"/>
                <w:szCs w:val="20"/>
                <w:lang w:eastAsia="zh-CN"/>
                <w14:textFill>
                  <w14:solidFill>
                    <w14:schemeClr w14:val="tx1"/>
                  </w14:solidFill>
                </w14:textFill>
              </w:rPr>
              <w:t>不外排。</w:t>
            </w:r>
          </w:p>
          <w:p>
            <w:pPr>
              <w:pStyle w:val="25"/>
              <w:numPr>
                <w:ilvl w:val="0"/>
                <w:numId w:val="6"/>
              </w:numPr>
              <w:spacing w:line="440" w:lineRule="exact"/>
              <w:ind w:firstLine="480" w:firstLineChars="200"/>
              <w:jc w:val="both"/>
              <w:rPr>
                <w:rFonts w:hint="default" w:ascii="Times New Roman" w:hAnsi="Times New Roman" w:cs="Times New Roman"/>
                <w:b w:val="0"/>
                <w:bCs w:val="0"/>
                <w:color w:val="000000" w:themeColor="text1"/>
                <w:kern w:val="2"/>
                <w14:textFill>
                  <w14:solidFill>
                    <w14:schemeClr w14:val="tx1"/>
                  </w14:solidFill>
                </w14:textFill>
              </w:rPr>
            </w:pPr>
            <w:r>
              <w:rPr>
                <w:rFonts w:hint="default" w:ascii="Times New Roman" w:hAnsi="Times New Roman" w:cs="Times New Roman"/>
                <w:b w:val="0"/>
                <w:bCs w:val="0"/>
                <w:color w:val="000000" w:themeColor="text1"/>
                <w:kern w:val="2"/>
                <w14:textFill>
                  <w14:solidFill>
                    <w14:schemeClr w14:val="tx1"/>
                  </w14:solidFill>
                </w14:textFill>
              </w:rPr>
              <w:t>处理工艺达标纳管可行</w:t>
            </w:r>
          </w:p>
          <w:p>
            <w:pPr>
              <w:pStyle w:val="47"/>
              <w:spacing w:line="440" w:lineRule="exact"/>
              <w:ind w:firstLine="480"/>
              <w:rPr>
                <w:rFonts w:hint="default" w:ascii="Times New Roman" w:hAnsi="Times New Roman" w:cs="Times New Roman"/>
                <w:snapToGrid w:val="0"/>
                <w:szCs w:val="21"/>
              </w:rPr>
            </w:pPr>
            <w:r>
              <w:rPr>
                <w:rFonts w:hint="default" w:ascii="Times New Roman" w:hAnsi="Times New Roman" w:cs="Times New Roman"/>
                <w:snapToGrid w:val="0"/>
                <w:szCs w:val="21"/>
              </w:rPr>
              <w:t>本项目产生的</w:t>
            </w:r>
            <w:r>
              <w:rPr>
                <w:rFonts w:hint="eastAsia" w:ascii="Times New Roman" w:hAnsi="Times New Roman" w:cs="Times New Roman"/>
                <w:snapToGrid w:val="0"/>
                <w:szCs w:val="21"/>
                <w:lang w:eastAsia="zh-CN"/>
              </w:rPr>
              <w:t>废水</w:t>
            </w:r>
            <w:r>
              <w:rPr>
                <w:rFonts w:hint="default" w:ascii="Times New Roman" w:hAnsi="Times New Roman" w:cs="Times New Roman"/>
                <w:snapToGrid w:val="0"/>
                <w:szCs w:val="21"/>
              </w:rPr>
              <w:t>水质简单，水量较小，生活污水</w:t>
            </w:r>
            <w:r>
              <w:rPr>
                <w:rFonts w:hint="eastAsia" w:ascii="Times New Roman" w:hAnsi="Times New Roman" w:cs="Times New Roman"/>
                <w:snapToGrid w:val="0"/>
                <w:szCs w:val="21"/>
                <w:lang w:eastAsia="zh-CN"/>
              </w:rPr>
              <w:t>经化粪池</w:t>
            </w:r>
            <w:r>
              <w:rPr>
                <w:rFonts w:hint="default" w:ascii="Times New Roman" w:hAnsi="Times New Roman" w:cs="Times New Roman"/>
                <w:snapToGrid w:val="0"/>
                <w:szCs w:val="21"/>
              </w:rPr>
              <w:t>处理后，排放的污染物均能达到纳管标准要求。</w:t>
            </w:r>
          </w:p>
          <w:p>
            <w:pPr>
              <w:pStyle w:val="47"/>
              <w:spacing w:line="440" w:lineRule="exact"/>
              <w:ind w:firstLine="480"/>
              <w:rPr>
                <w:rFonts w:hint="eastAsia" w:eastAsia="宋体"/>
                <w:bCs/>
                <w:color w:val="000000" w:themeColor="text1"/>
                <w:lang w:eastAsia="zh-CN"/>
                <w14:textFill>
                  <w14:solidFill>
                    <w14:schemeClr w14:val="tx1"/>
                  </w14:solidFill>
                </w14:textFill>
              </w:rPr>
            </w:pPr>
            <w:r>
              <w:rPr>
                <w:rFonts w:hint="eastAsia" w:ascii="Times New Roman" w:hAnsi="Times New Roman" w:cs="Times New Roman"/>
                <w:snapToGrid w:val="0"/>
                <w:color w:val="000000" w:themeColor="text1"/>
                <w:szCs w:val="21"/>
                <w:lang w:eastAsia="zh-CN"/>
                <w14:textFill>
                  <w14:solidFill>
                    <w14:schemeClr w14:val="tx1"/>
                  </w14:solidFill>
                </w14:textFill>
              </w:rPr>
              <w:t>设备清洗废水</w:t>
            </w:r>
            <w:r>
              <w:rPr>
                <w:rFonts w:hint="eastAsia"/>
                <w:b w:val="0"/>
                <w:bCs w:val="0"/>
                <w:color w:val="000000" w:themeColor="text1"/>
                <w:kern w:val="0"/>
                <w:szCs w:val="20"/>
                <w:lang w:eastAsia="zh-CN"/>
                <w14:textFill>
                  <w14:solidFill>
                    <w14:schemeClr w14:val="tx1"/>
                  </w14:solidFill>
                </w14:textFill>
              </w:rPr>
              <w:t>水质较简单，主要污染物为悬浮物。设备清洗用水对水质要求不高，</w:t>
            </w:r>
            <w:r>
              <w:rPr>
                <w:rFonts w:hint="eastAsia"/>
                <w:b w:val="0"/>
                <w:bCs w:val="0"/>
                <w:color w:val="000000" w:themeColor="text1"/>
                <w:kern w:val="0"/>
                <w:szCs w:val="20"/>
                <w:lang w:val="en-US" w:eastAsia="zh-CN"/>
                <w14:textFill>
                  <w14:solidFill>
                    <w14:schemeClr w14:val="tx1"/>
                  </w14:solidFill>
                </w14:textFill>
              </w:rPr>
              <w:t>经过混凝沉淀+过滤处理工艺后，去除杂质后完全可以回用于清洗，故清洗废水经混凝沉淀+过滤处理工艺处理后回用可行。</w:t>
            </w:r>
          </w:p>
          <w:p>
            <w:pPr>
              <w:pStyle w:val="47"/>
              <w:spacing w:line="440" w:lineRule="exact"/>
              <w:ind w:firstLine="480"/>
              <w:rPr>
                <w:rFonts w:ascii="Times New Roman" w:hAnsi="Times New Roman" w:cs="Times New Roman"/>
                <w:snapToGrid w:val="0"/>
                <w:color w:val="000000" w:themeColor="text1"/>
                <w:szCs w:val="21"/>
                <w14:textFill>
                  <w14:solidFill>
                    <w14:schemeClr w14:val="tx1"/>
                  </w14:solidFill>
                </w14:textFill>
              </w:rPr>
            </w:pPr>
            <w:r>
              <w:rPr>
                <w:rFonts w:ascii="Times New Roman" w:hAnsi="Times New Roman" w:cs="Times New Roman"/>
                <w:snapToGrid w:val="0"/>
                <w:color w:val="000000" w:themeColor="text1"/>
                <w:szCs w:val="21"/>
                <w14:textFill>
                  <w14:solidFill>
                    <w14:schemeClr w14:val="tx1"/>
                  </w14:solidFill>
                </w14:textFill>
              </w:rPr>
              <w:t>综上所述，本项目采用的废水处理工艺措施是可行的。</w:t>
            </w:r>
          </w:p>
          <w:p>
            <w:pPr>
              <w:pStyle w:val="47"/>
              <w:spacing w:line="440" w:lineRule="exact"/>
              <w:ind w:firstLine="480"/>
              <w:rPr>
                <w:rFonts w:hint="default" w:ascii="Times New Roman" w:hAnsi="Times New Roman" w:cs="Times New Roman"/>
              </w:rPr>
            </w:pPr>
            <w:r>
              <w:rPr>
                <w:rFonts w:hint="default" w:ascii="Times New Roman" w:hAnsi="Times New Roman" w:cs="Times New Roman"/>
              </w:rPr>
              <w:t>2.3废水环境影响分析</w:t>
            </w:r>
          </w:p>
          <w:p>
            <w:pPr>
              <w:pStyle w:val="47"/>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本项目位于江西省上饶市信州区朝阳产业园朝阳</w:t>
            </w:r>
            <w:r>
              <w:rPr>
                <w:rFonts w:hint="eastAsia" w:ascii="Times New Roman" w:hAnsi="Times New Roman" w:cs="Times New Roman"/>
                <w:color w:val="000000" w:themeColor="text1"/>
                <w:lang w:eastAsia="zh-CN"/>
                <w14:textFill>
                  <w14:solidFill>
                    <w14:schemeClr w14:val="tx1"/>
                  </w14:solidFill>
                </w14:textFill>
              </w:rPr>
              <w:t>6路9号</w:t>
            </w:r>
            <w:r>
              <w:rPr>
                <w:rFonts w:hint="default" w:ascii="Times New Roman" w:hAnsi="Times New Roman" w:cs="Times New Roman"/>
                <w:color w:val="000000" w:themeColor="text1"/>
                <w14:textFill>
                  <w14:solidFill>
                    <w14:schemeClr w14:val="tx1"/>
                  </w14:solidFill>
                </w14:textFill>
              </w:rPr>
              <w:t>，所在区域污水管网已铺设到位，目前污水已具备纳管集中处理条件。本项目实施后产生的废水主要为生活污水，废水量为</w:t>
            </w:r>
            <w:r>
              <w:rPr>
                <w:rFonts w:hint="eastAsia" w:ascii="Times New Roman" w:hAnsi="Times New Roman" w:cs="Times New Roman"/>
                <w:color w:val="000000" w:themeColor="text1"/>
                <w:lang w:val="en-US" w:eastAsia="zh-CN"/>
                <w14:textFill>
                  <w14:solidFill>
                    <w14:schemeClr w14:val="tx1"/>
                  </w14:solidFill>
                </w14:textFill>
              </w:rPr>
              <w:t>180</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/a（</w:t>
            </w:r>
            <w:r>
              <w:rPr>
                <w:rFonts w:hint="eastAsia" w:ascii="Times New Roman" w:hAnsi="Times New Roman" w:cs="Times New Roman"/>
                <w:color w:val="000000" w:themeColor="text1"/>
                <w:lang w:val="en-US" w:eastAsia="zh-CN"/>
                <w14:textFill>
                  <w14:solidFill>
                    <w14:schemeClr w14:val="tx1"/>
                  </w14:solidFill>
                </w14:textFill>
              </w:rPr>
              <w:t>0.6</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/d），废水水质较简单，不含重金属粒子，主要污染因子为COD</w:t>
            </w:r>
            <w:r>
              <w:rPr>
                <w:rFonts w:hint="default" w:ascii="Times New Roman" w:hAnsi="Times New Roman" w:cs="Times New Roman"/>
                <w:color w:val="000000" w:themeColor="text1"/>
                <w:vertAlign w:val="subscript"/>
                <w14:textFill>
                  <w14:solidFill>
                    <w14:schemeClr w14:val="tx1"/>
                  </w14:solidFill>
                </w14:textFill>
              </w:rPr>
              <w:t>Cr</w:t>
            </w:r>
            <w:r>
              <w:rPr>
                <w:rFonts w:hint="default" w:ascii="Times New Roman" w:hAnsi="Times New Roman" w:cs="Times New Roman"/>
                <w:color w:val="000000" w:themeColor="text1"/>
                <w14:textFill>
                  <w14:solidFill>
                    <w14:schemeClr w14:val="tx1"/>
                  </w14:solidFill>
                </w14:textFill>
              </w:rPr>
              <w:t>、BOD</w:t>
            </w:r>
            <w:r>
              <w:rPr>
                <w:rFonts w:hint="default" w:ascii="Times New Roman" w:hAnsi="Times New Roman" w:cs="Times New Roman"/>
                <w:color w:val="000000" w:themeColor="text1"/>
                <w:vertAlign w:val="subscript"/>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、SS、NH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-N等，废水经厂区内预处理后，废水水质能达到朝阳产业园污水处理厂设计进水水质指标要求后，纳入市政污水管网，不直接排入附近地表水体，正常情况下，不会对项目周边河道水环境产生污染影响。</w:t>
            </w:r>
          </w:p>
          <w:p>
            <w:pPr>
              <w:pStyle w:val="47"/>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2.4依托污水处理措施环境可行性分析</w:t>
            </w:r>
          </w:p>
          <w:p>
            <w:pPr>
              <w:pStyle w:val="47"/>
              <w:spacing w:line="440" w:lineRule="exact"/>
              <w:ind w:firstLine="480"/>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t>朝阳产业园污水处理厂选址于朝阳产业园总的污水排放口附近（丰溪村），占地1380m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（合2.07 亩）。设计污水处理能力近期1000 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/d，远期2000 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总投资977.06万元，主要接纳朝阳产业园生活污水和园区生产废水，于2013年3月开工建设，已投入运行。其核心工艺采用沉砂池+调节池+混合反应沉淀池+水解酸化池+改良型氧化沟+二沉池+消毒工艺+污泥浓缩脱水工艺，排放标准为《城镇污水处理厂污染物排放标准》（GB18918-2002）表1中一级B标准。</w:t>
            </w:r>
          </w:p>
          <w:p>
            <w:pPr>
              <w:pStyle w:val="47"/>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根据污水处理厂规划，</w:t>
            </w:r>
            <w:r>
              <w:rPr>
                <w:rFonts w:hint="default" w:ascii="Times New Roman" w:hAnsi="Times New Roman" w:cs="Times New Roman"/>
                <w:color w:val="000000" w:themeColor="text1"/>
                <w14:textFill>
                  <w14:solidFill>
                    <w14:schemeClr w14:val="tx1"/>
                  </w14:solidFill>
                </w14:textFill>
              </w:rPr>
              <w:t>本项目在</w:t>
            </w:r>
            <w:r>
              <w:rPr>
                <w:rFonts w:hint="eastAsia" w:ascii="Times New Roman" w:hAnsi="Times New Roman" w:cs="Times New Roman"/>
                <w:color w:val="000000" w:themeColor="text1"/>
                <w:lang w:eastAsia="zh-CN"/>
                <w14:textFill>
                  <w14:solidFill>
                    <w14:schemeClr w14:val="tx1"/>
                  </w14:solidFill>
                </w14:textFill>
              </w:rPr>
              <w:t>朝阳产业园污水处理厂</w:t>
            </w:r>
            <w:r>
              <w:rPr>
                <w:rFonts w:hint="default" w:ascii="Times New Roman" w:hAnsi="Times New Roman" w:cs="Times New Roman"/>
                <w:color w:val="000000" w:themeColor="text1"/>
                <w14:textFill>
                  <w14:solidFill>
                    <w14:schemeClr w14:val="tx1"/>
                  </w14:solidFill>
                </w14:textFill>
              </w:rPr>
              <w:t>服务范围内。本项目外排废水量为</w:t>
            </w:r>
            <w:r>
              <w:rPr>
                <w:rFonts w:hint="eastAsia" w:ascii="Times New Roman" w:hAnsi="Times New Roman" w:cs="Times New Roman"/>
                <w:color w:val="000000" w:themeColor="text1"/>
                <w:lang w:val="en-US" w:eastAsia="zh-CN"/>
                <w14:textFill>
                  <w14:solidFill>
                    <w14:schemeClr w14:val="tx1"/>
                  </w14:solidFill>
                </w14:textFill>
              </w:rPr>
              <w:t>180</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/a（</w:t>
            </w:r>
            <w:r>
              <w:rPr>
                <w:rFonts w:hint="eastAsia" w:ascii="Times New Roman" w:hAnsi="Times New Roman" w:cs="Times New Roman"/>
                <w:color w:val="000000" w:themeColor="text1"/>
                <w:lang w:val="en-US" w:eastAsia="zh-CN"/>
                <w14:textFill>
                  <w14:solidFill>
                    <w14:schemeClr w14:val="tx1"/>
                  </w14:solidFill>
                </w14:textFill>
              </w:rPr>
              <w:t>0.6</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/d），占</w:t>
            </w:r>
            <w:r>
              <w:rPr>
                <w:rFonts w:hint="eastAsia" w:ascii="Times New Roman" w:hAnsi="Times New Roman" w:cs="Times New Roman"/>
                <w:color w:val="000000" w:themeColor="text1"/>
                <w:lang w:eastAsia="zh-CN"/>
                <w14:textFill>
                  <w14:solidFill>
                    <w14:schemeClr w14:val="tx1"/>
                  </w14:solidFill>
                </w14:textFill>
              </w:rPr>
              <w:t>朝阳产业园污水处理厂处理能力的比例</w:t>
            </w:r>
            <w:r>
              <w:rPr>
                <w:rFonts w:hint="default" w:ascii="Times New Roman" w:hAnsi="Times New Roman" w:cs="Times New Roman"/>
                <w:color w:val="000000" w:themeColor="text1"/>
                <w14:textFill>
                  <w14:solidFill>
                    <w14:schemeClr w14:val="tx1"/>
                  </w14:solidFill>
                </w14:textFill>
              </w:rPr>
              <w:t>较小。因此，</w:t>
            </w:r>
            <w:r>
              <w:rPr>
                <w:rFonts w:hint="eastAsia" w:ascii="Times New Roman" w:hAnsi="Times New Roman" w:cs="Times New Roman"/>
                <w:color w:val="000000" w:themeColor="text1"/>
                <w:lang w:eastAsia="zh-CN"/>
                <w14:textFill>
                  <w14:solidFill>
                    <w14:schemeClr w14:val="tx1"/>
                  </w14:solidFill>
                </w14:textFill>
              </w:rPr>
              <w:t>朝阳产业园污水处理厂</w:t>
            </w:r>
            <w:r>
              <w:rPr>
                <w:rFonts w:hint="default" w:ascii="Times New Roman" w:hAnsi="Times New Roman" w:cs="Times New Roman"/>
                <w:color w:val="000000" w:themeColor="text1"/>
                <w14:textFill>
                  <w14:solidFill>
                    <w14:schemeClr w14:val="tx1"/>
                  </w14:solidFill>
                </w14:textFill>
              </w:rPr>
              <w:t>有足够余量接纳本项目外排废水，项目废水处理依托</w:t>
            </w:r>
            <w:r>
              <w:rPr>
                <w:rFonts w:hint="eastAsia" w:ascii="Times New Roman" w:hAnsi="Times New Roman" w:cs="Times New Roman"/>
                <w:color w:val="000000" w:themeColor="text1"/>
                <w:lang w:eastAsia="zh-CN"/>
                <w14:textFill>
                  <w14:solidFill>
                    <w14:schemeClr w14:val="tx1"/>
                  </w14:solidFill>
                </w14:textFill>
              </w:rPr>
              <w:t>朝阳产业园污水处理厂处理</w:t>
            </w:r>
            <w:r>
              <w:rPr>
                <w:rFonts w:hint="default" w:ascii="Times New Roman" w:hAnsi="Times New Roman" w:cs="Times New Roman"/>
                <w:color w:val="000000" w:themeColor="text1"/>
                <w14:textFill>
                  <w14:solidFill>
                    <w14:schemeClr w14:val="tx1"/>
                  </w14:solidFill>
                </w14:textFill>
              </w:rPr>
              <w:t>可行。废水经处理后排放对区域内水环境影响较小。</w:t>
            </w:r>
          </w:p>
          <w:p>
            <w:pPr>
              <w:pStyle w:val="47"/>
              <w:spacing w:line="440" w:lineRule="exact"/>
              <w:ind w:firstLine="480"/>
              <w:rPr>
                <w:rFonts w:hint="default" w:ascii="Times New Roman" w:hAnsi="Times New Roman" w:cs="Times New Roman"/>
              </w:rPr>
            </w:pPr>
            <w:r>
              <w:rPr>
                <w:rFonts w:hint="default" w:ascii="Times New Roman" w:hAnsi="Times New Roman" w:cs="Times New Roman"/>
              </w:rPr>
              <w:t>2.5废水监测计划</w:t>
            </w:r>
          </w:p>
          <w:p>
            <w:pPr>
              <w:pStyle w:val="47"/>
              <w:spacing w:line="440" w:lineRule="exact"/>
              <w:ind w:firstLine="480"/>
              <w:rPr>
                <w:rFonts w:hint="default" w:ascii="Times New Roman" w:hAnsi="Times New Roman" w:cs="Times New Roman"/>
              </w:rPr>
            </w:pPr>
            <w:r>
              <w:rPr>
                <w:rFonts w:hint="default" w:ascii="Times New Roman" w:hAnsi="Times New Roman" w:cs="Times New Roman"/>
              </w:rPr>
              <w:t>根据</w:t>
            </w:r>
            <w:r>
              <w:rPr>
                <w:rFonts w:hint="default" w:ascii="Times New Roman" w:hAnsi="Times New Roman" w:cs="Times New Roman"/>
                <w:b w:val="0"/>
                <w:bCs w:val="0"/>
                <w:sz w:val="24"/>
                <w:szCs w:val="24"/>
                <w:lang w:val="en-US" w:eastAsia="zh-CN"/>
              </w:rPr>
              <w:t xml:space="preserve">《排污许可证申请与核发技术规范 </w:t>
            </w:r>
            <w:r>
              <w:rPr>
                <w:rFonts w:hint="eastAsia" w:ascii="Times New Roman" w:hAnsi="Times New Roman" w:cs="Times New Roman"/>
                <w:b w:val="0"/>
                <w:bCs w:val="0"/>
                <w:sz w:val="24"/>
                <w:szCs w:val="24"/>
                <w:lang w:val="en-US" w:eastAsia="zh-CN"/>
              </w:rPr>
              <w:t>总则</w:t>
            </w:r>
            <w:r>
              <w:rPr>
                <w:rFonts w:hint="default" w:ascii="Times New Roman" w:hAnsi="Times New Roman" w:cs="Times New Roman"/>
                <w:b w:val="0"/>
                <w:bCs w:val="0"/>
                <w:sz w:val="24"/>
                <w:szCs w:val="24"/>
                <w:lang w:val="en-US" w:eastAsia="zh-CN"/>
              </w:rPr>
              <w:t>》（HJ1119-2020）</w:t>
            </w:r>
            <w:r>
              <w:rPr>
                <w:rFonts w:hint="default" w:ascii="Times New Roman" w:hAnsi="Times New Roman" w:cs="Times New Roman"/>
              </w:rPr>
              <w:t>，制定的废水污染源监测要求见表4-</w:t>
            </w:r>
            <w:r>
              <w:rPr>
                <w:rFonts w:hint="eastAsia" w:ascii="Times New Roman" w:hAnsi="Times New Roman" w:cs="Times New Roman"/>
                <w:lang w:val="en-US" w:eastAsia="zh-CN"/>
              </w:rPr>
              <w:t>6</w:t>
            </w:r>
            <w:r>
              <w:rPr>
                <w:rFonts w:hint="default" w:ascii="Times New Roman" w:hAnsi="Times New Roman" w:cs="Times New Roman"/>
              </w:rPr>
              <w:t>。</w:t>
            </w:r>
          </w:p>
          <w:p>
            <w:pPr>
              <w:widowControl/>
              <w:adjustRightInd w:val="0"/>
              <w:snapToGrid w:val="0"/>
              <w:spacing w:line="240" w:lineRule="auto"/>
              <w:ind w:firstLine="0" w:firstLine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表4-</w:t>
            </w:r>
            <w:r>
              <w:rPr>
                <w:rFonts w:hint="eastAsia" w:cs="Times New Roman"/>
                <w:b/>
                <w:bCs/>
                <w:kern w:val="0"/>
                <w:sz w:val="21"/>
                <w:szCs w:val="21"/>
                <w:lang w:val="en-US" w:eastAsia="zh-CN"/>
              </w:rPr>
              <w:t>6</w:t>
            </w:r>
            <w:r>
              <w:rPr>
                <w:rFonts w:hint="default" w:ascii="Times New Roman" w:hAnsi="Times New Roman" w:cs="Times New Roman"/>
                <w:b/>
                <w:bCs/>
                <w:kern w:val="0"/>
                <w:sz w:val="21"/>
                <w:szCs w:val="21"/>
              </w:rPr>
              <w:t xml:space="preserve"> 废水监测计划及记录信息表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1525"/>
              <w:gridCol w:w="1259"/>
              <w:gridCol w:w="469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84"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sz w:val="21"/>
                      <w:szCs w:val="21"/>
                    </w:rPr>
                  </w:pPr>
                  <w:bookmarkStart w:id="8" w:name="_Toc68096600"/>
                  <w:r>
                    <w:rPr>
                      <w:rFonts w:hint="default" w:ascii="Times New Roman" w:hAnsi="Times New Roman" w:cs="Times New Roman"/>
                      <w:b/>
                      <w:snapToGrid w:val="0"/>
                      <w:sz w:val="21"/>
                      <w:szCs w:val="21"/>
                    </w:rPr>
                    <w:t>序号</w:t>
                  </w:r>
                  <w:bookmarkEnd w:id="8"/>
                </w:p>
              </w:tc>
              <w:tc>
                <w:tcPr>
                  <w:tcW w:w="802"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sz w:val="21"/>
                      <w:szCs w:val="21"/>
                    </w:rPr>
                  </w:pPr>
                  <w:r>
                    <w:rPr>
                      <w:rFonts w:hint="default" w:ascii="Times New Roman" w:hAnsi="Times New Roman" w:cs="Times New Roman"/>
                      <w:b/>
                      <w:snapToGrid w:val="0"/>
                      <w:sz w:val="21"/>
                      <w:szCs w:val="21"/>
                    </w:rPr>
                    <w:t>监测点位</w:t>
                  </w:r>
                </w:p>
              </w:tc>
              <w:tc>
                <w:tcPr>
                  <w:tcW w:w="662"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sz w:val="21"/>
                      <w:szCs w:val="21"/>
                    </w:rPr>
                  </w:pPr>
                  <w:bookmarkStart w:id="9" w:name="_Toc68096601"/>
                  <w:r>
                    <w:rPr>
                      <w:rFonts w:hint="default" w:ascii="Times New Roman" w:hAnsi="Times New Roman" w:cs="Times New Roman"/>
                      <w:b/>
                      <w:snapToGrid w:val="0"/>
                      <w:sz w:val="21"/>
                      <w:szCs w:val="21"/>
                    </w:rPr>
                    <w:t>排放口编号</w:t>
                  </w:r>
                  <w:bookmarkEnd w:id="9"/>
                </w:p>
              </w:tc>
              <w:tc>
                <w:tcPr>
                  <w:tcW w:w="2468"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sz w:val="21"/>
                      <w:szCs w:val="21"/>
                    </w:rPr>
                  </w:pPr>
                  <w:bookmarkStart w:id="10" w:name="_Toc68096602"/>
                  <w:r>
                    <w:rPr>
                      <w:rFonts w:hint="default" w:ascii="Times New Roman" w:hAnsi="Times New Roman" w:cs="Times New Roman"/>
                      <w:b/>
                      <w:snapToGrid w:val="0"/>
                      <w:sz w:val="21"/>
                      <w:szCs w:val="21"/>
                    </w:rPr>
                    <w:t>污染物</w:t>
                  </w:r>
                  <w:bookmarkEnd w:id="10"/>
                  <w:bookmarkStart w:id="11" w:name="_Toc68096603"/>
                  <w:r>
                    <w:rPr>
                      <w:rFonts w:hint="default" w:ascii="Times New Roman" w:hAnsi="Times New Roman" w:cs="Times New Roman"/>
                      <w:b/>
                      <w:snapToGrid w:val="0"/>
                      <w:sz w:val="21"/>
                      <w:szCs w:val="21"/>
                    </w:rPr>
                    <w:t>名称</w:t>
                  </w:r>
                  <w:bookmarkEnd w:id="11"/>
                </w:p>
              </w:tc>
              <w:tc>
                <w:tcPr>
                  <w:tcW w:w="681"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sz w:val="21"/>
                      <w:szCs w:val="21"/>
                    </w:rPr>
                  </w:pPr>
                  <w:bookmarkStart w:id="12" w:name="_Toc68096610"/>
                  <w:r>
                    <w:rPr>
                      <w:rFonts w:hint="default" w:ascii="Times New Roman" w:hAnsi="Times New Roman" w:cs="Times New Roman"/>
                      <w:b/>
                      <w:snapToGrid w:val="0"/>
                      <w:sz w:val="21"/>
                      <w:szCs w:val="21"/>
                    </w:rPr>
                    <w:t>监测频次</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84"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sz w:val="21"/>
                      <w:szCs w:val="21"/>
                    </w:rPr>
                  </w:pPr>
                  <w:bookmarkStart w:id="13" w:name="_Toc68096612"/>
                  <w:r>
                    <w:rPr>
                      <w:rFonts w:hint="default" w:ascii="Times New Roman" w:hAnsi="Times New Roman" w:cs="Times New Roman"/>
                      <w:bCs/>
                      <w:snapToGrid w:val="0"/>
                      <w:sz w:val="21"/>
                      <w:szCs w:val="21"/>
                    </w:rPr>
                    <w:t>1</w:t>
                  </w:r>
                  <w:bookmarkEnd w:id="13"/>
                </w:p>
              </w:tc>
              <w:tc>
                <w:tcPr>
                  <w:tcW w:w="802"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sz w:val="21"/>
                      <w:szCs w:val="21"/>
                    </w:rPr>
                  </w:pPr>
                  <w:r>
                    <w:rPr>
                      <w:rFonts w:hint="default" w:ascii="Times New Roman" w:hAnsi="Times New Roman" w:cs="Times New Roman"/>
                      <w:bCs/>
                      <w:snapToGrid w:val="0"/>
                      <w:sz w:val="21"/>
                      <w:szCs w:val="21"/>
                    </w:rPr>
                    <w:t>污水总排放口</w:t>
                  </w:r>
                </w:p>
              </w:tc>
              <w:tc>
                <w:tcPr>
                  <w:tcW w:w="662"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sz w:val="21"/>
                      <w:szCs w:val="21"/>
                    </w:rPr>
                  </w:pPr>
                  <w:bookmarkStart w:id="14" w:name="_Toc68096613"/>
                  <w:r>
                    <w:rPr>
                      <w:rFonts w:hint="default" w:ascii="Times New Roman" w:hAnsi="Times New Roman" w:cs="Times New Roman"/>
                      <w:bCs/>
                      <w:snapToGrid w:val="0"/>
                      <w:sz w:val="21"/>
                      <w:szCs w:val="21"/>
                    </w:rPr>
                    <w:t>DW001</w:t>
                  </w:r>
                  <w:bookmarkEnd w:id="14"/>
                </w:p>
              </w:tc>
              <w:tc>
                <w:tcPr>
                  <w:tcW w:w="2468" w:type="pct"/>
                  <w:vAlign w:val="center"/>
                </w:tcPr>
                <w:p>
                  <w:pPr>
                    <w:widowControl/>
                    <w:adjustRightInd w:val="0"/>
                    <w:snapToGrid w:val="0"/>
                    <w:spacing w:line="240" w:lineRule="auto"/>
                    <w:ind w:firstLine="0" w:firstLineChars="0"/>
                    <w:jc w:val="center"/>
                    <w:outlineLvl w:val="2"/>
                    <w:rPr>
                      <w:rFonts w:hint="eastAsia" w:ascii="Times New Roman" w:hAnsi="Times New Roman" w:eastAsia="宋体" w:cs="Times New Roman"/>
                      <w:bCs/>
                      <w:snapToGrid w:val="0"/>
                      <w:sz w:val="21"/>
                      <w:szCs w:val="21"/>
                      <w:lang w:eastAsia="zh-CN"/>
                    </w:rPr>
                  </w:pPr>
                  <w:bookmarkStart w:id="15" w:name="_Toc68096614"/>
                  <w:r>
                    <w:rPr>
                      <w:rFonts w:hint="default" w:ascii="Times New Roman" w:hAnsi="Times New Roman" w:cs="Times New Roman"/>
                      <w:bCs/>
                      <w:snapToGrid w:val="0"/>
                      <w:sz w:val="21"/>
                      <w:szCs w:val="21"/>
                    </w:rPr>
                    <w:t>流量、pH、COD</w:t>
                  </w:r>
                  <w:r>
                    <w:rPr>
                      <w:rFonts w:hint="default" w:ascii="Times New Roman" w:hAnsi="Times New Roman" w:cs="Times New Roman"/>
                      <w:bCs/>
                      <w:snapToGrid w:val="0"/>
                      <w:sz w:val="21"/>
                      <w:szCs w:val="21"/>
                      <w:vertAlign w:val="subscript"/>
                    </w:rPr>
                    <w:t>Cr</w:t>
                  </w:r>
                  <w:bookmarkEnd w:id="15"/>
                  <w:r>
                    <w:rPr>
                      <w:rFonts w:hint="default" w:ascii="Times New Roman" w:hAnsi="Times New Roman" w:cs="Times New Roman"/>
                      <w:bCs/>
                      <w:snapToGrid w:val="0"/>
                      <w:sz w:val="21"/>
                      <w:szCs w:val="21"/>
                      <w:vertAlign w:val="subscript"/>
                    </w:rPr>
                    <w:t>、</w:t>
                  </w:r>
                  <w:bookmarkStart w:id="16" w:name="_Toc68096624"/>
                  <w:r>
                    <w:rPr>
                      <w:rFonts w:hint="default" w:ascii="Times New Roman" w:hAnsi="Times New Roman" w:cs="Times New Roman"/>
                      <w:bCs/>
                      <w:snapToGrid w:val="0"/>
                      <w:sz w:val="21"/>
                      <w:szCs w:val="21"/>
                    </w:rPr>
                    <w:t>NH</w:t>
                  </w:r>
                  <w:r>
                    <w:rPr>
                      <w:rFonts w:hint="default" w:ascii="Times New Roman" w:hAnsi="Times New Roman" w:cs="Times New Roman"/>
                      <w:bCs/>
                      <w:snapToGrid w:val="0"/>
                      <w:sz w:val="21"/>
                      <w:szCs w:val="21"/>
                      <w:vertAlign w:val="subscript"/>
                    </w:rPr>
                    <w:t>3</w:t>
                  </w:r>
                  <w:r>
                    <w:rPr>
                      <w:rFonts w:hint="default" w:ascii="Times New Roman" w:hAnsi="Times New Roman" w:cs="Times New Roman"/>
                      <w:bCs/>
                      <w:snapToGrid w:val="0"/>
                      <w:sz w:val="21"/>
                      <w:szCs w:val="21"/>
                    </w:rPr>
                    <w:t>-N</w:t>
                  </w:r>
                  <w:bookmarkEnd w:id="16"/>
                  <w:r>
                    <w:rPr>
                      <w:rFonts w:hint="default" w:ascii="Times New Roman" w:hAnsi="Times New Roman" w:cs="Times New Roman"/>
                      <w:bCs/>
                      <w:snapToGrid w:val="0"/>
                      <w:sz w:val="21"/>
                      <w:szCs w:val="21"/>
                    </w:rPr>
                    <w:t>、SS、BOD</w:t>
                  </w:r>
                  <w:r>
                    <w:rPr>
                      <w:rFonts w:hint="default" w:ascii="Times New Roman" w:hAnsi="Times New Roman" w:cs="Times New Roman"/>
                      <w:bCs/>
                      <w:snapToGrid w:val="0"/>
                      <w:sz w:val="21"/>
                      <w:szCs w:val="21"/>
                      <w:vertAlign w:val="subscript"/>
                    </w:rPr>
                    <w:t>5</w:t>
                  </w:r>
                </w:p>
              </w:tc>
              <w:tc>
                <w:tcPr>
                  <w:tcW w:w="68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sz w:val="21"/>
                      <w:szCs w:val="21"/>
                      <w:lang w:eastAsia="zh-CN"/>
                    </w:rPr>
                  </w:pPr>
                  <w:bookmarkStart w:id="17" w:name="_Toc68096622"/>
                  <w:r>
                    <w:rPr>
                      <w:rFonts w:hint="default" w:ascii="Times New Roman" w:hAnsi="Times New Roman" w:cs="Times New Roman"/>
                      <w:bCs/>
                      <w:snapToGrid w:val="0"/>
                      <w:sz w:val="21"/>
                      <w:szCs w:val="21"/>
                    </w:rPr>
                    <w:t>1次/</w:t>
                  </w:r>
                  <w:bookmarkEnd w:id="17"/>
                  <w:r>
                    <w:rPr>
                      <w:rFonts w:hint="default" w:ascii="Times New Roman" w:hAnsi="Times New Roman" w:cs="Times New Roman"/>
                      <w:bCs/>
                      <w:snapToGrid w:val="0"/>
                      <w:sz w:val="21"/>
                      <w:szCs w:val="21"/>
                      <w:lang w:eastAsia="zh-CN"/>
                    </w:rPr>
                    <w:t>季度</w:t>
                  </w:r>
                </w:p>
              </w:tc>
            </w:tr>
          </w:tbl>
          <w:p>
            <w:pPr>
              <w:pStyle w:val="25"/>
              <w:numPr>
                <w:ilvl w:val="0"/>
                <w:numId w:val="4"/>
              </w:numPr>
              <w:spacing w:line="440" w:lineRule="exact"/>
              <w:ind w:firstLine="480" w:firstLineChars="200"/>
              <w:jc w:val="both"/>
              <w:rPr>
                <w:rFonts w:hint="default" w:ascii="Times New Roman" w:hAnsi="Times New Roman" w:cs="Times New Roman"/>
                <w:color w:val="auto"/>
                <w:kern w:val="2"/>
              </w:rPr>
            </w:pPr>
            <w:r>
              <w:rPr>
                <w:rFonts w:hint="default" w:ascii="Times New Roman" w:hAnsi="Times New Roman" w:cs="Times New Roman"/>
                <w:color w:val="auto"/>
                <w:kern w:val="2"/>
              </w:rPr>
              <w:t>噪声</w:t>
            </w:r>
          </w:p>
          <w:p>
            <w:pPr>
              <w:pStyle w:val="25"/>
              <w:spacing w:line="440" w:lineRule="exact"/>
              <w:ind w:left="480" w:leftChars="200"/>
              <w:jc w:val="both"/>
              <w:rPr>
                <w:rFonts w:hint="default" w:ascii="Times New Roman" w:hAnsi="Times New Roman" w:cs="Times New Roman"/>
                <w:color w:val="auto"/>
                <w:kern w:val="2"/>
              </w:rPr>
            </w:pPr>
            <w:r>
              <w:rPr>
                <w:rFonts w:hint="default" w:ascii="Times New Roman" w:hAnsi="Times New Roman" w:cs="Times New Roman"/>
                <w:color w:val="auto"/>
                <w:kern w:val="2"/>
              </w:rPr>
              <w:t>3.1噪声源强</w:t>
            </w:r>
          </w:p>
          <w:p>
            <w:pPr>
              <w:pStyle w:val="47"/>
              <w:spacing w:line="440" w:lineRule="exact"/>
              <w:ind w:firstLine="480"/>
              <w:rPr>
                <w:rFonts w:hint="default" w:ascii="Times New Roman" w:hAnsi="Times New Roman" w:cs="Times New Roman"/>
              </w:rPr>
            </w:pPr>
            <w:r>
              <w:rPr>
                <w:rFonts w:hint="default" w:ascii="Times New Roman" w:hAnsi="Times New Roman" w:cs="Times New Roman"/>
              </w:rPr>
              <w:t>项目产生噪声的设备主要为</w:t>
            </w:r>
            <w:r>
              <w:rPr>
                <w:rFonts w:hint="eastAsia" w:ascii="Times New Roman" w:hAnsi="Times New Roman" w:cs="Times New Roman"/>
                <w:color w:val="auto"/>
                <w:lang w:eastAsia="zh-CN"/>
              </w:rPr>
              <w:t>生产设备产生的机械噪声</w:t>
            </w:r>
            <w:r>
              <w:rPr>
                <w:rFonts w:hint="default" w:ascii="Times New Roman" w:hAnsi="Times New Roman" w:cs="Times New Roman"/>
                <w:color w:val="auto"/>
              </w:rPr>
              <w:t>，噪声源强为70-</w:t>
            </w:r>
            <w:r>
              <w:rPr>
                <w:rFonts w:hint="eastAsia" w:ascii="Times New Roman" w:hAnsi="Times New Roman" w:cs="Times New Roman"/>
                <w:color w:val="auto"/>
                <w:lang w:val="en-US" w:eastAsia="zh-CN"/>
              </w:rPr>
              <w:t>85</w:t>
            </w:r>
            <w:r>
              <w:rPr>
                <w:rFonts w:hint="default" w:ascii="Times New Roman" w:hAnsi="Times New Roman" w:cs="Times New Roman"/>
                <w:color w:val="auto"/>
              </w:rPr>
              <w:t>dB(A)之间</w:t>
            </w:r>
            <w:r>
              <w:rPr>
                <w:rFonts w:hint="default" w:ascii="Times New Roman" w:hAnsi="Times New Roman" w:cs="Times New Roman"/>
              </w:rPr>
              <w:t>。</w:t>
            </w:r>
          </w:p>
          <w:p>
            <w:pPr>
              <w:pStyle w:val="47"/>
              <w:spacing w:line="240" w:lineRule="auto"/>
              <w:ind w:firstLine="0" w:firstLineChars="0"/>
              <w:jc w:val="center"/>
              <w:rPr>
                <w:rFonts w:hint="default" w:ascii="Times New Roman" w:hAnsi="Times New Roman" w:cs="Times New Roman"/>
                <w:b/>
                <w:bCs/>
                <w:snapToGrid w:val="0"/>
                <w:sz w:val="21"/>
                <w:szCs w:val="21"/>
              </w:rPr>
            </w:pPr>
            <w:r>
              <w:rPr>
                <w:rFonts w:hint="default" w:ascii="Times New Roman" w:hAnsi="Times New Roman" w:cs="Times New Roman"/>
                <w:b/>
                <w:bCs/>
                <w:snapToGrid w:val="0"/>
                <w:sz w:val="21"/>
                <w:szCs w:val="21"/>
              </w:rPr>
              <w:t>表4-</w:t>
            </w:r>
            <w:r>
              <w:rPr>
                <w:rFonts w:hint="eastAsia" w:ascii="Times New Roman" w:hAnsi="Times New Roman" w:cs="Times New Roman"/>
                <w:b/>
                <w:bCs/>
                <w:snapToGrid w:val="0"/>
                <w:sz w:val="21"/>
                <w:szCs w:val="21"/>
                <w:lang w:val="en-US" w:eastAsia="zh-CN"/>
              </w:rPr>
              <w:t>7</w:t>
            </w:r>
            <w:r>
              <w:rPr>
                <w:rFonts w:hint="default" w:ascii="Times New Roman" w:hAnsi="Times New Roman" w:cs="Times New Roman"/>
                <w:b/>
                <w:bCs/>
                <w:snapToGrid w:val="0"/>
                <w:sz w:val="21"/>
                <w:szCs w:val="21"/>
              </w:rPr>
              <w:t xml:space="preserve">  噪声源强及排放情况一览表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32"/>
              <w:gridCol w:w="1290"/>
              <w:gridCol w:w="1233"/>
              <w:gridCol w:w="974"/>
              <w:gridCol w:w="769"/>
              <w:gridCol w:w="644"/>
              <w:gridCol w:w="828"/>
              <w:gridCol w:w="773"/>
              <w:gridCol w:w="801"/>
              <w:gridCol w:w="634"/>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1" w:type="pct"/>
                  <w:vMerge w:val="restar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工序/生产线</w:t>
                  </w:r>
                </w:p>
              </w:tc>
              <w:tc>
                <w:tcPr>
                  <w:tcW w:w="679" w:type="pct"/>
                  <w:vMerge w:val="restar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装置</w:t>
                  </w:r>
                </w:p>
              </w:tc>
              <w:tc>
                <w:tcPr>
                  <w:tcW w:w="649" w:type="pct"/>
                  <w:vMerge w:val="restar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噪声源</w:t>
                  </w:r>
                </w:p>
              </w:tc>
              <w:tc>
                <w:tcPr>
                  <w:tcW w:w="513" w:type="pct"/>
                  <w:vMerge w:val="restar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声源类型</w:t>
                  </w:r>
                </w:p>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（频发、偶发等）</w:t>
                  </w:r>
                </w:p>
              </w:tc>
              <w:tc>
                <w:tcPr>
                  <w:tcW w:w="744" w:type="pct"/>
                  <w:gridSpan w:val="2"/>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噪声源强</w:t>
                  </w:r>
                </w:p>
              </w:tc>
              <w:tc>
                <w:tcPr>
                  <w:tcW w:w="843" w:type="pct"/>
                  <w:gridSpan w:val="2"/>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降噪措施</w:t>
                  </w:r>
                </w:p>
              </w:tc>
              <w:tc>
                <w:tcPr>
                  <w:tcW w:w="756" w:type="pct"/>
                  <w:gridSpan w:val="2"/>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噪声排放值</w:t>
                  </w:r>
                </w:p>
              </w:tc>
              <w:tc>
                <w:tcPr>
                  <w:tcW w:w="322" w:type="pct"/>
                  <w:vMerge w:val="restar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持续时间（h/d）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1" w:type="pct"/>
                  <w:vMerge w:val="continue"/>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p>
              </w:tc>
              <w:tc>
                <w:tcPr>
                  <w:tcW w:w="679" w:type="pct"/>
                  <w:vMerge w:val="continue"/>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p>
              </w:tc>
              <w:tc>
                <w:tcPr>
                  <w:tcW w:w="649" w:type="pct"/>
                  <w:vMerge w:val="continue"/>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p>
              </w:tc>
              <w:tc>
                <w:tcPr>
                  <w:tcW w:w="513" w:type="pct"/>
                  <w:vMerge w:val="continue"/>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p>
              </w:tc>
              <w:tc>
                <w:tcPr>
                  <w:tcW w:w="405" w:type="pc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核算</w:t>
                  </w:r>
                </w:p>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方法</w:t>
                  </w:r>
                </w:p>
              </w:tc>
              <w:tc>
                <w:tcPr>
                  <w:tcW w:w="339" w:type="pc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噪声值dB</w:t>
                  </w:r>
                </w:p>
              </w:tc>
              <w:tc>
                <w:tcPr>
                  <w:tcW w:w="436" w:type="pc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工艺</w:t>
                  </w:r>
                </w:p>
              </w:tc>
              <w:tc>
                <w:tcPr>
                  <w:tcW w:w="407" w:type="pc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降噪效果dB</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核算方法</w:t>
                  </w:r>
                </w:p>
              </w:tc>
              <w:tc>
                <w:tcPr>
                  <w:tcW w:w="334" w:type="pct"/>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噪声值dB</w:t>
                  </w:r>
                </w:p>
              </w:tc>
              <w:tc>
                <w:tcPr>
                  <w:tcW w:w="322" w:type="pct"/>
                  <w:vMerge w:val="continue"/>
                  <w:vAlign w:val="center"/>
                </w:tcPr>
                <w:p>
                  <w:pPr>
                    <w:adjustRightInd w:val="0"/>
                    <w:snapToGrid w:val="0"/>
                    <w:spacing w:line="240" w:lineRule="auto"/>
                    <w:ind w:firstLine="0" w:firstLineChars="0"/>
                    <w:jc w:val="center"/>
                    <w:rPr>
                      <w:rFonts w:hint="default" w:ascii="Times New Roman" w:hAnsi="Times New Roman" w:cs="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1"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eastAsia="zh-CN"/>
                    </w:rPr>
                  </w:pPr>
                  <w:r>
                    <w:rPr>
                      <w:rFonts w:hint="eastAsia" w:cs="Times New Roman"/>
                      <w:kern w:val="0"/>
                      <w:sz w:val="18"/>
                      <w:szCs w:val="18"/>
                      <w:lang w:eastAsia="zh-CN"/>
                    </w:rPr>
                    <w:t>发泡</w:t>
                  </w:r>
                </w:p>
              </w:tc>
              <w:tc>
                <w:tcPr>
                  <w:tcW w:w="679" w:type="pct"/>
                  <w:vAlign w:val="center"/>
                </w:tcPr>
                <w:p>
                  <w:pPr>
                    <w:keepNext/>
                    <w:keepLines/>
                    <w:widowControl/>
                    <w:spacing w:line="240" w:lineRule="auto"/>
                    <w:ind w:firstLine="0" w:firstLineChars="0"/>
                    <w:jc w:val="center"/>
                    <w:rPr>
                      <w:rFonts w:hint="default" w:ascii="Times New Roman" w:hAnsi="Times New Roman" w:cs="Times New Roman"/>
                      <w:color w:val="000000"/>
                      <w:kern w:val="0"/>
                      <w:sz w:val="18"/>
                      <w:szCs w:val="18"/>
                      <w:lang w:val="en-US" w:eastAsia="zh-CN"/>
                    </w:rPr>
                  </w:pPr>
                  <w:r>
                    <w:rPr>
                      <w:rFonts w:hint="eastAsia" w:cs="Times New Roman"/>
                      <w:color w:val="000000"/>
                      <w:kern w:val="0"/>
                      <w:sz w:val="18"/>
                      <w:szCs w:val="18"/>
                      <w:lang w:val="en-US" w:eastAsia="zh-CN"/>
                    </w:rPr>
                    <w:t>发泡机</w:t>
                  </w:r>
                </w:p>
              </w:tc>
              <w:tc>
                <w:tcPr>
                  <w:tcW w:w="649" w:type="pct"/>
                  <w:vAlign w:val="center"/>
                </w:tcPr>
                <w:p>
                  <w:pPr>
                    <w:keepNext/>
                    <w:keepLines/>
                    <w:widowControl/>
                    <w:spacing w:line="240" w:lineRule="auto"/>
                    <w:ind w:firstLine="0" w:firstLineChars="0"/>
                    <w:jc w:val="center"/>
                    <w:rPr>
                      <w:rFonts w:hint="eastAsia" w:ascii="Times New Roman" w:hAnsi="Times New Roman" w:eastAsia="宋体" w:cs="Times New Roman"/>
                      <w:color w:val="000000"/>
                      <w:kern w:val="0"/>
                      <w:sz w:val="18"/>
                      <w:szCs w:val="18"/>
                      <w:lang w:eastAsia="zh-CN"/>
                    </w:rPr>
                  </w:pPr>
                  <w:r>
                    <w:rPr>
                      <w:rFonts w:hint="eastAsia" w:cs="Times New Roman"/>
                      <w:color w:val="000000"/>
                      <w:kern w:val="0"/>
                      <w:sz w:val="18"/>
                      <w:szCs w:val="18"/>
                      <w:lang w:val="en-US" w:eastAsia="zh-CN"/>
                    </w:rPr>
                    <w:t>发泡机</w:t>
                  </w:r>
                </w:p>
              </w:tc>
              <w:tc>
                <w:tcPr>
                  <w:tcW w:w="513" w:type="pct"/>
                  <w:vAlign w:val="center"/>
                </w:tcPr>
                <w:p>
                  <w:pPr>
                    <w:widowControl/>
                    <w:adjustRightInd w:val="0"/>
                    <w:snapToGrid w:val="0"/>
                    <w:spacing w:line="240" w:lineRule="auto"/>
                    <w:ind w:firstLine="0" w:firstLineChars="0"/>
                    <w:jc w:val="center"/>
                    <w:textAlignment w:val="bottom"/>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405" w:type="pct"/>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39" w:type="pct"/>
                  <w:vAlign w:val="center"/>
                </w:tcPr>
                <w:p>
                  <w:pPr>
                    <w:keepNext/>
                    <w:keepLines/>
                    <w:widowControl/>
                    <w:spacing w:line="240" w:lineRule="auto"/>
                    <w:ind w:firstLine="0" w:firstLineChars="0"/>
                    <w:jc w:val="center"/>
                    <w:rPr>
                      <w:rFonts w:hint="default" w:ascii="Times New Roman" w:hAnsi="Times New Roman" w:eastAsia="宋体" w:cs="Times New Roman"/>
                      <w:bCs/>
                      <w:color w:val="auto"/>
                      <w:kern w:val="0"/>
                      <w:sz w:val="21"/>
                      <w:szCs w:val="21"/>
                      <w:lang w:val="en-US" w:eastAsia="zh-CN" w:bidi="ar"/>
                    </w:rPr>
                  </w:pPr>
                  <w:r>
                    <w:rPr>
                      <w:rFonts w:hint="eastAsia" w:cs="Times New Roman"/>
                      <w:bCs/>
                      <w:color w:val="auto"/>
                      <w:kern w:val="0"/>
                      <w:sz w:val="21"/>
                      <w:szCs w:val="21"/>
                      <w:lang w:val="en-US" w:eastAsia="zh-CN" w:bidi="ar"/>
                    </w:rPr>
                    <w:t>65</w:t>
                  </w:r>
                  <w:r>
                    <w:rPr>
                      <w:rFonts w:hint="default" w:ascii="Times New Roman" w:hAnsi="Times New Roman" w:cs="Times New Roman"/>
                      <w:bCs/>
                      <w:color w:val="auto"/>
                      <w:kern w:val="0"/>
                      <w:sz w:val="21"/>
                      <w:szCs w:val="21"/>
                      <w:lang w:bidi="ar"/>
                    </w:rPr>
                    <w:t>~</w:t>
                  </w:r>
                  <w:r>
                    <w:rPr>
                      <w:rFonts w:hint="eastAsia" w:cs="Times New Roman"/>
                      <w:bCs/>
                      <w:color w:val="auto"/>
                      <w:kern w:val="0"/>
                      <w:sz w:val="21"/>
                      <w:szCs w:val="21"/>
                      <w:lang w:val="en-US" w:eastAsia="zh-CN" w:bidi="ar"/>
                    </w:rPr>
                    <w:t>70</w:t>
                  </w:r>
                </w:p>
              </w:tc>
              <w:tc>
                <w:tcPr>
                  <w:tcW w:w="436" w:type="pct"/>
                  <w:vMerge w:val="restar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厂房隔声、减振、消声等综合降噪措施</w:t>
                  </w:r>
                </w:p>
              </w:tc>
              <w:tc>
                <w:tcPr>
                  <w:tcW w:w="407" w:type="pct"/>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4"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eastAsia="zh-CN"/>
                    </w:rPr>
                  </w:pPr>
                  <w:r>
                    <w:rPr>
                      <w:rFonts w:hint="eastAsia" w:cs="Times New Roman"/>
                      <w:kern w:val="0"/>
                      <w:sz w:val="18"/>
                      <w:szCs w:val="18"/>
                      <w:lang w:val="en-US" w:eastAsia="zh-CN"/>
                    </w:rPr>
                    <w:t>45</w:t>
                  </w:r>
                  <w:r>
                    <w:rPr>
                      <w:rFonts w:hint="default" w:ascii="Times New Roman" w:hAnsi="Times New Roman" w:cs="Times New Roman"/>
                      <w:kern w:val="0"/>
                      <w:sz w:val="18"/>
                      <w:szCs w:val="18"/>
                    </w:rPr>
                    <w:t>~</w:t>
                  </w:r>
                  <w:r>
                    <w:rPr>
                      <w:rFonts w:hint="eastAsia" w:cs="Times New Roman"/>
                      <w:kern w:val="0"/>
                      <w:sz w:val="18"/>
                      <w:szCs w:val="18"/>
                      <w:lang w:val="en-US" w:eastAsia="zh-CN"/>
                    </w:rPr>
                    <w:t>5</w:t>
                  </w:r>
                  <w:r>
                    <w:rPr>
                      <w:rFonts w:hint="default" w:ascii="Times New Roman" w:hAnsi="Times New Roman" w:cs="Times New Roman"/>
                      <w:kern w:val="0"/>
                      <w:sz w:val="18"/>
                      <w:szCs w:val="18"/>
                      <w:lang w:val="en-US" w:eastAsia="zh-CN"/>
                    </w:rPr>
                    <w:t>0</w:t>
                  </w:r>
                </w:p>
              </w:tc>
              <w:tc>
                <w:tcPr>
                  <w:tcW w:w="322"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1"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eastAsia="zh-CN"/>
                    </w:rPr>
                  </w:pPr>
                  <w:r>
                    <w:rPr>
                      <w:rFonts w:hint="eastAsia" w:cs="Times New Roman"/>
                      <w:kern w:val="0"/>
                      <w:sz w:val="18"/>
                      <w:szCs w:val="18"/>
                      <w:lang w:eastAsia="zh-CN"/>
                    </w:rPr>
                    <w:t>烘干</w:t>
                  </w:r>
                </w:p>
              </w:tc>
              <w:tc>
                <w:tcPr>
                  <w:tcW w:w="679" w:type="pct"/>
                  <w:vAlign w:val="center"/>
                </w:tcPr>
                <w:p>
                  <w:pPr>
                    <w:keepNext/>
                    <w:keepLines/>
                    <w:widowControl/>
                    <w:spacing w:line="240" w:lineRule="auto"/>
                    <w:ind w:firstLine="0" w:firstLineChars="0"/>
                    <w:jc w:val="center"/>
                    <w:rPr>
                      <w:rFonts w:hint="default" w:ascii="Times New Roman" w:hAnsi="Times New Roman" w:cs="Times New Roman"/>
                      <w:color w:val="000000"/>
                      <w:kern w:val="0"/>
                      <w:sz w:val="18"/>
                      <w:szCs w:val="18"/>
                      <w:lang w:val="en-US" w:eastAsia="zh-CN"/>
                    </w:rPr>
                  </w:pPr>
                  <w:r>
                    <w:rPr>
                      <w:rFonts w:hint="eastAsia" w:cs="Times New Roman"/>
                      <w:color w:val="000000"/>
                      <w:kern w:val="0"/>
                      <w:sz w:val="18"/>
                      <w:szCs w:val="18"/>
                      <w:lang w:val="en-US" w:eastAsia="zh-CN"/>
                    </w:rPr>
                    <w:t>烘干机</w:t>
                  </w:r>
                </w:p>
              </w:tc>
              <w:tc>
                <w:tcPr>
                  <w:tcW w:w="649" w:type="pct"/>
                  <w:vAlign w:val="center"/>
                </w:tcPr>
                <w:p>
                  <w:pPr>
                    <w:keepNext/>
                    <w:keepLines/>
                    <w:widowControl/>
                    <w:spacing w:line="240" w:lineRule="auto"/>
                    <w:ind w:firstLine="0" w:firstLineChars="0"/>
                    <w:jc w:val="center"/>
                    <w:rPr>
                      <w:rFonts w:hint="eastAsia" w:ascii="Times New Roman" w:hAnsi="Times New Roman" w:eastAsia="宋体" w:cs="Times New Roman"/>
                      <w:color w:val="000000"/>
                      <w:kern w:val="0"/>
                      <w:sz w:val="18"/>
                      <w:szCs w:val="18"/>
                      <w:lang w:eastAsia="zh-CN"/>
                    </w:rPr>
                  </w:pPr>
                  <w:r>
                    <w:rPr>
                      <w:rFonts w:hint="eastAsia" w:cs="Times New Roman"/>
                      <w:color w:val="000000"/>
                      <w:kern w:val="0"/>
                      <w:sz w:val="18"/>
                      <w:szCs w:val="18"/>
                      <w:lang w:val="en-US" w:eastAsia="zh-CN"/>
                    </w:rPr>
                    <w:t>烘干机</w:t>
                  </w:r>
                </w:p>
              </w:tc>
              <w:tc>
                <w:tcPr>
                  <w:tcW w:w="513" w:type="pct"/>
                  <w:vAlign w:val="center"/>
                </w:tcPr>
                <w:p>
                  <w:pPr>
                    <w:adjustRightInd w:val="0"/>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kern w:val="0"/>
                      <w:sz w:val="18"/>
                      <w:szCs w:val="18"/>
                    </w:rPr>
                    <w:t>频发</w:t>
                  </w:r>
                </w:p>
              </w:tc>
              <w:tc>
                <w:tcPr>
                  <w:tcW w:w="405"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39" w:type="pct"/>
                  <w:vAlign w:val="center"/>
                </w:tcPr>
                <w:p>
                  <w:pPr>
                    <w:keepNext/>
                    <w:keepLines/>
                    <w:widowControl/>
                    <w:spacing w:line="240" w:lineRule="auto"/>
                    <w:ind w:firstLine="0" w:firstLineChars="0"/>
                    <w:jc w:val="center"/>
                    <w:rPr>
                      <w:rFonts w:hint="default" w:ascii="Times New Roman" w:hAnsi="Times New Roman" w:eastAsia="宋体" w:cs="Times New Roman"/>
                      <w:bCs/>
                      <w:color w:val="auto"/>
                      <w:kern w:val="0"/>
                      <w:sz w:val="21"/>
                      <w:szCs w:val="21"/>
                      <w:lang w:val="en-US" w:eastAsia="zh-CN" w:bidi="ar"/>
                    </w:rPr>
                  </w:pPr>
                  <w:r>
                    <w:rPr>
                      <w:rFonts w:hint="eastAsia" w:cs="Times New Roman"/>
                      <w:bCs/>
                      <w:color w:val="auto"/>
                      <w:kern w:val="0"/>
                      <w:sz w:val="21"/>
                      <w:szCs w:val="21"/>
                      <w:lang w:val="en-US" w:eastAsia="zh-CN" w:bidi="ar"/>
                    </w:rPr>
                    <w:t>70~75</w:t>
                  </w:r>
                </w:p>
              </w:tc>
              <w:tc>
                <w:tcPr>
                  <w:tcW w:w="43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407" w:type="pct"/>
                  <w:vAlign w:val="center"/>
                </w:tcPr>
                <w:p>
                  <w:pPr>
                    <w:adjustRightInd w:val="0"/>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kern w:val="0"/>
                      <w:sz w:val="18"/>
                      <w:szCs w:val="18"/>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kern w:val="0"/>
                      <w:sz w:val="18"/>
                      <w:szCs w:val="18"/>
                    </w:rPr>
                    <w:t>类比法</w:t>
                  </w:r>
                </w:p>
              </w:tc>
              <w:tc>
                <w:tcPr>
                  <w:tcW w:w="334"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50~55</w:t>
                  </w:r>
                </w:p>
              </w:tc>
              <w:tc>
                <w:tcPr>
                  <w:tcW w:w="322"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1" w:type="pct"/>
                  <w:vAlign w:val="center"/>
                </w:tcPr>
                <w:p>
                  <w:pPr>
                    <w:adjustRightInd w:val="0"/>
                    <w:snapToGrid w:val="0"/>
                    <w:spacing w:line="240" w:lineRule="auto"/>
                    <w:ind w:firstLine="0" w:firstLineChars="0"/>
                    <w:jc w:val="center"/>
                    <w:rPr>
                      <w:rFonts w:hint="eastAsia" w:cs="Times New Roman"/>
                      <w:kern w:val="0"/>
                      <w:sz w:val="18"/>
                      <w:szCs w:val="18"/>
                      <w:lang w:eastAsia="zh-CN"/>
                    </w:rPr>
                  </w:pPr>
                  <w:r>
                    <w:rPr>
                      <w:rFonts w:hint="eastAsia" w:cs="Times New Roman"/>
                      <w:kern w:val="0"/>
                      <w:sz w:val="18"/>
                      <w:szCs w:val="18"/>
                      <w:lang w:eastAsia="zh-CN"/>
                    </w:rPr>
                    <w:t>研磨</w:t>
                  </w:r>
                </w:p>
              </w:tc>
              <w:tc>
                <w:tcPr>
                  <w:tcW w:w="679" w:type="pct"/>
                  <w:vAlign w:val="center"/>
                </w:tcPr>
                <w:p>
                  <w:pPr>
                    <w:keepNext/>
                    <w:keepLines/>
                    <w:widowControl/>
                    <w:spacing w:line="240" w:lineRule="auto"/>
                    <w:ind w:firstLine="0" w:firstLineChars="0"/>
                    <w:jc w:val="center"/>
                    <w:rPr>
                      <w:rFonts w:hint="default" w:ascii="Times New Roman" w:hAnsi="Times New Roman" w:cs="Times New Roman"/>
                      <w:color w:val="000000"/>
                      <w:kern w:val="0"/>
                      <w:sz w:val="18"/>
                      <w:szCs w:val="18"/>
                      <w:lang w:val="en-US" w:eastAsia="zh-CN"/>
                    </w:rPr>
                  </w:pPr>
                  <w:r>
                    <w:rPr>
                      <w:rFonts w:hint="eastAsia" w:cs="Times New Roman"/>
                      <w:color w:val="000000"/>
                      <w:kern w:val="0"/>
                      <w:sz w:val="18"/>
                      <w:szCs w:val="18"/>
                      <w:lang w:val="en-US" w:eastAsia="zh-CN"/>
                    </w:rPr>
                    <w:t>精磨机</w:t>
                  </w:r>
                </w:p>
              </w:tc>
              <w:tc>
                <w:tcPr>
                  <w:tcW w:w="649" w:type="pct"/>
                  <w:vAlign w:val="center"/>
                </w:tcPr>
                <w:p>
                  <w:pPr>
                    <w:keepNext/>
                    <w:keepLines/>
                    <w:widowControl/>
                    <w:spacing w:line="240" w:lineRule="auto"/>
                    <w:ind w:firstLine="0" w:firstLineChars="0"/>
                    <w:jc w:val="center"/>
                    <w:rPr>
                      <w:rFonts w:hint="eastAsia" w:cs="Times New Roman"/>
                      <w:color w:val="000000"/>
                      <w:kern w:val="0"/>
                      <w:sz w:val="18"/>
                      <w:szCs w:val="18"/>
                      <w:lang w:eastAsia="zh-CN"/>
                    </w:rPr>
                  </w:pPr>
                  <w:r>
                    <w:rPr>
                      <w:rFonts w:hint="eastAsia" w:cs="Times New Roman"/>
                      <w:color w:val="000000"/>
                      <w:kern w:val="0"/>
                      <w:sz w:val="18"/>
                      <w:szCs w:val="18"/>
                      <w:lang w:val="en-US" w:eastAsia="zh-CN"/>
                    </w:rPr>
                    <w:t>精磨机</w:t>
                  </w:r>
                </w:p>
              </w:tc>
              <w:tc>
                <w:tcPr>
                  <w:tcW w:w="513"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405"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39" w:type="pct"/>
                  <w:vAlign w:val="center"/>
                </w:tcPr>
                <w:p>
                  <w:pPr>
                    <w:keepNext/>
                    <w:keepLines/>
                    <w:widowControl/>
                    <w:spacing w:line="240" w:lineRule="auto"/>
                    <w:ind w:firstLine="0" w:firstLineChars="0"/>
                    <w:jc w:val="center"/>
                    <w:rPr>
                      <w:rFonts w:hint="default" w:cs="Times New Roman"/>
                      <w:bCs/>
                      <w:color w:val="auto"/>
                      <w:kern w:val="0"/>
                      <w:sz w:val="21"/>
                      <w:szCs w:val="21"/>
                      <w:lang w:val="en-US" w:eastAsia="zh-CN" w:bidi="ar"/>
                    </w:rPr>
                  </w:pPr>
                  <w:r>
                    <w:rPr>
                      <w:rFonts w:hint="eastAsia" w:cs="Times New Roman"/>
                      <w:bCs/>
                      <w:color w:val="auto"/>
                      <w:kern w:val="0"/>
                      <w:sz w:val="21"/>
                      <w:szCs w:val="21"/>
                      <w:lang w:val="en-US" w:eastAsia="zh-CN" w:bidi="ar"/>
                    </w:rPr>
                    <w:t>60~65</w:t>
                  </w:r>
                </w:p>
              </w:tc>
              <w:tc>
                <w:tcPr>
                  <w:tcW w:w="43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774" w:type="dxa"/>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802" w:type="dxa"/>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4"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45</w:t>
                  </w:r>
                  <w:r>
                    <w:rPr>
                      <w:rFonts w:hint="default" w:ascii="Times New Roman" w:hAnsi="Times New Roman" w:cs="Times New Roman"/>
                      <w:kern w:val="0"/>
                      <w:sz w:val="18"/>
                      <w:szCs w:val="18"/>
                    </w:rPr>
                    <w:t>~</w:t>
                  </w:r>
                  <w:r>
                    <w:rPr>
                      <w:rFonts w:hint="eastAsia" w:cs="Times New Roman"/>
                      <w:kern w:val="0"/>
                      <w:sz w:val="18"/>
                      <w:szCs w:val="18"/>
                      <w:lang w:val="en-US" w:eastAsia="zh-CN"/>
                    </w:rPr>
                    <w:t>5</w:t>
                  </w:r>
                  <w:r>
                    <w:rPr>
                      <w:rFonts w:hint="default" w:ascii="Times New Roman" w:hAnsi="Times New Roman" w:cs="Times New Roman"/>
                      <w:kern w:val="0"/>
                      <w:sz w:val="18"/>
                      <w:szCs w:val="18"/>
                      <w:lang w:val="en-US" w:eastAsia="zh-CN"/>
                    </w:rPr>
                    <w:t>0</w:t>
                  </w:r>
                </w:p>
              </w:tc>
              <w:tc>
                <w:tcPr>
                  <w:tcW w:w="32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1" w:type="pct"/>
                  <w:vAlign w:val="center"/>
                </w:tcPr>
                <w:p>
                  <w:pPr>
                    <w:adjustRightInd w:val="0"/>
                    <w:snapToGrid w:val="0"/>
                    <w:spacing w:line="240" w:lineRule="auto"/>
                    <w:ind w:firstLine="0" w:firstLineChars="0"/>
                    <w:jc w:val="center"/>
                    <w:rPr>
                      <w:rFonts w:hint="eastAsia" w:cs="Times New Roman"/>
                      <w:kern w:val="0"/>
                      <w:sz w:val="18"/>
                      <w:szCs w:val="18"/>
                      <w:lang w:eastAsia="zh-CN"/>
                    </w:rPr>
                  </w:pPr>
                  <w:r>
                    <w:rPr>
                      <w:rFonts w:hint="eastAsia" w:cs="Times New Roman"/>
                      <w:kern w:val="0"/>
                      <w:sz w:val="18"/>
                      <w:szCs w:val="18"/>
                      <w:lang w:eastAsia="zh-CN"/>
                    </w:rPr>
                    <w:t>废气处理</w:t>
                  </w:r>
                </w:p>
              </w:tc>
              <w:tc>
                <w:tcPr>
                  <w:tcW w:w="679" w:type="pct"/>
                  <w:vAlign w:val="center"/>
                </w:tcPr>
                <w:p>
                  <w:pPr>
                    <w:keepNext/>
                    <w:keepLines/>
                    <w:widowControl/>
                    <w:spacing w:line="240" w:lineRule="auto"/>
                    <w:ind w:firstLine="0" w:firstLineChars="0"/>
                    <w:jc w:val="center"/>
                    <w:rPr>
                      <w:rFonts w:hint="eastAsia" w:cs="Times New Roman"/>
                      <w:color w:val="000000"/>
                      <w:kern w:val="0"/>
                      <w:sz w:val="18"/>
                      <w:szCs w:val="18"/>
                      <w:lang w:val="en-US" w:eastAsia="zh-CN"/>
                    </w:rPr>
                  </w:pPr>
                  <w:r>
                    <w:rPr>
                      <w:rFonts w:hint="eastAsia" w:cs="Times New Roman"/>
                      <w:color w:val="000000"/>
                      <w:kern w:val="0"/>
                      <w:sz w:val="18"/>
                      <w:szCs w:val="18"/>
                      <w:lang w:val="en-US" w:eastAsia="zh-CN"/>
                    </w:rPr>
                    <w:t>吸尘机</w:t>
                  </w:r>
                </w:p>
              </w:tc>
              <w:tc>
                <w:tcPr>
                  <w:tcW w:w="649" w:type="pct"/>
                  <w:vAlign w:val="center"/>
                </w:tcPr>
                <w:p>
                  <w:pPr>
                    <w:keepNext/>
                    <w:keepLines/>
                    <w:widowControl/>
                    <w:spacing w:line="240" w:lineRule="auto"/>
                    <w:ind w:firstLine="0" w:firstLineChars="0"/>
                    <w:jc w:val="center"/>
                    <w:rPr>
                      <w:rFonts w:hint="eastAsia" w:cs="Times New Roman"/>
                      <w:color w:val="000000"/>
                      <w:kern w:val="0"/>
                      <w:sz w:val="18"/>
                      <w:szCs w:val="18"/>
                      <w:lang w:val="en-US" w:eastAsia="zh-CN"/>
                    </w:rPr>
                  </w:pPr>
                  <w:r>
                    <w:rPr>
                      <w:rFonts w:hint="eastAsia" w:cs="Times New Roman"/>
                      <w:color w:val="000000"/>
                      <w:kern w:val="0"/>
                      <w:sz w:val="18"/>
                      <w:szCs w:val="18"/>
                      <w:lang w:val="en-US" w:eastAsia="zh-CN"/>
                    </w:rPr>
                    <w:t>吸尘机</w:t>
                  </w:r>
                </w:p>
              </w:tc>
              <w:tc>
                <w:tcPr>
                  <w:tcW w:w="513"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405"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39" w:type="pct"/>
                  <w:vAlign w:val="center"/>
                </w:tcPr>
                <w:p>
                  <w:pPr>
                    <w:keepNext/>
                    <w:keepLines/>
                    <w:widowControl/>
                    <w:spacing w:line="240" w:lineRule="auto"/>
                    <w:ind w:firstLine="0" w:firstLineChars="0"/>
                    <w:jc w:val="center"/>
                    <w:rPr>
                      <w:rFonts w:hint="default" w:cs="Times New Roman"/>
                      <w:bCs/>
                      <w:color w:val="auto"/>
                      <w:kern w:val="0"/>
                      <w:sz w:val="21"/>
                      <w:szCs w:val="21"/>
                      <w:lang w:val="en-US" w:eastAsia="zh-CN" w:bidi="ar"/>
                    </w:rPr>
                  </w:pPr>
                  <w:r>
                    <w:rPr>
                      <w:rFonts w:hint="eastAsia" w:cs="Times New Roman"/>
                      <w:bCs/>
                      <w:color w:val="auto"/>
                      <w:kern w:val="0"/>
                      <w:sz w:val="21"/>
                      <w:szCs w:val="21"/>
                      <w:lang w:val="en-US" w:eastAsia="zh-CN" w:bidi="ar"/>
                    </w:rPr>
                    <w:t>70~75</w:t>
                  </w:r>
                </w:p>
              </w:tc>
              <w:tc>
                <w:tcPr>
                  <w:tcW w:w="43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774" w:type="dxa"/>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802" w:type="dxa"/>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4"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50~55</w:t>
                  </w:r>
                </w:p>
              </w:tc>
              <w:tc>
                <w:tcPr>
                  <w:tcW w:w="32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1" w:type="pct"/>
                  <w:vAlign w:val="center"/>
                </w:tcPr>
                <w:p>
                  <w:pPr>
                    <w:adjustRightInd w:val="0"/>
                    <w:snapToGrid w:val="0"/>
                    <w:spacing w:line="240" w:lineRule="auto"/>
                    <w:ind w:firstLine="0" w:firstLineChars="0"/>
                    <w:jc w:val="center"/>
                    <w:rPr>
                      <w:rFonts w:hint="default" w:cs="Times New Roman"/>
                      <w:kern w:val="0"/>
                      <w:sz w:val="18"/>
                      <w:szCs w:val="18"/>
                      <w:lang w:val="en-US" w:eastAsia="zh-CN"/>
                    </w:rPr>
                  </w:pPr>
                  <w:r>
                    <w:rPr>
                      <w:rFonts w:hint="eastAsia" w:cs="Times New Roman"/>
                      <w:kern w:val="0"/>
                      <w:sz w:val="18"/>
                      <w:szCs w:val="18"/>
                      <w:lang w:val="en-US" w:eastAsia="zh-CN"/>
                    </w:rPr>
                    <w:t>/</w:t>
                  </w:r>
                </w:p>
              </w:tc>
              <w:tc>
                <w:tcPr>
                  <w:tcW w:w="679" w:type="pct"/>
                  <w:vAlign w:val="center"/>
                </w:tcPr>
                <w:p>
                  <w:pPr>
                    <w:keepNext/>
                    <w:keepLines/>
                    <w:widowControl/>
                    <w:spacing w:line="240" w:lineRule="auto"/>
                    <w:ind w:firstLine="0" w:firstLineChars="0"/>
                    <w:jc w:val="center"/>
                    <w:rPr>
                      <w:rFonts w:hint="eastAsia" w:cs="Times New Roman"/>
                      <w:color w:val="000000"/>
                      <w:kern w:val="0"/>
                      <w:sz w:val="18"/>
                      <w:szCs w:val="18"/>
                      <w:lang w:val="en-US" w:eastAsia="zh-CN"/>
                    </w:rPr>
                  </w:pPr>
                  <w:r>
                    <w:rPr>
                      <w:rFonts w:hint="eastAsia" w:cs="Times New Roman"/>
                      <w:color w:val="000000"/>
                      <w:kern w:val="0"/>
                      <w:sz w:val="18"/>
                      <w:szCs w:val="18"/>
                      <w:lang w:val="en-US" w:eastAsia="zh-CN"/>
                    </w:rPr>
                    <w:t>空压机</w:t>
                  </w:r>
                </w:p>
              </w:tc>
              <w:tc>
                <w:tcPr>
                  <w:tcW w:w="649" w:type="pct"/>
                  <w:vAlign w:val="center"/>
                </w:tcPr>
                <w:p>
                  <w:pPr>
                    <w:keepNext/>
                    <w:keepLines/>
                    <w:widowControl/>
                    <w:spacing w:line="240" w:lineRule="auto"/>
                    <w:ind w:firstLine="0" w:firstLineChars="0"/>
                    <w:jc w:val="center"/>
                    <w:rPr>
                      <w:rFonts w:hint="eastAsia" w:cs="Times New Roman"/>
                      <w:color w:val="000000"/>
                      <w:kern w:val="0"/>
                      <w:sz w:val="18"/>
                      <w:szCs w:val="18"/>
                      <w:lang w:val="en-US" w:eastAsia="zh-CN"/>
                    </w:rPr>
                  </w:pPr>
                  <w:r>
                    <w:rPr>
                      <w:rFonts w:hint="eastAsia" w:cs="Times New Roman"/>
                      <w:color w:val="000000"/>
                      <w:kern w:val="0"/>
                      <w:sz w:val="18"/>
                      <w:szCs w:val="18"/>
                      <w:lang w:val="en-US" w:eastAsia="zh-CN"/>
                    </w:rPr>
                    <w:t>空压机</w:t>
                  </w:r>
                </w:p>
              </w:tc>
              <w:tc>
                <w:tcPr>
                  <w:tcW w:w="513"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405"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39" w:type="pct"/>
                  <w:vAlign w:val="center"/>
                </w:tcPr>
                <w:p>
                  <w:pPr>
                    <w:keepNext/>
                    <w:keepLines/>
                    <w:widowControl/>
                    <w:spacing w:line="240" w:lineRule="auto"/>
                    <w:ind w:firstLine="0" w:firstLineChars="0"/>
                    <w:jc w:val="center"/>
                    <w:rPr>
                      <w:rFonts w:hint="default" w:cs="Times New Roman"/>
                      <w:bCs/>
                      <w:color w:val="auto"/>
                      <w:kern w:val="0"/>
                      <w:sz w:val="21"/>
                      <w:szCs w:val="21"/>
                      <w:lang w:val="en-US" w:eastAsia="zh-CN" w:bidi="ar"/>
                    </w:rPr>
                  </w:pPr>
                  <w:r>
                    <w:rPr>
                      <w:rFonts w:hint="eastAsia" w:cs="Times New Roman"/>
                      <w:bCs/>
                      <w:color w:val="auto"/>
                      <w:kern w:val="0"/>
                      <w:sz w:val="21"/>
                      <w:szCs w:val="21"/>
                      <w:lang w:val="en-US" w:eastAsia="zh-CN" w:bidi="ar"/>
                    </w:rPr>
                    <w:t>70~75</w:t>
                  </w:r>
                </w:p>
              </w:tc>
              <w:tc>
                <w:tcPr>
                  <w:tcW w:w="43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774" w:type="dxa"/>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802" w:type="dxa"/>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4"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50~55</w:t>
                  </w:r>
                </w:p>
              </w:tc>
              <w:tc>
                <w:tcPr>
                  <w:tcW w:w="32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8</w:t>
                  </w:r>
                </w:p>
              </w:tc>
            </w:tr>
          </w:tbl>
          <w:p>
            <w:pPr>
              <w:pStyle w:val="47"/>
              <w:spacing w:line="440" w:lineRule="exact"/>
              <w:ind w:firstLine="480"/>
              <w:rPr>
                <w:rFonts w:hint="default" w:ascii="Times New Roman" w:hAnsi="Times New Roman" w:cs="Times New Roman"/>
              </w:rPr>
            </w:pPr>
            <w:r>
              <w:rPr>
                <w:rFonts w:hint="default" w:ascii="Times New Roman" w:hAnsi="Times New Roman" w:cs="Times New Roman"/>
              </w:rPr>
              <w:t>3.2噪声达标性分析</w:t>
            </w:r>
          </w:p>
          <w:p>
            <w:pPr>
              <w:pStyle w:val="47"/>
              <w:spacing w:line="440" w:lineRule="exact"/>
              <w:ind w:firstLine="480"/>
              <w:rPr>
                <w:rFonts w:hint="default" w:ascii="Times New Roman" w:hAnsi="Times New Roman" w:cs="Times New Roman"/>
                <w:color w:val="000000"/>
              </w:rPr>
            </w:pPr>
            <w:r>
              <w:rPr>
                <w:rFonts w:hint="default" w:ascii="Times New Roman" w:hAnsi="Times New Roman" w:cs="Times New Roman"/>
                <w:szCs w:val="21"/>
              </w:rPr>
              <w:t>根据《建设项目环境影响评价技术导则  声环境》（HJ2.4-2009）噪声预测模式及各噪声源相关情况，对各预测点进行了预测。</w:t>
            </w:r>
            <w:r>
              <w:rPr>
                <w:rFonts w:hint="default" w:ascii="Times New Roman" w:hAnsi="Times New Roman" w:cs="Times New Roman"/>
                <w:szCs w:val="21"/>
                <w:lang w:eastAsia="zh-CN"/>
              </w:rPr>
              <w:t>本项目夜间不生产，</w:t>
            </w:r>
            <w:r>
              <w:rPr>
                <w:rFonts w:hint="default" w:ascii="Times New Roman" w:hAnsi="Times New Roman" w:cs="Times New Roman"/>
                <w:szCs w:val="21"/>
              </w:rPr>
              <w:t>预测结果见表4-</w:t>
            </w:r>
            <w:r>
              <w:rPr>
                <w:rFonts w:hint="eastAsia" w:ascii="Times New Roman" w:hAnsi="Times New Roman" w:cs="Times New Roman"/>
                <w:szCs w:val="21"/>
                <w:lang w:val="en-US" w:eastAsia="zh-CN"/>
              </w:rPr>
              <w:t>8</w:t>
            </w:r>
            <w:r>
              <w:rPr>
                <w:rFonts w:hint="default" w:ascii="Times New Roman" w:hAnsi="Times New Roman" w:cs="Times New Roman"/>
                <w:szCs w:val="21"/>
              </w:rPr>
              <w:t>。</w:t>
            </w:r>
          </w:p>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表4-</w:t>
            </w:r>
            <w:r>
              <w:rPr>
                <w:rFonts w:hint="eastAsia" w:cs="Times New Roman"/>
                <w:b/>
                <w:bCs/>
                <w:color w:val="000000"/>
                <w:kern w:val="0"/>
                <w:sz w:val="21"/>
                <w:szCs w:val="21"/>
                <w:lang w:val="en-US" w:eastAsia="zh-CN"/>
              </w:rPr>
              <w:t>8</w:t>
            </w:r>
            <w:r>
              <w:rPr>
                <w:rFonts w:hint="default" w:ascii="Times New Roman" w:hAnsi="Times New Roman" w:cs="Times New Roman"/>
                <w:b/>
                <w:bCs/>
                <w:color w:val="000000"/>
                <w:kern w:val="0"/>
                <w:sz w:val="21"/>
                <w:szCs w:val="21"/>
              </w:rPr>
              <w:t xml:space="preserve"> 项目厂界噪声预测结果汇总一览表（单位：dB）</w:t>
            </w:r>
          </w:p>
          <w:tbl>
            <w:tblPr>
              <w:tblStyle w:val="1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29"/>
              <w:gridCol w:w="1507"/>
              <w:gridCol w:w="1911"/>
              <w:gridCol w:w="1921"/>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6"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color w:val="000000" w:themeColor="text1"/>
                      <w:kern w:val="0"/>
                      <w:sz w:val="21"/>
                      <w:szCs w:val="21"/>
                      <w14:textFill>
                        <w14:solidFill>
                          <w14:schemeClr w14:val="tx1"/>
                        </w14:solidFill>
                      </w14:textFill>
                    </w:rPr>
                  </w:pPr>
                  <w:r>
                    <w:rPr>
                      <w:rFonts w:hint="default" w:ascii="Times New Roman" w:hAnsi="Times New Roman" w:cs="Times New Roman"/>
                      <w:b/>
                      <w:color w:val="000000" w:themeColor="text1"/>
                      <w:kern w:val="0"/>
                      <w:sz w:val="21"/>
                      <w:szCs w:val="21"/>
                      <w14:textFill>
                        <w14:solidFill>
                          <w14:schemeClr w14:val="tx1"/>
                        </w14:solidFill>
                      </w14:textFill>
                    </w:rPr>
                    <w:t>项目</w:t>
                  </w:r>
                </w:p>
              </w:tc>
              <w:tc>
                <w:tcPr>
                  <w:tcW w:w="3773" w:type="pct"/>
                  <w:gridSpan w:val="4"/>
                  <w:vAlign w:val="center"/>
                </w:tcPr>
                <w:p>
                  <w:pPr>
                    <w:widowControl/>
                    <w:adjustRightInd w:val="0"/>
                    <w:snapToGrid w:val="0"/>
                    <w:spacing w:line="240" w:lineRule="auto"/>
                    <w:ind w:firstLine="0" w:firstLineChars="0"/>
                    <w:jc w:val="center"/>
                    <w:rPr>
                      <w:rFonts w:hint="default" w:ascii="Times New Roman" w:hAnsi="Times New Roman" w:eastAsia="宋体" w:cs="Times New Roman"/>
                      <w:b/>
                      <w:color w:val="000000" w:themeColor="text1"/>
                      <w:kern w:val="0"/>
                      <w:sz w:val="21"/>
                      <w:szCs w:val="21"/>
                      <w:lang w:eastAsia="zh-CN"/>
                      <w14:textFill>
                        <w14:solidFill>
                          <w14:schemeClr w14:val="tx1"/>
                        </w14:solidFill>
                      </w14:textFill>
                    </w:rPr>
                  </w:pPr>
                  <w:r>
                    <w:rPr>
                      <w:rFonts w:hint="default" w:ascii="Times New Roman" w:hAnsi="Times New Roman" w:cs="Times New Roman"/>
                      <w:b/>
                      <w:color w:val="000000" w:themeColor="text1"/>
                      <w:kern w:val="0"/>
                      <w:sz w:val="21"/>
                      <w:szCs w:val="21"/>
                      <w:lang w:eastAsia="zh-CN"/>
                      <w14:textFill>
                        <w14:solidFill>
                          <w14:schemeClr w14:val="tx1"/>
                        </w14:solidFill>
                      </w14:textFill>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6"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b/>
                      <w:color w:val="000000" w:themeColor="text1"/>
                      <w:kern w:val="0"/>
                      <w:sz w:val="21"/>
                      <w:szCs w:val="21"/>
                      <w14:textFill>
                        <w14:solidFill>
                          <w14:schemeClr w14:val="tx1"/>
                        </w14:solidFill>
                      </w14:textFill>
                    </w:rPr>
                  </w:pPr>
                </w:p>
              </w:tc>
              <w:tc>
                <w:tcPr>
                  <w:tcW w:w="793"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000000" w:themeColor="text1"/>
                      <w:sz w:val="21"/>
                      <w:szCs w:val="21"/>
                      <w:lang w:eastAsia="zh-CN"/>
                      <w14:textFill>
                        <w14:solidFill>
                          <w14:schemeClr w14:val="tx1"/>
                        </w14:solidFill>
                      </w14:textFill>
                    </w:rPr>
                  </w:pPr>
                  <w:bookmarkStart w:id="18" w:name="_Toc68096659"/>
                  <w:r>
                    <w:rPr>
                      <w:rFonts w:hint="default" w:ascii="Times New Roman" w:hAnsi="Times New Roman" w:cs="Times New Roman"/>
                      <w:b/>
                      <w:snapToGrid w:val="0"/>
                      <w:color w:val="000000" w:themeColor="text1"/>
                      <w:sz w:val="21"/>
                      <w:szCs w:val="21"/>
                      <w14:textFill>
                        <w14:solidFill>
                          <w14:schemeClr w14:val="tx1"/>
                        </w14:solidFill>
                      </w14:textFill>
                    </w:rPr>
                    <w:t>东</w:t>
                  </w:r>
                  <w:bookmarkEnd w:id="18"/>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c>
                <w:tcPr>
                  <w:tcW w:w="1006"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color w:val="000000" w:themeColor="text1"/>
                      <w:sz w:val="21"/>
                      <w:szCs w:val="21"/>
                      <w14:textFill>
                        <w14:solidFill>
                          <w14:schemeClr w14:val="tx1"/>
                        </w14:solidFill>
                      </w14:textFill>
                    </w:rPr>
                  </w:pPr>
                  <w:bookmarkStart w:id="19" w:name="_Toc68096660"/>
                  <w:r>
                    <w:rPr>
                      <w:rFonts w:hint="default" w:ascii="Times New Roman" w:hAnsi="Times New Roman" w:cs="Times New Roman"/>
                      <w:b/>
                      <w:snapToGrid w:val="0"/>
                      <w:color w:val="000000" w:themeColor="text1"/>
                      <w:sz w:val="21"/>
                      <w:szCs w:val="21"/>
                      <w14:textFill>
                        <w14:solidFill>
                          <w14:schemeClr w14:val="tx1"/>
                        </w14:solidFill>
                      </w14:textFill>
                    </w:rPr>
                    <w:t>南</w:t>
                  </w:r>
                  <w:bookmarkEnd w:id="19"/>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c>
                <w:tcPr>
                  <w:tcW w:w="1011"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color w:val="000000" w:themeColor="text1"/>
                      <w:sz w:val="21"/>
                      <w:szCs w:val="21"/>
                      <w14:textFill>
                        <w14:solidFill>
                          <w14:schemeClr w14:val="tx1"/>
                        </w14:solidFill>
                      </w14:textFill>
                    </w:rPr>
                  </w:pPr>
                  <w:bookmarkStart w:id="20" w:name="_Toc68096661"/>
                  <w:r>
                    <w:rPr>
                      <w:rFonts w:hint="default" w:ascii="Times New Roman" w:hAnsi="Times New Roman" w:cs="Times New Roman"/>
                      <w:b/>
                      <w:snapToGrid w:val="0"/>
                      <w:color w:val="000000" w:themeColor="text1"/>
                      <w:sz w:val="21"/>
                      <w:szCs w:val="21"/>
                      <w14:textFill>
                        <w14:solidFill>
                          <w14:schemeClr w14:val="tx1"/>
                        </w14:solidFill>
                      </w14:textFill>
                    </w:rPr>
                    <w:t>西</w:t>
                  </w:r>
                  <w:bookmarkEnd w:id="20"/>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c>
                <w:tcPr>
                  <w:tcW w:w="962"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color w:val="000000" w:themeColor="text1"/>
                      <w:sz w:val="21"/>
                      <w:szCs w:val="21"/>
                      <w14:textFill>
                        <w14:solidFill>
                          <w14:schemeClr w14:val="tx1"/>
                        </w14:solidFill>
                      </w14:textFill>
                    </w:rPr>
                  </w:pPr>
                  <w:bookmarkStart w:id="21" w:name="_Toc68096662"/>
                  <w:r>
                    <w:rPr>
                      <w:rFonts w:hint="default" w:ascii="Times New Roman" w:hAnsi="Times New Roman" w:cs="Times New Roman"/>
                      <w:b/>
                      <w:snapToGrid w:val="0"/>
                      <w:color w:val="000000" w:themeColor="text1"/>
                      <w:sz w:val="21"/>
                      <w:szCs w:val="21"/>
                      <w14:textFill>
                        <w14:solidFill>
                          <w14:schemeClr w14:val="tx1"/>
                        </w14:solidFill>
                      </w14:textFill>
                    </w:rPr>
                    <w:t>北</w:t>
                  </w:r>
                  <w:bookmarkEnd w:id="21"/>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6"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贡献值</w:t>
                  </w:r>
                </w:p>
              </w:tc>
              <w:tc>
                <w:tcPr>
                  <w:tcW w:w="793"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42.5</w:t>
                  </w:r>
                </w:p>
              </w:tc>
              <w:tc>
                <w:tcPr>
                  <w:tcW w:w="1006"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49.5</w:t>
                  </w:r>
                </w:p>
              </w:tc>
              <w:tc>
                <w:tcPr>
                  <w:tcW w:w="101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43.5</w:t>
                  </w:r>
                </w:p>
              </w:tc>
              <w:tc>
                <w:tcPr>
                  <w:tcW w:w="962"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6"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标准值</w:t>
                  </w:r>
                </w:p>
              </w:tc>
              <w:tc>
                <w:tcPr>
                  <w:tcW w:w="793"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65</w:t>
                  </w:r>
                </w:p>
              </w:tc>
              <w:tc>
                <w:tcPr>
                  <w:tcW w:w="1006"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65</w:t>
                  </w:r>
                </w:p>
              </w:tc>
              <w:tc>
                <w:tcPr>
                  <w:tcW w:w="1011"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65</w:t>
                  </w:r>
                </w:p>
              </w:tc>
              <w:tc>
                <w:tcPr>
                  <w:tcW w:w="962"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26"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达标情况</w:t>
                  </w:r>
                </w:p>
              </w:tc>
              <w:tc>
                <w:tcPr>
                  <w:tcW w:w="793"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22" w:name="_Toc68096685"/>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22"/>
                </w:p>
              </w:tc>
              <w:tc>
                <w:tcPr>
                  <w:tcW w:w="1006"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23" w:name="_Toc68096686"/>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23"/>
                </w:p>
              </w:tc>
              <w:tc>
                <w:tcPr>
                  <w:tcW w:w="1011"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24" w:name="_Toc68096687"/>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24"/>
                </w:p>
              </w:tc>
              <w:tc>
                <w:tcPr>
                  <w:tcW w:w="962"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25" w:name="_Toc68096688"/>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25"/>
                </w:p>
              </w:tc>
            </w:tr>
          </w:tbl>
          <w:p>
            <w:pPr>
              <w:pStyle w:val="47"/>
              <w:spacing w:line="440" w:lineRule="exact"/>
              <w:ind w:firstLine="480"/>
              <w:rPr>
                <w:rFonts w:hint="default" w:ascii="Times New Roman" w:hAnsi="Times New Roman" w:cs="Times New Roman"/>
              </w:rPr>
            </w:pPr>
            <w:r>
              <w:rPr>
                <w:rFonts w:hint="default" w:ascii="Times New Roman" w:hAnsi="Times New Roman" w:cs="Times New Roman"/>
              </w:rPr>
              <w:t>预测结果表明，项目建成后各主要噪声设备经降噪措施及距离衰减后</w:t>
            </w:r>
            <w:r>
              <w:rPr>
                <w:rFonts w:hint="default" w:ascii="Times New Roman" w:hAnsi="Times New Roman" w:cs="Times New Roman"/>
                <w:color w:val="000000"/>
                <w:szCs w:val="21"/>
              </w:rPr>
              <w:t>，生产噪声对企业厂界噪声贡献值能满足《工业企业厂界环境噪声排放标准》（GB12348-2008）中的相应标准3类功能区标准。</w:t>
            </w:r>
            <w:r>
              <w:rPr>
                <w:rFonts w:hint="default" w:ascii="Times New Roman" w:hAnsi="Times New Roman" w:cs="Times New Roman"/>
              </w:rPr>
              <w:t>项目周围50米范围内无环境敏感目标，</w:t>
            </w:r>
            <w:r>
              <w:rPr>
                <w:rFonts w:hint="default" w:ascii="Times New Roman" w:hAnsi="Times New Roman" w:cs="Times New Roman"/>
                <w:color w:val="000000"/>
                <w:szCs w:val="21"/>
              </w:rPr>
              <w:t>本项目生产噪声不会对其造成明显影响。</w:t>
            </w:r>
          </w:p>
          <w:p>
            <w:pPr>
              <w:pStyle w:val="47"/>
              <w:spacing w:line="440" w:lineRule="exact"/>
              <w:ind w:firstLine="480"/>
              <w:rPr>
                <w:rFonts w:hint="default" w:ascii="Times New Roman" w:hAnsi="Times New Roman" w:cs="Times New Roman"/>
              </w:rPr>
            </w:pPr>
            <w:r>
              <w:rPr>
                <w:rFonts w:hint="default" w:ascii="Times New Roman" w:hAnsi="Times New Roman" w:cs="Times New Roman"/>
              </w:rPr>
              <w:t>3.3噪声防治措施</w:t>
            </w:r>
          </w:p>
          <w:p>
            <w:pPr>
              <w:pStyle w:val="47"/>
              <w:spacing w:line="440" w:lineRule="exact"/>
              <w:ind w:firstLine="480"/>
              <w:rPr>
                <w:rFonts w:hint="default" w:ascii="Times New Roman" w:hAnsi="Times New Roman" w:cs="Times New Roman"/>
              </w:rPr>
            </w:pPr>
            <w:r>
              <w:rPr>
                <w:rFonts w:hint="default" w:ascii="Times New Roman" w:hAnsi="Times New Roman" w:cs="Times New Roman"/>
              </w:rPr>
              <w:t>为了进一步降低厂区噪声，建议采取以下噪声污染防治措施：</w:t>
            </w:r>
          </w:p>
          <w:p>
            <w:pPr>
              <w:pStyle w:val="47"/>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①在选用和购买设备时，采用生产效率高且性能好的先进性设备，低噪声型设备噪声产生源强小；</w:t>
            </w:r>
          </w:p>
          <w:p>
            <w:pPr>
              <w:pStyle w:val="47"/>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②项目的总体布局上，将生产车间和噪声源强较高的设备布置远离厂区边界，加大了噪声的距离衰减，同时生产设备基本安置在室内，以减轻设备的影响；</w:t>
            </w:r>
          </w:p>
          <w:p>
            <w:pPr>
              <w:pStyle w:val="47"/>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③针对不同的高噪声设备，采取针对性较强的措施。对强噪声设备采用安装吸声、消声材料措施。对空气流动噪声采用在气流通道上安装消声器装置以降低噪声。</w:t>
            </w:r>
          </w:p>
          <w:p>
            <w:pPr>
              <w:pStyle w:val="47"/>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④企业需加强设备的维护，确保设备处于良好的运转状态，杜绝因设备不正常运转时产生的高噪声现象。</w:t>
            </w:r>
          </w:p>
          <w:p>
            <w:pPr>
              <w:pStyle w:val="47"/>
              <w:spacing w:line="440" w:lineRule="exact"/>
              <w:ind w:firstLine="480"/>
              <w:rPr>
                <w:rFonts w:hint="default" w:ascii="Times New Roman" w:hAnsi="Times New Roman" w:cs="Times New Roman"/>
              </w:rPr>
            </w:pPr>
            <w:r>
              <w:rPr>
                <w:rFonts w:hint="default" w:ascii="Times New Roman" w:hAnsi="Times New Roman" w:cs="Times New Roman"/>
              </w:rPr>
              <w:t>3.4噪声监测计划</w:t>
            </w:r>
          </w:p>
          <w:p>
            <w:pPr>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本项目噪声监测计划见表4-</w:t>
            </w:r>
            <w:r>
              <w:rPr>
                <w:rFonts w:hint="eastAsia" w:cs="Times New Roman"/>
                <w:szCs w:val="21"/>
                <w:lang w:val="en-US" w:eastAsia="zh-CN"/>
              </w:rPr>
              <w:t>9</w:t>
            </w:r>
            <w:r>
              <w:rPr>
                <w:rFonts w:hint="default" w:ascii="Times New Roman" w:hAnsi="Times New Roman" w:cs="Times New Roman"/>
                <w:szCs w:val="21"/>
              </w:rPr>
              <w:t>。</w:t>
            </w:r>
          </w:p>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表4-</w:t>
            </w:r>
            <w:r>
              <w:rPr>
                <w:rFonts w:hint="eastAsia" w:cs="Times New Roman"/>
                <w:b/>
                <w:bCs/>
                <w:color w:val="000000"/>
                <w:kern w:val="0"/>
                <w:sz w:val="21"/>
                <w:szCs w:val="21"/>
                <w:lang w:val="en-US" w:eastAsia="zh-CN"/>
              </w:rPr>
              <w:t xml:space="preserve">9 </w:t>
            </w:r>
            <w:r>
              <w:rPr>
                <w:rFonts w:hint="default" w:ascii="Times New Roman" w:hAnsi="Times New Roman" w:cs="Times New Roman"/>
                <w:b/>
                <w:bCs/>
                <w:color w:val="000000"/>
                <w:kern w:val="0"/>
                <w:sz w:val="21"/>
                <w:szCs w:val="21"/>
              </w:rPr>
              <w:t xml:space="preserve"> 噪声监测计划</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4880"/>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7"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监测点</w:t>
                  </w:r>
                </w:p>
              </w:tc>
              <w:tc>
                <w:tcPr>
                  <w:tcW w:w="2568"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监测频率</w:t>
                  </w:r>
                </w:p>
              </w:tc>
              <w:tc>
                <w:tcPr>
                  <w:tcW w:w="140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7"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各侧厂界</w:t>
                  </w:r>
                </w:p>
              </w:tc>
              <w:tc>
                <w:tcPr>
                  <w:tcW w:w="2568"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1次/季度，每次监测1天，分昼间、夜间进行</w:t>
                  </w:r>
                </w:p>
              </w:tc>
              <w:tc>
                <w:tcPr>
                  <w:tcW w:w="140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等效连续A声级</w:t>
                  </w:r>
                </w:p>
              </w:tc>
            </w:tr>
          </w:tbl>
          <w:p>
            <w:pPr>
              <w:pStyle w:val="47"/>
              <w:numPr>
                <w:ilvl w:val="0"/>
                <w:numId w:val="4"/>
              </w:numPr>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t>固废</w:t>
            </w:r>
          </w:p>
          <w:p>
            <w:pPr>
              <w:adjustRightInd w:val="0"/>
              <w:snapToGrid w:val="0"/>
              <w:ind w:firstLine="48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本项目副产物主要为</w:t>
            </w:r>
            <w:r>
              <w:rPr>
                <w:rFonts w:hint="eastAsia" w:cs="Times New Roman"/>
                <w:color w:val="000000" w:themeColor="text1"/>
                <w:szCs w:val="21"/>
                <w:lang w:eastAsia="zh-CN"/>
                <w14:textFill>
                  <w14:solidFill>
                    <w14:schemeClr w14:val="tx1"/>
                  </w14:solidFill>
                </w14:textFill>
              </w:rPr>
              <w:t>不合格品、边角料、废包装桶、除尘灰、废活性炭、废布袋、污泥、废</w:t>
            </w:r>
            <w:r>
              <w:rPr>
                <w:rFonts w:hint="eastAsia" w:cs="Times New Roman"/>
                <w:color w:val="000000" w:themeColor="text1"/>
                <w:szCs w:val="21"/>
                <w:lang w:val="en-US" w:eastAsia="zh-CN"/>
                <w14:textFill>
                  <w14:solidFill>
                    <w14:schemeClr w14:val="tx1"/>
                  </w14:solidFill>
                </w14:textFill>
              </w:rPr>
              <w:t>UV灯管</w:t>
            </w:r>
            <w:r>
              <w:rPr>
                <w:rFonts w:hint="default" w:ascii="Times New Roman" w:hAnsi="Times New Roman" w:cs="Times New Roman"/>
                <w:color w:val="000000" w:themeColor="text1"/>
                <w14:textFill>
                  <w14:solidFill>
                    <w14:schemeClr w14:val="tx1"/>
                  </w14:solidFill>
                </w14:textFill>
              </w:rPr>
              <w:t>和员工生活垃圾</w:t>
            </w:r>
            <w:r>
              <w:rPr>
                <w:rFonts w:hint="default" w:ascii="Times New Roman" w:hAnsi="Times New Roman" w:cs="Times New Roman"/>
                <w:color w:val="000000" w:themeColor="text1"/>
                <w:szCs w:val="21"/>
                <w14:textFill>
                  <w14:solidFill>
                    <w14:schemeClr w14:val="tx1"/>
                  </w14:solidFill>
                </w14:textFill>
              </w:rPr>
              <w:t>等。</w:t>
            </w:r>
          </w:p>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表4-</w:t>
            </w:r>
            <w:r>
              <w:rPr>
                <w:rFonts w:hint="eastAsia" w:cs="Times New Roman"/>
                <w:b/>
                <w:bCs/>
                <w:color w:val="000000" w:themeColor="text1"/>
                <w:kern w:val="0"/>
                <w:sz w:val="21"/>
                <w:szCs w:val="21"/>
                <w:lang w:val="en-US" w:eastAsia="zh-CN"/>
                <w14:textFill>
                  <w14:solidFill>
                    <w14:schemeClr w14:val="tx1"/>
                  </w14:solidFill>
                </w14:textFill>
              </w:rPr>
              <w:t>10</w:t>
            </w:r>
            <w:r>
              <w:rPr>
                <w:rFonts w:hint="default" w:ascii="Times New Roman" w:hAnsi="Times New Roman" w:cs="Times New Roman"/>
                <w:b/>
                <w:bCs/>
                <w:color w:val="000000" w:themeColor="text1"/>
                <w:kern w:val="0"/>
                <w:sz w:val="21"/>
                <w:szCs w:val="21"/>
                <w14:textFill>
                  <w14:solidFill>
                    <w14:schemeClr w14:val="tx1"/>
                  </w14:solidFill>
                </w14:textFill>
              </w:rPr>
              <w:t xml:space="preserve"> 本项目固体废物污染源源强核算结果及相关参数一览表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4"/>
              <w:gridCol w:w="1019"/>
              <w:gridCol w:w="1021"/>
              <w:gridCol w:w="833"/>
              <w:gridCol w:w="1048"/>
              <w:gridCol w:w="787"/>
              <w:gridCol w:w="779"/>
              <w:gridCol w:w="772"/>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6" w:name="_Toc68096696"/>
                  <w:r>
                    <w:rPr>
                      <w:rFonts w:hint="default" w:ascii="Times New Roman" w:hAnsi="Times New Roman" w:cs="Times New Roman"/>
                      <w:b/>
                      <w:bCs/>
                      <w:color w:val="000000" w:themeColor="text1"/>
                      <w:kern w:val="0"/>
                      <w:sz w:val="21"/>
                      <w:szCs w:val="21"/>
                      <w14:textFill>
                        <w14:solidFill>
                          <w14:schemeClr w14:val="tx1"/>
                        </w14:solidFill>
                      </w14:textFill>
                    </w:rPr>
                    <w:t>产生环节</w:t>
                  </w:r>
                  <w:bookmarkEnd w:id="26"/>
                </w:p>
              </w:tc>
              <w:tc>
                <w:tcPr>
                  <w:tcW w:w="536"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7" w:name="_Toc68096697"/>
                  <w:r>
                    <w:rPr>
                      <w:rFonts w:hint="default" w:ascii="Times New Roman" w:hAnsi="Times New Roman" w:cs="Times New Roman"/>
                      <w:b/>
                      <w:bCs/>
                      <w:color w:val="000000" w:themeColor="text1"/>
                      <w:kern w:val="0"/>
                      <w:sz w:val="21"/>
                      <w:szCs w:val="21"/>
                      <w14:textFill>
                        <w14:solidFill>
                          <w14:schemeClr w14:val="tx1"/>
                        </w14:solidFill>
                      </w14:textFill>
                    </w:rPr>
                    <w:t>装置</w:t>
                  </w:r>
                  <w:bookmarkEnd w:id="27"/>
                </w:p>
              </w:tc>
              <w:tc>
                <w:tcPr>
                  <w:tcW w:w="537"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8" w:name="_Toc68096698"/>
                  <w:r>
                    <w:rPr>
                      <w:rFonts w:hint="default" w:ascii="Times New Roman" w:hAnsi="Times New Roman" w:cs="Times New Roman"/>
                      <w:b/>
                      <w:bCs/>
                      <w:color w:val="000000" w:themeColor="text1"/>
                      <w:kern w:val="0"/>
                      <w:sz w:val="21"/>
                      <w:szCs w:val="21"/>
                      <w14:textFill>
                        <w14:solidFill>
                          <w14:schemeClr w14:val="tx1"/>
                        </w14:solidFill>
                      </w14:textFill>
                    </w:rPr>
                    <w:t>名称</w:t>
                  </w:r>
                  <w:bookmarkEnd w:id="28"/>
                </w:p>
              </w:tc>
              <w:tc>
                <w:tcPr>
                  <w:tcW w:w="438"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9" w:name="_Toc68096699"/>
                  <w:r>
                    <w:rPr>
                      <w:rFonts w:hint="default" w:ascii="Times New Roman" w:hAnsi="Times New Roman" w:cs="Times New Roman"/>
                      <w:b/>
                      <w:bCs/>
                      <w:color w:val="000000" w:themeColor="text1"/>
                      <w:kern w:val="0"/>
                      <w:sz w:val="21"/>
                      <w:szCs w:val="21"/>
                      <w14:textFill>
                        <w14:solidFill>
                          <w14:schemeClr w14:val="tx1"/>
                        </w14:solidFill>
                      </w14:textFill>
                    </w:rPr>
                    <w:t>属性</w:t>
                  </w:r>
                  <w:bookmarkEnd w:id="29"/>
                </w:p>
              </w:tc>
              <w:tc>
                <w:tcPr>
                  <w:tcW w:w="965" w:type="pct"/>
                  <w:gridSpan w:val="2"/>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30" w:name="_Toc68096700"/>
                  <w:r>
                    <w:rPr>
                      <w:rFonts w:hint="default" w:ascii="Times New Roman" w:hAnsi="Times New Roman" w:cs="Times New Roman"/>
                      <w:b/>
                      <w:bCs/>
                      <w:color w:val="000000" w:themeColor="text1"/>
                      <w:kern w:val="0"/>
                      <w:sz w:val="21"/>
                      <w:szCs w:val="21"/>
                      <w14:textFill>
                        <w14:solidFill>
                          <w14:schemeClr w14:val="tx1"/>
                        </w14:solidFill>
                      </w14:textFill>
                    </w:rPr>
                    <w:t>产生情况</w:t>
                  </w:r>
                  <w:bookmarkEnd w:id="30"/>
                </w:p>
              </w:tc>
              <w:tc>
                <w:tcPr>
                  <w:tcW w:w="816" w:type="pct"/>
                  <w:gridSpan w:val="2"/>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31" w:name="_Toc68096701"/>
                  <w:r>
                    <w:rPr>
                      <w:rFonts w:hint="default" w:ascii="Times New Roman" w:hAnsi="Times New Roman" w:cs="Times New Roman"/>
                      <w:b/>
                      <w:bCs/>
                      <w:color w:val="000000" w:themeColor="text1"/>
                      <w:kern w:val="0"/>
                      <w:sz w:val="21"/>
                      <w:szCs w:val="21"/>
                      <w14:textFill>
                        <w14:solidFill>
                          <w14:schemeClr w14:val="tx1"/>
                        </w14:solidFill>
                      </w14:textFill>
                    </w:rPr>
                    <w:t>处置措施</w:t>
                  </w:r>
                  <w:bookmarkEnd w:id="31"/>
                </w:p>
              </w:tc>
              <w:tc>
                <w:tcPr>
                  <w:tcW w:w="1182"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32" w:name="_Toc68096702"/>
                  <w:r>
                    <w:rPr>
                      <w:rFonts w:hint="default" w:ascii="Times New Roman" w:hAnsi="Times New Roman" w:cs="Times New Roman"/>
                      <w:b/>
                      <w:bCs/>
                      <w:color w:val="000000" w:themeColor="text1"/>
                      <w:kern w:val="0"/>
                      <w:sz w:val="21"/>
                      <w:szCs w:val="21"/>
                      <w14:textFill>
                        <w14:solidFill>
                          <w14:schemeClr w14:val="tx1"/>
                        </w14:solidFill>
                      </w14:textFill>
                    </w:rPr>
                    <w:t>最终去向</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536"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537"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438"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551"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33" w:name="_Toc68096703"/>
                  <w:r>
                    <w:rPr>
                      <w:rFonts w:hint="default" w:ascii="Times New Roman" w:hAnsi="Times New Roman" w:cs="Times New Roman"/>
                      <w:b/>
                      <w:bCs/>
                      <w:color w:val="000000" w:themeColor="text1"/>
                      <w:kern w:val="0"/>
                      <w:sz w:val="21"/>
                      <w:szCs w:val="21"/>
                      <w14:textFill>
                        <w14:solidFill>
                          <w14:schemeClr w14:val="tx1"/>
                        </w14:solidFill>
                      </w14:textFill>
                    </w:rPr>
                    <w:t>核算方法</w:t>
                  </w:r>
                  <w:bookmarkEnd w:id="33"/>
                </w:p>
              </w:tc>
              <w:tc>
                <w:tcPr>
                  <w:tcW w:w="414"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34" w:name="_Toc68096704"/>
                  <w:r>
                    <w:rPr>
                      <w:rFonts w:hint="default" w:ascii="Times New Roman" w:hAnsi="Times New Roman" w:cs="Times New Roman"/>
                      <w:b/>
                      <w:bCs/>
                      <w:color w:val="000000" w:themeColor="text1"/>
                      <w:kern w:val="0"/>
                      <w:sz w:val="21"/>
                      <w:szCs w:val="21"/>
                      <w14:textFill>
                        <w14:solidFill>
                          <w14:schemeClr w14:val="tx1"/>
                        </w14:solidFill>
                      </w14:textFill>
                    </w:rPr>
                    <w:t>产生量（t/a）</w:t>
                  </w:r>
                  <w:bookmarkEnd w:id="34"/>
                </w:p>
              </w:tc>
              <w:tc>
                <w:tcPr>
                  <w:tcW w:w="410"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35" w:name="_Toc68096705"/>
                  <w:r>
                    <w:rPr>
                      <w:rFonts w:hint="default" w:ascii="Times New Roman" w:hAnsi="Times New Roman" w:cs="Times New Roman"/>
                      <w:b/>
                      <w:bCs/>
                      <w:color w:val="000000" w:themeColor="text1"/>
                      <w:kern w:val="0"/>
                      <w:sz w:val="21"/>
                      <w:szCs w:val="21"/>
                      <w14:textFill>
                        <w14:solidFill>
                          <w14:schemeClr w14:val="tx1"/>
                        </w14:solidFill>
                      </w14:textFill>
                    </w:rPr>
                    <w:t>工艺</w:t>
                  </w:r>
                  <w:bookmarkEnd w:id="35"/>
                </w:p>
              </w:tc>
              <w:tc>
                <w:tcPr>
                  <w:tcW w:w="406"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36" w:name="_Toc68096706"/>
                  <w:r>
                    <w:rPr>
                      <w:rFonts w:hint="default" w:ascii="Times New Roman" w:hAnsi="Times New Roman" w:cs="Times New Roman"/>
                      <w:b/>
                      <w:bCs/>
                      <w:color w:val="000000" w:themeColor="text1"/>
                      <w:kern w:val="0"/>
                      <w:sz w:val="21"/>
                      <w:szCs w:val="21"/>
                      <w14:textFill>
                        <w14:solidFill>
                          <w14:schemeClr w14:val="tx1"/>
                        </w14:solidFill>
                      </w14:textFill>
                    </w:rPr>
                    <w:t>处置量（t/a）</w:t>
                  </w:r>
                  <w:bookmarkEnd w:id="36"/>
                </w:p>
              </w:tc>
              <w:tc>
                <w:tcPr>
                  <w:tcW w:w="1182"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检验</w:t>
                  </w:r>
                </w:p>
              </w:tc>
              <w:tc>
                <w:tcPr>
                  <w:tcW w:w="53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w:t>
                  </w:r>
                </w:p>
              </w:tc>
              <w:tc>
                <w:tcPr>
                  <w:tcW w:w="537"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不合格品</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一般固废</w:t>
                  </w:r>
                </w:p>
              </w:tc>
              <w:tc>
                <w:tcPr>
                  <w:tcW w:w="551"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类比法</w:t>
                  </w:r>
                </w:p>
              </w:tc>
              <w:tc>
                <w:tcPr>
                  <w:tcW w:w="41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44.25</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综合利用</w:t>
                  </w:r>
                </w:p>
              </w:tc>
              <w:tc>
                <w:tcPr>
                  <w:tcW w:w="40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44.25</w:t>
                  </w:r>
                </w:p>
              </w:tc>
              <w:tc>
                <w:tcPr>
                  <w:tcW w:w="1182" w:type="pct"/>
                  <w:vMerge w:val="restar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研磨</w:t>
                  </w:r>
                </w:p>
              </w:tc>
              <w:tc>
                <w:tcPr>
                  <w:tcW w:w="536"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精磨机</w:t>
                  </w:r>
                </w:p>
              </w:tc>
              <w:tc>
                <w:tcPr>
                  <w:tcW w:w="537"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边角料</w:t>
                  </w:r>
                </w:p>
              </w:tc>
              <w:tc>
                <w:tcPr>
                  <w:tcW w:w="438"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一般固废</w:t>
                  </w:r>
                </w:p>
              </w:tc>
              <w:tc>
                <w:tcPr>
                  <w:tcW w:w="551"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产污系数法</w:t>
                  </w:r>
                </w:p>
              </w:tc>
              <w:tc>
                <w:tcPr>
                  <w:tcW w:w="414"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216</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综合利用</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216</w:t>
                  </w:r>
                </w:p>
              </w:tc>
              <w:tc>
                <w:tcPr>
                  <w:tcW w:w="1182"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原料包装</w:t>
                  </w:r>
                </w:p>
              </w:tc>
              <w:tc>
                <w:tcPr>
                  <w:tcW w:w="53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包装桶</w:t>
                  </w:r>
                </w:p>
              </w:tc>
              <w:tc>
                <w:tcPr>
                  <w:tcW w:w="537"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废包装桶</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w:t>
                  </w:r>
                </w:p>
              </w:tc>
              <w:tc>
                <w:tcPr>
                  <w:tcW w:w="55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产污系数法</w:t>
                  </w:r>
                </w:p>
              </w:tc>
              <w:tc>
                <w:tcPr>
                  <w:tcW w:w="41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12.07</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综合利用</w:t>
                  </w:r>
                </w:p>
              </w:tc>
              <w:tc>
                <w:tcPr>
                  <w:tcW w:w="40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12.07</w:t>
                  </w:r>
                </w:p>
              </w:tc>
              <w:tc>
                <w:tcPr>
                  <w:tcW w:w="11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由原料厂家回收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3" w:type="pct"/>
                  <w:vMerge w:val="restar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废气处理</w:t>
                  </w:r>
                </w:p>
              </w:tc>
              <w:tc>
                <w:tcPr>
                  <w:tcW w:w="536" w:type="pct"/>
                  <w:vMerge w:val="restar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吸尘机</w:t>
                  </w:r>
                </w:p>
              </w:tc>
              <w:tc>
                <w:tcPr>
                  <w:tcW w:w="537"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除尘灰</w:t>
                  </w:r>
                </w:p>
              </w:tc>
              <w:tc>
                <w:tcPr>
                  <w:tcW w:w="438"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一般固废</w:t>
                  </w:r>
                </w:p>
              </w:tc>
              <w:tc>
                <w:tcPr>
                  <w:tcW w:w="55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产污系数法</w:t>
                  </w:r>
                </w:p>
              </w:tc>
              <w:tc>
                <w:tcPr>
                  <w:tcW w:w="41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23.714</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综合利用</w:t>
                  </w:r>
                </w:p>
              </w:tc>
              <w:tc>
                <w:tcPr>
                  <w:tcW w:w="40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23.714</w:t>
                  </w:r>
                </w:p>
              </w:tc>
              <w:tc>
                <w:tcPr>
                  <w:tcW w:w="1182"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Merge w:val="continue"/>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p>
              </w:tc>
              <w:tc>
                <w:tcPr>
                  <w:tcW w:w="536" w:type="pct"/>
                  <w:vMerge w:val="continue"/>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p>
              </w:tc>
              <w:tc>
                <w:tcPr>
                  <w:tcW w:w="537"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废布袋</w:t>
                  </w:r>
                </w:p>
              </w:tc>
              <w:tc>
                <w:tcPr>
                  <w:tcW w:w="438"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一般固废</w:t>
                  </w:r>
                </w:p>
              </w:tc>
              <w:tc>
                <w:tcPr>
                  <w:tcW w:w="551"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类比法</w:t>
                  </w:r>
                </w:p>
              </w:tc>
              <w:tc>
                <w:tcPr>
                  <w:tcW w:w="414"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0.2</w:t>
                  </w:r>
                </w:p>
              </w:tc>
              <w:tc>
                <w:tcPr>
                  <w:tcW w:w="410"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综合利用</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0.2</w:t>
                  </w:r>
                </w:p>
              </w:tc>
              <w:tc>
                <w:tcPr>
                  <w:tcW w:w="1182"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由布袋厂家回收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3"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废水处理</w:t>
                  </w:r>
                </w:p>
              </w:tc>
              <w:tc>
                <w:tcPr>
                  <w:tcW w:w="536"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压滤机</w:t>
                  </w:r>
                </w:p>
              </w:tc>
              <w:tc>
                <w:tcPr>
                  <w:tcW w:w="537"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污泥</w:t>
                  </w:r>
                </w:p>
              </w:tc>
              <w:tc>
                <w:tcPr>
                  <w:tcW w:w="438"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危险废物</w:t>
                  </w:r>
                </w:p>
              </w:tc>
              <w:tc>
                <w:tcPr>
                  <w:tcW w:w="551"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类比法</w:t>
                  </w:r>
                </w:p>
              </w:tc>
              <w:tc>
                <w:tcPr>
                  <w:tcW w:w="414"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1.5</w:t>
                  </w:r>
                </w:p>
              </w:tc>
              <w:tc>
                <w:tcPr>
                  <w:tcW w:w="410"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委托处置</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1.5</w:t>
                  </w:r>
                </w:p>
              </w:tc>
              <w:tc>
                <w:tcPr>
                  <w:tcW w:w="1182" w:type="pct"/>
                  <w:vAlign w:val="center"/>
                </w:tcPr>
                <w:p>
                  <w:pPr>
                    <w:widowControl/>
                    <w:adjustRightInd w:val="0"/>
                    <w:snapToGrid w:val="0"/>
                    <w:spacing w:line="240" w:lineRule="auto"/>
                    <w:ind w:firstLine="0" w:firstLineChars="0"/>
                    <w:jc w:val="center"/>
                    <w:rPr>
                      <w:rFonts w:hint="eastAsia" w:cs="Times New Roman"/>
                      <w:bCs/>
                      <w:snapToGrid w:val="0"/>
                      <w:color w:val="000000" w:themeColor="text1"/>
                      <w:sz w:val="21"/>
                      <w:szCs w:val="21"/>
                      <w:lang w:eastAsia="zh-CN"/>
                      <w14:textFill>
                        <w14:solidFill>
                          <w14:schemeClr w14:val="tx1"/>
                        </w14:solidFill>
                      </w14:textFill>
                    </w:rPr>
                  </w:pPr>
                  <w:r>
                    <w:rPr>
                      <w:rFonts w:hint="eastAsia" w:cs="Times New Roman"/>
                      <w:bCs/>
                      <w:snapToGrid w:val="0"/>
                      <w:color w:val="000000" w:themeColor="text1"/>
                      <w:sz w:val="21"/>
                      <w:szCs w:val="21"/>
                      <w:lang w:eastAsia="zh-CN"/>
                      <w14:textFill>
                        <w14:solidFill>
                          <w14:schemeClr w14:val="tx1"/>
                        </w14:solidFill>
                      </w14:textFill>
                    </w:rPr>
                    <w:t>委托有危废处置资质单位处置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Merge w:val="restar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废气处理</w:t>
                  </w:r>
                </w:p>
              </w:tc>
              <w:tc>
                <w:tcPr>
                  <w:tcW w:w="536"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活性炭吸附装置</w:t>
                  </w:r>
                </w:p>
              </w:tc>
              <w:tc>
                <w:tcPr>
                  <w:tcW w:w="537"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废活性炭</w:t>
                  </w:r>
                </w:p>
              </w:tc>
              <w:tc>
                <w:tcPr>
                  <w:tcW w:w="438"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危险废物</w:t>
                  </w:r>
                </w:p>
              </w:tc>
              <w:tc>
                <w:tcPr>
                  <w:tcW w:w="551"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产污系数</w:t>
                  </w:r>
                </w:p>
              </w:tc>
              <w:tc>
                <w:tcPr>
                  <w:tcW w:w="414"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6.328</w:t>
                  </w:r>
                </w:p>
              </w:tc>
              <w:tc>
                <w:tcPr>
                  <w:tcW w:w="410"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委托处置</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6.328</w:t>
                  </w:r>
                </w:p>
              </w:tc>
              <w:tc>
                <w:tcPr>
                  <w:tcW w:w="1182"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bCs/>
                      <w:snapToGrid w:val="0"/>
                      <w:color w:val="000000" w:themeColor="text1"/>
                      <w:sz w:val="21"/>
                      <w:szCs w:val="21"/>
                      <w:lang w:eastAsia="zh-CN"/>
                      <w14:textFill>
                        <w14:solidFill>
                          <w14:schemeClr w14:val="tx1"/>
                        </w14:solidFill>
                      </w14:textFill>
                    </w:rPr>
                  </w:pPr>
                  <w:r>
                    <w:rPr>
                      <w:rFonts w:hint="eastAsia" w:cs="Times New Roman"/>
                      <w:bCs/>
                      <w:snapToGrid w:val="0"/>
                      <w:color w:val="000000" w:themeColor="text1"/>
                      <w:sz w:val="21"/>
                      <w:szCs w:val="21"/>
                      <w:lang w:eastAsia="zh-CN"/>
                      <w14:textFill>
                        <w14:solidFill>
                          <w14:schemeClr w14:val="tx1"/>
                        </w14:solidFill>
                      </w14:textFill>
                    </w:rPr>
                    <w:t>委托有危废处置资质单位处置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Merge w:val="continue"/>
                  <w:tcBorders/>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p>
              </w:tc>
              <w:tc>
                <w:tcPr>
                  <w:tcW w:w="53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UV光解</w:t>
                  </w:r>
                </w:p>
              </w:tc>
              <w:tc>
                <w:tcPr>
                  <w:tcW w:w="537" w:type="pct"/>
                  <w:vAlign w:val="center"/>
                </w:tcPr>
                <w:p>
                  <w:pPr>
                    <w:tabs>
                      <w:tab w:val="left" w:pos="1080"/>
                    </w:tabs>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废UV灯管</w:t>
                  </w:r>
                </w:p>
              </w:tc>
              <w:tc>
                <w:tcPr>
                  <w:tcW w:w="438"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危险废物</w:t>
                  </w:r>
                </w:p>
              </w:tc>
              <w:tc>
                <w:tcPr>
                  <w:tcW w:w="551"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类比法</w:t>
                  </w:r>
                </w:p>
              </w:tc>
              <w:tc>
                <w:tcPr>
                  <w:tcW w:w="414"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0.05</w:t>
                  </w:r>
                </w:p>
              </w:tc>
              <w:tc>
                <w:tcPr>
                  <w:tcW w:w="410"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委托处置</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0.05</w:t>
                  </w:r>
                </w:p>
              </w:tc>
              <w:tc>
                <w:tcPr>
                  <w:tcW w:w="1182" w:type="pct"/>
                  <w:vAlign w:val="center"/>
                </w:tcPr>
                <w:p>
                  <w:pPr>
                    <w:widowControl/>
                    <w:adjustRightInd w:val="0"/>
                    <w:snapToGrid w:val="0"/>
                    <w:spacing w:line="240" w:lineRule="auto"/>
                    <w:ind w:firstLine="0" w:firstLineChars="0"/>
                    <w:jc w:val="center"/>
                    <w:rPr>
                      <w:rFonts w:hint="eastAsia" w:cs="Times New Roman"/>
                      <w:bCs/>
                      <w:snapToGrid w:val="0"/>
                      <w:color w:val="000000" w:themeColor="text1"/>
                      <w:sz w:val="21"/>
                      <w:szCs w:val="21"/>
                      <w:lang w:eastAsia="zh-CN"/>
                      <w14:textFill>
                        <w14:solidFill>
                          <w14:schemeClr w14:val="tx1"/>
                        </w14:solidFill>
                      </w14:textFill>
                    </w:rPr>
                  </w:pPr>
                  <w:r>
                    <w:rPr>
                      <w:rFonts w:hint="eastAsia" w:cs="Times New Roman"/>
                      <w:bCs/>
                      <w:snapToGrid w:val="0"/>
                      <w:color w:val="000000" w:themeColor="text1"/>
                      <w:sz w:val="21"/>
                      <w:szCs w:val="21"/>
                      <w:lang w:eastAsia="zh-CN"/>
                      <w14:textFill>
                        <w14:solidFill>
                          <w14:schemeClr w14:val="tx1"/>
                        </w14:solidFill>
                      </w14:textFill>
                    </w:rPr>
                    <w:t>委托有危废处置资质单位处置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3"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员工生产、生活</w:t>
                  </w:r>
                </w:p>
              </w:tc>
              <w:tc>
                <w:tcPr>
                  <w:tcW w:w="536"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垃圾桶</w:t>
                  </w:r>
                </w:p>
              </w:tc>
              <w:tc>
                <w:tcPr>
                  <w:tcW w:w="537" w:type="pct"/>
                  <w:vAlign w:val="center"/>
                </w:tcPr>
                <w:p>
                  <w:pPr>
                    <w:tabs>
                      <w:tab w:val="left" w:pos="1080"/>
                    </w:tabs>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生活垃圾</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w:t>
                  </w:r>
                </w:p>
              </w:tc>
              <w:tc>
                <w:tcPr>
                  <w:tcW w:w="551"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bookmarkStart w:id="37" w:name="_Toc68096724"/>
                  <w:r>
                    <w:rPr>
                      <w:rFonts w:hint="default" w:ascii="Times New Roman" w:hAnsi="Times New Roman" w:cs="Times New Roman"/>
                      <w:color w:val="000000" w:themeColor="text1"/>
                      <w:kern w:val="0"/>
                      <w:sz w:val="21"/>
                      <w:szCs w:val="21"/>
                      <w14:textFill>
                        <w14:solidFill>
                          <w14:schemeClr w14:val="tx1"/>
                        </w14:solidFill>
                      </w14:textFill>
                    </w:rPr>
                    <w:t>产污系数法</w:t>
                  </w:r>
                  <w:bookmarkEnd w:id="37"/>
                </w:p>
              </w:tc>
              <w:tc>
                <w:tcPr>
                  <w:tcW w:w="41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1.8</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环卫清运</w:t>
                  </w:r>
                </w:p>
              </w:tc>
              <w:tc>
                <w:tcPr>
                  <w:tcW w:w="40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1.8</w:t>
                  </w:r>
                </w:p>
              </w:tc>
              <w:tc>
                <w:tcPr>
                  <w:tcW w:w="1182"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bookmarkStart w:id="38" w:name="_Toc68096732"/>
                  <w:r>
                    <w:rPr>
                      <w:rFonts w:hint="default" w:ascii="Times New Roman" w:hAnsi="Times New Roman" w:cs="Times New Roman"/>
                      <w:bCs/>
                      <w:snapToGrid w:val="0"/>
                      <w:color w:val="000000" w:themeColor="text1"/>
                      <w:sz w:val="21"/>
                      <w:szCs w:val="21"/>
                      <w14:textFill>
                        <w14:solidFill>
                          <w14:schemeClr w14:val="tx1"/>
                        </w14:solidFill>
                      </w14:textFill>
                    </w:rPr>
                    <w:t>委托当地环卫部门统一清运处置</w:t>
                  </w:r>
                  <w:bookmarkEnd w:id="38"/>
                </w:p>
              </w:tc>
            </w:tr>
          </w:tbl>
          <w:p>
            <w:pPr>
              <w:adjustRightInd w:val="0"/>
              <w:snapToGrid w:val="0"/>
              <w:ind w:left="0" w:leftChars="0" w:firstLine="0" w:firstLineChars="0"/>
              <w:rPr>
                <w:rFonts w:hint="default" w:ascii="Times New Roman" w:hAnsi="Times New Roman" w:cs="Times New Roman"/>
                <w:b/>
                <w:bCs/>
                <w:color w:val="000000" w:themeColor="text1"/>
                <w:szCs w:val="21"/>
                <w:lang w:eastAsia="zh-CN"/>
                <w14:textFill>
                  <w14:solidFill>
                    <w14:schemeClr w14:val="tx1"/>
                  </w14:solidFill>
                </w14:textFill>
              </w:rPr>
            </w:pPr>
            <w:r>
              <w:rPr>
                <w:rFonts w:hint="default" w:ascii="Times New Roman" w:hAnsi="Times New Roman" w:cs="Times New Roman"/>
                <w:color w:val="000000"/>
                <w:sz w:val="21"/>
                <w:szCs w:val="21"/>
              </w:rPr>
              <w:t>注：根据《固体废物鉴别标准 通则》（GB34330-2017）：“6.1a任何不需要修复和加工即可用于原始用途的物质，或者在产生点经过修复和加工后满足国家、地方制定或行业通行的产品质量标准，并且用于其原始用途的物质”，可以不作为固体废物管理。本项目产生的废包装</w:t>
            </w:r>
            <w:r>
              <w:rPr>
                <w:rFonts w:hint="eastAsia" w:ascii="Times New Roman" w:hAnsi="Times New Roman" w:cs="Times New Roman"/>
                <w:color w:val="000000"/>
                <w:sz w:val="21"/>
                <w:szCs w:val="21"/>
                <w:lang w:eastAsia="zh-CN"/>
              </w:rPr>
              <w:t>材料</w:t>
            </w:r>
            <w:r>
              <w:rPr>
                <w:rFonts w:hint="default" w:ascii="Times New Roman" w:hAnsi="Times New Roman" w:cs="Times New Roman"/>
                <w:color w:val="000000"/>
                <w:sz w:val="21"/>
                <w:szCs w:val="21"/>
              </w:rPr>
              <w:t>收集后由原厂家回收用于原始用途，可不作为固体废物管理的物质。</w:t>
            </w:r>
          </w:p>
          <w:p>
            <w:pPr>
              <w:adjustRightInd w:val="0"/>
              <w:snapToGrid w:val="0"/>
              <w:ind w:firstLine="480"/>
              <w:rPr>
                <w:rFonts w:hint="default" w:ascii="Times New Roman" w:hAnsi="Times New Roman" w:cs="Times New Roman"/>
                <w:b/>
                <w:bCs/>
                <w:color w:val="000000" w:themeColor="text1"/>
                <w:szCs w:val="21"/>
                <w:lang w:eastAsia="zh-CN"/>
                <w14:textFill>
                  <w14:solidFill>
                    <w14:schemeClr w14:val="tx1"/>
                  </w14:solidFill>
                </w14:textFill>
              </w:rPr>
            </w:pPr>
            <w:r>
              <w:rPr>
                <w:rFonts w:hint="default" w:ascii="Times New Roman" w:hAnsi="Times New Roman" w:cs="Times New Roman"/>
                <w:b/>
                <w:bCs/>
                <w:color w:val="000000" w:themeColor="text1"/>
                <w:szCs w:val="21"/>
                <w:lang w:eastAsia="zh-CN"/>
                <w14:textFill>
                  <w14:solidFill>
                    <w14:schemeClr w14:val="tx1"/>
                  </w14:solidFill>
                </w14:textFill>
              </w:rPr>
              <w:t>源强计算简述：</w:t>
            </w:r>
          </w:p>
          <w:p>
            <w:pPr>
              <w:adjustRightInd w:val="0"/>
              <w:snapToGrid w:val="0"/>
              <w:ind w:firstLine="480"/>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eastAsia="zh-CN"/>
                <w14:textFill>
                  <w14:solidFill>
                    <w14:schemeClr w14:val="tx1"/>
                  </w14:solidFill>
                </w14:textFill>
              </w:rPr>
              <w:t>不合格品根据物料平衡估算，约</w:t>
            </w:r>
            <w:r>
              <w:rPr>
                <w:rFonts w:hint="eastAsia" w:cs="Times New Roman"/>
                <w:color w:val="000000" w:themeColor="text1"/>
                <w:szCs w:val="21"/>
                <w:lang w:val="en-US" w:eastAsia="zh-CN"/>
                <w14:textFill>
                  <w14:solidFill>
                    <w14:schemeClr w14:val="tx1"/>
                  </w14:solidFill>
                </w14:textFill>
              </w:rPr>
              <w:t>44.25t/a；边角料根据废气分析章节，约216t/a；废原料包装桶产生量按照原料用量和包装桶重量估算</w:t>
            </w:r>
            <w:r>
              <w:rPr>
                <w:rFonts w:hint="default" w:ascii="Times New Roman" w:hAnsi="Times New Roman" w:cs="Times New Roman"/>
                <w:color w:val="000000" w:themeColor="text1"/>
                <w:szCs w:val="21"/>
                <w:lang w:val="en-US" w:eastAsia="zh-CN"/>
                <w14:textFill>
                  <w14:solidFill>
                    <w14:schemeClr w14:val="tx1"/>
                  </w14:solidFill>
                </w14:textFill>
              </w:rPr>
              <w:t>，约</w:t>
            </w:r>
            <w:r>
              <w:rPr>
                <w:rFonts w:hint="eastAsia" w:cs="Times New Roman"/>
                <w:color w:val="000000" w:themeColor="text1"/>
                <w:szCs w:val="21"/>
                <w:lang w:val="en-US" w:eastAsia="zh-CN"/>
                <w14:textFill>
                  <w14:solidFill>
                    <w14:schemeClr w14:val="tx1"/>
                  </w14:solidFill>
                </w14:textFill>
              </w:rPr>
              <w:t>12.07</w:t>
            </w:r>
            <w:r>
              <w:rPr>
                <w:rFonts w:hint="default" w:ascii="Times New Roman" w:hAnsi="Times New Roman" w:cs="Times New Roman"/>
                <w:color w:val="000000" w:themeColor="text1"/>
                <w:szCs w:val="21"/>
                <w:lang w:val="en-US" w:eastAsia="zh-CN"/>
                <w14:textFill>
                  <w14:solidFill>
                    <w14:schemeClr w14:val="tx1"/>
                  </w14:solidFill>
                </w14:textFill>
              </w:rPr>
              <w:t>t/a；</w:t>
            </w:r>
            <w:r>
              <w:rPr>
                <w:rFonts w:hint="eastAsia" w:cs="Times New Roman"/>
                <w:color w:val="000000" w:themeColor="text1"/>
                <w:szCs w:val="21"/>
                <w:lang w:val="en-US" w:eastAsia="zh-CN"/>
                <w14:textFill>
                  <w14:solidFill>
                    <w14:schemeClr w14:val="tx1"/>
                  </w14:solidFill>
                </w14:textFill>
              </w:rPr>
              <w:t>除尘灰根据除尘设施的收集量和粉尘自然沉降量估算，约23.714t/a；废布袋产生量约为0.2t/a；污泥产生量类比同类项目，约1.5t/a；废活性炭根据</w:t>
            </w:r>
            <w:r>
              <w:rPr>
                <w:rFonts w:hint="default" w:ascii="Times New Roman" w:hAnsi="Times New Roman" w:cs="Times New Roman"/>
                <w:sz w:val="24"/>
              </w:rPr>
              <w:t>工程实践相关资料，活性炭吸附废气的吸附量：30kg/100kg•C</w:t>
            </w:r>
            <w:r>
              <w:rPr>
                <w:rFonts w:hint="eastAsia" w:ascii="Times New Roman" w:hAnsi="Times New Roman" w:cs="Times New Roman"/>
                <w:sz w:val="24"/>
                <w:lang w:eastAsia="zh-CN"/>
              </w:rPr>
              <w:t>进行估算，约</w:t>
            </w:r>
            <w:r>
              <w:rPr>
                <w:rFonts w:hint="eastAsia" w:ascii="Times New Roman" w:hAnsi="Times New Roman" w:cs="Times New Roman"/>
                <w:sz w:val="24"/>
                <w:lang w:val="en-US" w:eastAsia="zh-CN"/>
              </w:rPr>
              <w:t>8.58t/</w:t>
            </w:r>
            <w:r>
              <w:rPr>
                <w:rFonts w:hint="eastAsia" w:cs="Times New Roman"/>
                <w:sz w:val="24"/>
                <w:lang w:val="en-US" w:eastAsia="zh-CN"/>
              </w:rPr>
              <w:t>a；废UV灯管产生量类比同类项目，约0.05t/a</w:t>
            </w:r>
            <w:r>
              <w:rPr>
                <w:rFonts w:hint="eastAsia" w:ascii="Times New Roman" w:hAnsi="Times New Roman" w:cs="Times New Roman"/>
                <w:sz w:val="24"/>
                <w:lang w:val="en-US" w:eastAsia="zh-CN"/>
              </w:rPr>
              <w:t>；</w:t>
            </w:r>
            <w:r>
              <w:rPr>
                <w:rFonts w:hint="default" w:ascii="Times New Roman" w:hAnsi="Times New Roman" w:cs="Times New Roman"/>
                <w:color w:val="000000" w:themeColor="text1"/>
                <w:szCs w:val="21"/>
                <w:lang w:val="en-US" w:eastAsia="zh-CN"/>
                <w14:textFill>
                  <w14:solidFill>
                    <w14:schemeClr w14:val="tx1"/>
                  </w14:solidFill>
                </w14:textFill>
              </w:rPr>
              <w:t>生活垃圾按0.5kg/人.d计进行估算，约</w:t>
            </w:r>
            <w:r>
              <w:rPr>
                <w:rFonts w:hint="eastAsia" w:cs="Times New Roman"/>
                <w:color w:val="000000" w:themeColor="text1"/>
                <w:szCs w:val="21"/>
                <w:lang w:val="en-US" w:eastAsia="zh-CN"/>
                <w14:textFill>
                  <w14:solidFill>
                    <w14:schemeClr w14:val="tx1"/>
                  </w14:solidFill>
                </w14:textFill>
              </w:rPr>
              <w:t>1.8</w:t>
            </w:r>
            <w:r>
              <w:rPr>
                <w:rFonts w:hint="default" w:ascii="Times New Roman" w:hAnsi="Times New Roman" w:cs="Times New Roman"/>
                <w:color w:val="000000" w:themeColor="text1"/>
                <w:szCs w:val="21"/>
                <w:lang w:val="en-US" w:eastAsia="zh-CN"/>
                <w14:textFill>
                  <w14:solidFill>
                    <w14:schemeClr w14:val="tx1"/>
                  </w14:solidFill>
                </w14:textFill>
              </w:rPr>
              <w:t>t/a。</w:t>
            </w:r>
          </w:p>
          <w:p>
            <w:pPr>
              <w:widowControl/>
              <w:adjustRightInd w:val="0"/>
              <w:snapToGrid w:val="0"/>
              <w:spacing w:line="240" w:lineRule="auto"/>
              <w:ind w:firstLine="0" w:firstLineChars="0"/>
              <w:jc w:val="center"/>
              <w:rPr>
                <w:rFonts w:hint="eastAsia" w:cs="Times New Roman"/>
                <w:b/>
                <w:bCs/>
                <w:color w:val="000000" w:themeColor="text1"/>
                <w:kern w:val="0"/>
                <w:sz w:val="21"/>
                <w:szCs w:val="21"/>
                <w:lang w:val="en-US" w:eastAsia="zh-CN"/>
                <w14:textFill>
                  <w14:solidFill>
                    <w14:schemeClr w14:val="tx1"/>
                  </w14:solidFill>
                </w14:textFill>
              </w:rPr>
            </w:pPr>
            <w:r>
              <w:rPr>
                <w:rFonts w:hint="eastAsia" w:cs="Times New Roman"/>
                <w:b/>
                <w:bCs/>
                <w:color w:val="000000" w:themeColor="text1"/>
                <w:kern w:val="0"/>
                <w:sz w:val="21"/>
                <w:szCs w:val="21"/>
                <w:lang w:eastAsia="zh-CN"/>
                <w14:textFill>
                  <w14:solidFill>
                    <w14:schemeClr w14:val="tx1"/>
                  </w14:solidFill>
                </w14:textFill>
              </w:rPr>
              <w:t>表</w:t>
            </w:r>
            <w:r>
              <w:rPr>
                <w:rFonts w:hint="eastAsia" w:cs="Times New Roman"/>
                <w:b/>
                <w:bCs/>
                <w:color w:val="000000" w:themeColor="text1"/>
                <w:kern w:val="0"/>
                <w:sz w:val="21"/>
                <w:szCs w:val="21"/>
                <w:lang w:val="en-US" w:eastAsia="zh-CN"/>
                <w14:textFill>
                  <w14:solidFill>
                    <w14:schemeClr w14:val="tx1"/>
                  </w14:solidFill>
                </w14:textFill>
              </w:rPr>
              <w:t>4-11  项目一般固废汇总表</w:t>
            </w:r>
          </w:p>
          <w:tbl>
            <w:tblPr>
              <w:tblStyle w:val="19"/>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592"/>
              <w:gridCol w:w="1081"/>
              <w:gridCol w:w="1854"/>
              <w:gridCol w:w="1413"/>
              <w:gridCol w:w="777"/>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序号</w:t>
                  </w:r>
                </w:p>
              </w:tc>
              <w:tc>
                <w:tcPr>
                  <w:tcW w:w="838"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名称</w:t>
                  </w:r>
                </w:p>
              </w:tc>
              <w:tc>
                <w:tcPr>
                  <w:tcW w:w="569"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类别</w:t>
                  </w:r>
                </w:p>
              </w:tc>
              <w:tc>
                <w:tcPr>
                  <w:tcW w:w="976"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代码</w:t>
                  </w:r>
                </w:p>
              </w:tc>
              <w:tc>
                <w:tcPr>
                  <w:tcW w:w="744"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产生量</w:t>
                  </w:r>
                  <w:r>
                    <w:rPr>
                      <w:rFonts w:hint="eastAsia" w:cs="Times New Roman"/>
                      <w:bCs/>
                      <w:color w:val="000000" w:themeColor="text1"/>
                      <w:sz w:val="21"/>
                      <w:szCs w:val="21"/>
                      <w:lang w:eastAsia="zh-CN"/>
                      <w14:textFill>
                        <w14:solidFill>
                          <w14:schemeClr w14:val="tx1"/>
                        </w14:solidFill>
                      </w14:textFill>
                    </w:rPr>
                    <w:t>（</w:t>
                  </w:r>
                  <w:r>
                    <w:rPr>
                      <w:rFonts w:hint="eastAsia" w:cs="Times New Roman"/>
                      <w:bCs/>
                      <w:color w:val="000000" w:themeColor="text1"/>
                      <w:sz w:val="21"/>
                      <w:szCs w:val="21"/>
                      <w:lang w:val="en-US" w:eastAsia="zh-CN"/>
                      <w14:textFill>
                        <w14:solidFill>
                          <w14:schemeClr w14:val="tx1"/>
                        </w14:solidFill>
                      </w14:textFill>
                    </w:rPr>
                    <w:t>t/a</w:t>
                  </w:r>
                  <w:r>
                    <w:rPr>
                      <w:rFonts w:hint="eastAsia" w:cs="Times New Roman"/>
                      <w:bCs/>
                      <w:color w:val="000000" w:themeColor="text1"/>
                      <w:sz w:val="21"/>
                      <w:szCs w:val="21"/>
                      <w:lang w:eastAsia="zh-CN"/>
                      <w14:textFill>
                        <w14:solidFill>
                          <w14:schemeClr w14:val="tx1"/>
                        </w14:solidFill>
                      </w14:textFill>
                    </w:rPr>
                    <w:t>）</w:t>
                  </w:r>
                </w:p>
              </w:tc>
              <w:tc>
                <w:tcPr>
                  <w:tcW w:w="409"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形态</w:t>
                  </w:r>
                </w:p>
              </w:tc>
              <w:tc>
                <w:tcPr>
                  <w:tcW w:w="1176"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cs="Times New Roman"/>
                      <w:bCs/>
                      <w:color w:val="000000" w:themeColor="text1"/>
                      <w:sz w:val="21"/>
                      <w:szCs w:val="21"/>
                      <w:lang w:eastAsia="zh-CN"/>
                      <w14:textFill>
                        <w14:solidFill>
                          <w14:schemeClr w14:val="tx1"/>
                        </w14:solidFill>
                      </w14:textFill>
                    </w:rPr>
                    <w:t>贮存形式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 w:val="0"/>
                      <w:color w:val="000000" w:themeColor="text1"/>
                      <w:sz w:val="21"/>
                      <w:szCs w:val="21"/>
                      <w14:textFill>
                        <w14:solidFill>
                          <w14:schemeClr w14:val="tx1"/>
                        </w14:solidFill>
                      </w14:textFill>
                    </w:rPr>
                  </w:pPr>
                  <w:r>
                    <w:rPr>
                      <w:rFonts w:hint="default" w:ascii="Times New Roman" w:hAnsi="Times New Roman" w:cs="Times New Roman"/>
                      <w:b w:val="0"/>
                      <w:color w:val="000000" w:themeColor="text1"/>
                      <w:sz w:val="21"/>
                      <w:szCs w:val="21"/>
                      <w14:textFill>
                        <w14:solidFill>
                          <w14:schemeClr w14:val="tx1"/>
                        </w14:solidFill>
                      </w14:textFill>
                    </w:rPr>
                    <w:t>1</w:t>
                  </w:r>
                </w:p>
              </w:tc>
              <w:tc>
                <w:tcPr>
                  <w:tcW w:w="838" w:type="pct"/>
                  <w:tcMar>
                    <w:left w:w="0" w:type="dxa"/>
                    <w:right w:w="0" w:type="dxa"/>
                  </w:tcMar>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不合格品</w:t>
                  </w:r>
                </w:p>
              </w:tc>
              <w:tc>
                <w:tcPr>
                  <w:tcW w:w="569" w:type="pct"/>
                  <w:tcMar>
                    <w:left w:w="0" w:type="dxa"/>
                    <w:right w:w="0" w:type="dxa"/>
                  </w:tcMar>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06</w:t>
                  </w:r>
                </w:p>
              </w:tc>
              <w:tc>
                <w:tcPr>
                  <w:tcW w:w="976"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292-001-06</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b w:val="0"/>
                      <w:color w:val="000000" w:themeColor="text1"/>
                      <w:sz w:val="21"/>
                      <w:szCs w:val="21"/>
                      <w:lang w:val="en-US"/>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44.25</w:t>
                  </w:r>
                </w:p>
              </w:tc>
              <w:tc>
                <w:tcPr>
                  <w:tcW w:w="409" w:type="pct"/>
                  <w:vMerge w:val="restar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 w:val="0"/>
                      <w:color w:val="000000" w:themeColor="text1"/>
                      <w:sz w:val="21"/>
                      <w:szCs w:val="21"/>
                      <w14:textFill>
                        <w14:solidFill>
                          <w14:schemeClr w14:val="tx1"/>
                        </w14:solidFill>
                      </w14:textFill>
                    </w:rPr>
                  </w:pPr>
                  <w:r>
                    <w:rPr>
                      <w:rFonts w:hint="default" w:ascii="Times New Roman" w:hAnsi="Times New Roman" w:cs="Times New Roman"/>
                      <w:b w:val="0"/>
                      <w:color w:val="000000" w:themeColor="text1"/>
                      <w:sz w:val="21"/>
                      <w:szCs w:val="21"/>
                      <w14:textFill>
                        <w14:solidFill>
                          <w14:schemeClr w14:val="tx1"/>
                        </w14:solidFill>
                      </w14:textFill>
                    </w:rPr>
                    <w:t>固态</w:t>
                  </w:r>
                </w:p>
              </w:tc>
              <w:tc>
                <w:tcPr>
                  <w:tcW w:w="1176" w:type="pct"/>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 w:val="0"/>
                      <w:color w:val="000000" w:themeColor="text1"/>
                      <w:sz w:val="21"/>
                      <w:szCs w:val="21"/>
                      <w14:textFill>
                        <w14:solidFill>
                          <w14:schemeClr w14:val="tx1"/>
                        </w14:solidFill>
                      </w14:textFill>
                    </w:rPr>
                  </w:pPr>
                  <w:r>
                    <w:rPr>
                      <w:rFonts w:hint="default" w:ascii="Times New Roman" w:hAnsi="Times New Roman" w:cs="Times New Roman"/>
                      <w:b w:val="0"/>
                      <w:color w:val="000000" w:themeColor="text1"/>
                      <w:sz w:val="21"/>
                      <w:szCs w:val="21"/>
                      <w14:textFill>
                        <w14:solidFill>
                          <w14:schemeClr w14:val="tx1"/>
                        </w14:solidFill>
                      </w14:textFill>
                    </w:rPr>
                    <w:t>2</w:t>
                  </w:r>
                </w:p>
              </w:tc>
              <w:tc>
                <w:tcPr>
                  <w:tcW w:w="838" w:type="pct"/>
                  <w:tcMar>
                    <w:left w:w="0" w:type="dxa"/>
                    <w:right w:w="0" w:type="dxa"/>
                  </w:tcMar>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边角料</w:t>
                  </w:r>
                </w:p>
              </w:tc>
              <w:tc>
                <w:tcPr>
                  <w:tcW w:w="569" w:type="pct"/>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06</w:t>
                  </w:r>
                </w:p>
              </w:tc>
              <w:tc>
                <w:tcPr>
                  <w:tcW w:w="976" w:type="pct"/>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292-001-06</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216</w:t>
                  </w:r>
                </w:p>
              </w:tc>
              <w:tc>
                <w:tcPr>
                  <w:tcW w:w="409" w:type="pct"/>
                  <w:vMerge w:val="continue"/>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57"/>
                    <w:keepNext w:val="0"/>
                    <w:keepLines w:val="0"/>
                    <w:pageBreakBefore w:val="0"/>
                    <w:widowControl w:val="0"/>
                    <w:kinsoku/>
                    <w:wordWrap/>
                    <w:overflowPunct/>
                    <w:topLinePunct w:val="0"/>
                    <w:bidi w:val="0"/>
                    <w:spacing w:line="240" w:lineRule="auto"/>
                    <w:ind w:firstLine="0" w:firstLineChars="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3</w:t>
                  </w:r>
                </w:p>
              </w:tc>
              <w:tc>
                <w:tcPr>
                  <w:tcW w:w="838" w:type="pct"/>
                  <w:tcMar>
                    <w:left w:w="0" w:type="dxa"/>
                    <w:right w:w="0" w:type="dxa"/>
                  </w:tcMar>
                  <w:vAlign w:val="center"/>
                </w:tcPr>
                <w:p>
                  <w:pPr>
                    <w:keepNext w:val="0"/>
                    <w:keepLines w:val="0"/>
                    <w:pageBreakBefore w:val="0"/>
                    <w:widowControl w:val="0"/>
                    <w:tabs>
                      <w:tab w:val="left" w:pos="1080"/>
                    </w:tabs>
                    <w:kinsoku/>
                    <w:wordWrap/>
                    <w:overflowPunct/>
                    <w:topLinePunct w:val="0"/>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除尘灰</w:t>
                  </w:r>
                </w:p>
              </w:tc>
              <w:tc>
                <w:tcPr>
                  <w:tcW w:w="569" w:type="pct"/>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66</w:t>
                  </w:r>
                </w:p>
              </w:tc>
              <w:tc>
                <w:tcPr>
                  <w:tcW w:w="976" w:type="pct"/>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900-999-66</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23.714</w:t>
                  </w:r>
                </w:p>
              </w:tc>
              <w:tc>
                <w:tcPr>
                  <w:tcW w:w="409" w:type="pct"/>
                  <w:vMerge w:val="continue"/>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57"/>
                    <w:keepNext w:val="0"/>
                    <w:keepLines w:val="0"/>
                    <w:pageBreakBefore w:val="0"/>
                    <w:widowControl w:val="0"/>
                    <w:kinsoku/>
                    <w:wordWrap/>
                    <w:overflowPunct/>
                    <w:topLinePunct w:val="0"/>
                    <w:bidi w:val="0"/>
                    <w:spacing w:line="240" w:lineRule="auto"/>
                    <w:ind w:firstLine="0" w:firstLineChars="0"/>
                    <w:textAlignment w:val="auto"/>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6"/>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4</w:t>
                  </w:r>
                </w:p>
              </w:tc>
              <w:tc>
                <w:tcPr>
                  <w:tcW w:w="838" w:type="pct"/>
                  <w:tcMar>
                    <w:left w:w="0" w:type="dxa"/>
                    <w:right w:w="0" w:type="dxa"/>
                  </w:tcMar>
                  <w:vAlign w:val="center"/>
                </w:tcPr>
                <w:p>
                  <w:pPr>
                    <w:keepNext w:val="0"/>
                    <w:keepLines w:val="0"/>
                    <w:pageBreakBefore w:val="0"/>
                    <w:widowControl w:val="0"/>
                    <w:tabs>
                      <w:tab w:val="left" w:pos="1080"/>
                    </w:tabs>
                    <w:kinsoku/>
                    <w:wordWrap/>
                    <w:overflowPunct/>
                    <w:topLinePunct w:val="0"/>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废布袋</w:t>
                  </w:r>
                </w:p>
              </w:tc>
              <w:tc>
                <w:tcPr>
                  <w:tcW w:w="569" w:type="pct"/>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66</w:t>
                  </w:r>
                </w:p>
              </w:tc>
              <w:tc>
                <w:tcPr>
                  <w:tcW w:w="976" w:type="pct"/>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900-999-66</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0.2</w:t>
                  </w:r>
                </w:p>
              </w:tc>
              <w:tc>
                <w:tcPr>
                  <w:tcW w:w="409" w:type="pct"/>
                  <w:vMerge w:val="continue"/>
                  <w:tcMar>
                    <w:left w:w="0" w:type="dxa"/>
                    <w:right w:w="0" w:type="dxa"/>
                  </w:tcMar>
                  <w:vAlign w:val="center"/>
                </w:tcPr>
                <w:p>
                  <w:pPr>
                    <w:pStyle w:val="57"/>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57"/>
                    <w:keepNext w:val="0"/>
                    <w:keepLines w:val="0"/>
                    <w:pageBreakBefore w:val="0"/>
                    <w:widowControl w:val="0"/>
                    <w:kinsoku/>
                    <w:wordWrap/>
                    <w:overflowPunct/>
                    <w:topLinePunct w:val="0"/>
                    <w:bidi w:val="0"/>
                    <w:spacing w:line="240" w:lineRule="auto"/>
                    <w:ind w:firstLine="0" w:firstLineChars="0"/>
                    <w:textAlignment w:val="auto"/>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bl>
          <w:p>
            <w:pPr>
              <w:widowControl/>
              <w:adjustRightInd w:val="0"/>
              <w:snapToGrid w:val="0"/>
              <w:spacing w:line="240" w:lineRule="auto"/>
              <w:ind w:firstLine="0" w:firstLineChars="0"/>
              <w:jc w:val="center"/>
              <w:rPr>
                <w:rFonts w:hint="default" w:eastAsia="宋体" w:cs="Times New Roman"/>
                <w:b/>
                <w:bCs/>
                <w:color w:val="000000" w:themeColor="text1"/>
                <w:kern w:val="0"/>
                <w:sz w:val="21"/>
                <w:szCs w:val="21"/>
                <w:lang w:val="en-US" w:eastAsia="zh-CN"/>
                <w14:textFill>
                  <w14:solidFill>
                    <w14:schemeClr w14:val="tx1"/>
                  </w14:solidFill>
                </w14:textFill>
              </w:rPr>
            </w:pPr>
            <w:r>
              <w:rPr>
                <w:rFonts w:hint="eastAsia" w:eastAsia="宋体" w:cs="Times New Roman"/>
                <w:b/>
                <w:bCs/>
                <w:color w:val="000000" w:themeColor="text1"/>
                <w:kern w:val="0"/>
                <w:sz w:val="21"/>
                <w:szCs w:val="21"/>
                <w:lang w:eastAsia="zh-CN"/>
                <w14:textFill>
                  <w14:solidFill>
                    <w14:schemeClr w14:val="tx1"/>
                  </w14:solidFill>
                </w14:textFill>
              </w:rPr>
              <w:t>表</w:t>
            </w:r>
            <w:r>
              <w:rPr>
                <w:rFonts w:hint="eastAsia" w:eastAsia="宋体" w:cs="Times New Roman"/>
                <w:b/>
                <w:bCs/>
                <w:color w:val="000000" w:themeColor="text1"/>
                <w:kern w:val="0"/>
                <w:sz w:val="21"/>
                <w:szCs w:val="21"/>
                <w:lang w:val="en-US" w:eastAsia="zh-CN"/>
                <w14:textFill>
                  <w14:solidFill>
                    <w14:schemeClr w14:val="tx1"/>
                  </w14:solidFill>
                </w14:textFill>
              </w:rPr>
              <w:t>4-12  项目危险废物汇总表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
              <w:gridCol w:w="961"/>
              <w:gridCol w:w="652"/>
              <w:gridCol w:w="1124"/>
              <w:gridCol w:w="799"/>
              <w:gridCol w:w="879"/>
              <w:gridCol w:w="428"/>
              <w:gridCol w:w="681"/>
              <w:gridCol w:w="723"/>
              <w:gridCol w:w="645"/>
              <w:gridCol w:w="57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序号</w:t>
                  </w:r>
                </w:p>
              </w:tc>
              <w:tc>
                <w:tcPr>
                  <w:tcW w:w="505"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危险废</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物名称</w:t>
                  </w:r>
                </w:p>
              </w:tc>
              <w:tc>
                <w:tcPr>
                  <w:tcW w:w="343"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危险废物类别</w:t>
                  </w:r>
                </w:p>
              </w:tc>
              <w:tc>
                <w:tcPr>
                  <w:tcW w:w="591"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危险废</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物代码</w:t>
                  </w:r>
                </w:p>
              </w:tc>
              <w:tc>
                <w:tcPr>
                  <w:tcW w:w="420"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产生</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量</w:t>
                  </w:r>
                </w:p>
              </w:tc>
              <w:tc>
                <w:tcPr>
                  <w:tcW w:w="462"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产生工序</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及装置</w:t>
                  </w:r>
                </w:p>
              </w:tc>
              <w:tc>
                <w:tcPr>
                  <w:tcW w:w="225"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形态</w:t>
                  </w:r>
                </w:p>
              </w:tc>
              <w:tc>
                <w:tcPr>
                  <w:tcW w:w="358"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主要</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成分</w:t>
                  </w:r>
                </w:p>
              </w:tc>
              <w:tc>
                <w:tcPr>
                  <w:tcW w:w="380"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有害</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成分</w:t>
                  </w:r>
                </w:p>
              </w:tc>
              <w:tc>
                <w:tcPr>
                  <w:tcW w:w="339"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产废</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周期</w:t>
                  </w:r>
                </w:p>
              </w:tc>
              <w:tc>
                <w:tcPr>
                  <w:tcW w:w="301"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w:t>
                  </w:r>
                </w:p>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特性</w:t>
                  </w:r>
                </w:p>
              </w:tc>
              <w:tc>
                <w:tcPr>
                  <w:tcW w:w="904" w:type="pct"/>
                  <w:noWrap w:val="0"/>
                  <w:tcMar>
                    <w:left w:w="0" w:type="dxa"/>
                    <w:right w:w="0" w:type="dxa"/>
                  </w:tcMar>
                  <w:vAlign w:val="center"/>
                </w:tcPr>
                <w:p>
                  <w:pPr>
                    <w:pStyle w:val="56"/>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6"/>
                    <w:adjustRightInd/>
                    <w:spacing w:line="240" w:lineRule="auto"/>
                    <w:ind w:firstLine="0" w:firstLineChars="0"/>
                    <w:rPr>
                      <w:rFonts w:hint="eastAsia" w:ascii="Times New Roman" w:hAnsi="Times New Roman" w:eastAsia="宋体" w:cs="Times New Roman"/>
                      <w:b w:val="0"/>
                      <w:sz w:val="21"/>
                      <w:szCs w:val="21"/>
                      <w:lang w:val="en-US" w:eastAsia="zh-CN"/>
                    </w:rPr>
                  </w:pPr>
                  <w:r>
                    <w:rPr>
                      <w:rFonts w:hint="eastAsia" w:cs="Times New Roman"/>
                      <w:b w:val="0"/>
                      <w:sz w:val="21"/>
                      <w:szCs w:val="21"/>
                      <w:lang w:val="en-US" w:eastAsia="zh-CN"/>
                    </w:rPr>
                    <w:t>1</w:t>
                  </w:r>
                </w:p>
              </w:tc>
              <w:tc>
                <w:tcPr>
                  <w:tcW w:w="505" w:type="pct"/>
                  <w:noWrap w:val="0"/>
                  <w:tcMar>
                    <w:left w:w="0" w:type="dxa"/>
                    <w:right w:w="0" w:type="dxa"/>
                  </w:tcMar>
                  <w:vAlign w:val="center"/>
                </w:tcPr>
                <w:p>
                  <w:pPr>
                    <w:pStyle w:val="57"/>
                    <w:adjustRightInd/>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废活</w:t>
                  </w:r>
                </w:p>
                <w:p>
                  <w:pPr>
                    <w:pStyle w:val="57"/>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性炭</w:t>
                  </w:r>
                </w:p>
              </w:tc>
              <w:tc>
                <w:tcPr>
                  <w:tcW w:w="343"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HW49</w:t>
                  </w:r>
                </w:p>
              </w:tc>
              <w:tc>
                <w:tcPr>
                  <w:tcW w:w="591"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900-039-49</w:t>
                  </w:r>
                </w:p>
              </w:tc>
              <w:tc>
                <w:tcPr>
                  <w:tcW w:w="420"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eastAsia" w:cs="Times New Roman"/>
                      <w:sz w:val="21"/>
                      <w:szCs w:val="21"/>
                      <w:lang w:val="en-US" w:eastAsia="zh-CN"/>
                    </w:rPr>
                    <w:t>6.328</w:t>
                  </w:r>
                  <w:r>
                    <w:rPr>
                      <w:rFonts w:hint="eastAsia" w:ascii="Times New Roman" w:hAnsi="Times New Roman" w:cs="Times New Roman"/>
                      <w:sz w:val="21"/>
                      <w:szCs w:val="21"/>
                      <w:lang w:val="en-US" w:eastAsia="zh-CN"/>
                    </w:rPr>
                    <w:t>t/a</w:t>
                  </w:r>
                </w:p>
              </w:tc>
              <w:tc>
                <w:tcPr>
                  <w:tcW w:w="462"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rPr>
                    <w:t>废气处理</w:t>
                  </w:r>
                </w:p>
              </w:tc>
              <w:tc>
                <w:tcPr>
                  <w:tcW w:w="225"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b w:val="0"/>
                      <w:color w:val="000000"/>
                      <w:sz w:val="21"/>
                      <w:szCs w:val="21"/>
                    </w:rPr>
                    <w:t>固态</w:t>
                  </w:r>
                </w:p>
              </w:tc>
              <w:tc>
                <w:tcPr>
                  <w:tcW w:w="358"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rPr>
                    <w:t>废活性炭</w:t>
                  </w:r>
                </w:p>
              </w:tc>
              <w:tc>
                <w:tcPr>
                  <w:tcW w:w="380"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有机废气</w:t>
                  </w:r>
                </w:p>
              </w:tc>
              <w:tc>
                <w:tcPr>
                  <w:tcW w:w="339"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1个月</w:t>
                  </w:r>
                </w:p>
              </w:tc>
              <w:tc>
                <w:tcPr>
                  <w:tcW w:w="301"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T</w:t>
                  </w:r>
                </w:p>
              </w:tc>
              <w:tc>
                <w:tcPr>
                  <w:tcW w:w="904" w:type="pct"/>
                  <w:vMerge w:val="restart"/>
                  <w:noWrap w:val="0"/>
                  <w:tcMar>
                    <w:left w:w="0" w:type="dxa"/>
                    <w:right w:w="0" w:type="dxa"/>
                  </w:tcMar>
                  <w:vAlign w:val="center"/>
                </w:tcPr>
                <w:p>
                  <w:pPr>
                    <w:pStyle w:val="57"/>
                    <w:adjustRightInd/>
                    <w:spacing w:line="240" w:lineRule="auto"/>
                    <w:ind w:firstLine="0" w:firstLineChar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危险废物贮存于厂区危废暂存间内，并分类、分区堆放，做好防渗漏、防晒、防风措施；最终委托有危废处理资质的单位处置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6"/>
                    <w:adjustRightInd/>
                    <w:spacing w:line="240" w:lineRule="auto"/>
                    <w:ind w:firstLine="0" w:firstLineChars="0"/>
                    <w:rPr>
                      <w:rFonts w:hint="default" w:cs="Times New Roman"/>
                      <w:b w:val="0"/>
                      <w:sz w:val="21"/>
                      <w:szCs w:val="21"/>
                      <w:lang w:val="en-US" w:eastAsia="zh-CN"/>
                    </w:rPr>
                  </w:pPr>
                  <w:r>
                    <w:rPr>
                      <w:rFonts w:hint="eastAsia" w:cs="Times New Roman"/>
                      <w:b w:val="0"/>
                      <w:sz w:val="21"/>
                      <w:szCs w:val="21"/>
                      <w:lang w:val="en-US" w:eastAsia="zh-CN"/>
                    </w:rPr>
                    <w:t>2</w:t>
                  </w:r>
                </w:p>
              </w:tc>
              <w:tc>
                <w:tcPr>
                  <w:tcW w:w="505"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eastAsia="zh-CN"/>
                    </w:rPr>
                    <w:t>废</w:t>
                  </w:r>
                  <w:r>
                    <w:rPr>
                      <w:rFonts w:hint="eastAsia" w:cs="Times New Roman"/>
                      <w:sz w:val="21"/>
                      <w:szCs w:val="21"/>
                      <w:lang w:val="en-US" w:eastAsia="zh-CN"/>
                    </w:rPr>
                    <w:t>UV灯管</w:t>
                  </w:r>
                </w:p>
              </w:tc>
              <w:tc>
                <w:tcPr>
                  <w:tcW w:w="343"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HW29</w:t>
                  </w:r>
                </w:p>
              </w:tc>
              <w:tc>
                <w:tcPr>
                  <w:tcW w:w="591"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900-023-29</w:t>
                  </w:r>
                </w:p>
              </w:tc>
              <w:tc>
                <w:tcPr>
                  <w:tcW w:w="420" w:type="pct"/>
                  <w:noWrap w:val="0"/>
                  <w:tcMar>
                    <w:left w:w="0" w:type="dxa"/>
                    <w:right w:w="0" w:type="dxa"/>
                  </w:tcMar>
                  <w:vAlign w:val="center"/>
                </w:tcPr>
                <w:p>
                  <w:pPr>
                    <w:pStyle w:val="57"/>
                    <w:adjustRightInd/>
                    <w:spacing w:line="240" w:lineRule="auto"/>
                    <w:ind w:firstLine="0" w:firstLineChars="0"/>
                    <w:rPr>
                      <w:rFonts w:hint="default" w:ascii="Times New Roman" w:hAnsi="Times New Roman" w:cs="Times New Roman"/>
                      <w:sz w:val="21"/>
                      <w:szCs w:val="21"/>
                      <w:lang w:val="en-US" w:eastAsia="zh-CN"/>
                    </w:rPr>
                  </w:pPr>
                  <w:r>
                    <w:rPr>
                      <w:rFonts w:hint="eastAsia" w:cs="Times New Roman"/>
                      <w:sz w:val="21"/>
                      <w:szCs w:val="21"/>
                      <w:lang w:val="en-US" w:eastAsia="zh-CN"/>
                    </w:rPr>
                    <w:t>0.05t/a</w:t>
                  </w:r>
                </w:p>
              </w:tc>
              <w:tc>
                <w:tcPr>
                  <w:tcW w:w="462"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废气处理</w:t>
                  </w:r>
                </w:p>
              </w:tc>
              <w:tc>
                <w:tcPr>
                  <w:tcW w:w="225"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b w:val="0"/>
                      <w:color w:val="000000"/>
                      <w:sz w:val="21"/>
                      <w:szCs w:val="21"/>
                      <w:lang w:val="en-US" w:eastAsia="zh-CN"/>
                    </w:rPr>
                  </w:pPr>
                  <w:r>
                    <w:rPr>
                      <w:rFonts w:hint="eastAsia" w:cs="Times New Roman"/>
                      <w:b w:val="0"/>
                      <w:color w:val="000000"/>
                      <w:sz w:val="21"/>
                      <w:szCs w:val="21"/>
                      <w:lang w:val="en-US" w:eastAsia="zh-CN"/>
                    </w:rPr>
                    <w:t>固态</w:t>
                  </w:r>
                </w:p>
              </w:tc>
              <w:tc>
                <w:tcPr>
                  <w:tcW w:w="358"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sz w:val="21"/>
                      <w:szCs w:val="21"/>
                      <w:lang w:val="en-US" w:eastAsia="zh-CN"/>
                    </w:rPr>
                  </w:pPr>
                  <w:r>
                    <w:rPr>
                      <w:rFonts w:hint="eastAsia" w:cs="Times New Roman"/>
                      <w:bCs/>
                      <w:sz w:val="21"/>
                      <w:szCs w:val="21"/>
                      <w:lang w:eastAsia="zh-CN"/>
                    </w:rPr>
                    <w:t>废</w:t>
                  </w:r>
                  <w:r>
                    <w:rPr>
                      <w:rFonts w:hint="eastAsia" w:cs="Times New Roman"/>
                      <w:bCs/>
                      <w:sz w:val="21"/>
                      <w:szCs w:val="21"/>
                      <w:lang w:val="en-US" w:eastAsia="zh-CN"/>
                    </w:rPr>
                    <w:t>UV灯管</w:t>
                  </w:r>
                </w:p>
              </w:tc>
              <w:tc>
                <w:tcPr>
                  <w:tcW w:w="380"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z w:val="21"/>
                      <w:szCs w:val="21"/>
                      <w:lang w:eastAsia="zh-CN"/>
                    </w:rPr>
                  </w:pPr>
                  <w:r>
                    <w:rPr>
                      <w:rFonts w:hint="eastAsia" w:cs="Times New Roman"/>
                      <w:sz w:val="21"/>
                      <w:szCs w:val="21"/>
                      <w:lang w:eastAsia="zh-CN"/>
                    </w:rPr>
                    <w:t>汞</w:t>
                  </w:r>
                </w:p>
              </w:tc>
              <w:tc>
                <w:tcPr>
                  <w:tcW w:w="339"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1年</w:t>
                  </w:r>
                </w:p>
              </w:tc>
              <w:tc>
                <w:tcPr>
                  <w:tcW w:w="301"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T</w:t>
                  </w:r>
                </w:p>
              </w:tc>
              <w:tc>
                <w:tcPr>
                  <w:tcW w:w="904" w:type="pct"/>
                  <w:vMerge w:val="continue"/>
                  <w:noWrap w:val="0"/>
                  <w:tcMar>
                    <w:left w:w="0" w:type="dxa"/>
                    <w:right w:w="0" w:type="dxa"/>
                  </w:tcMar>
                  <w:vAlign w:val="center"/>
                </w:tcPr>
                <w:p>
                  <w:pPr>
                    <w:pStyle w:val="57"/>
                    <w:adjustRightInd/>
                    <w:spacing w:line="240" w:lineRule="auto"/>
                    <w:ind w:firstLine="0" w:firstLineChars="0"/>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6"/>
                    <w:adjustRightInd/>
                    <w:spacing w:line="240" w:lineRule="auto"/>
                    <w:ind w:firstLine="0" w:firstLineChars="0"/>
                    <w:rPr>
                      <w:rFonts w:hint="default" w:cs="Times New Roman"/>
                      <w:b w:val="0"/>
                      <w:sz w:val="21"/>
                      <w:szCs w:val="21"/>
                      <w:lang w:val="en-US" w:eastAsia="zh-CN"/>
                    </w:rPr>
                  </w:pPr>
                  <w:r>
                    <w:rPr>
                      <w:rFonts w:hint="eastAsia" w:cs="Times New Roman"/>
                      <w:b w:val="0"/>
                      <w:sz w:val="21"/>
                      <w:szCs w:val="21"/>
                      <w:lang w:val="en-US" w:eastAsia="zh-CN"/>
                    </w:rPr>
                    <w:t>3</w:t>
                  </w:r>
                </w:p>
              </w:tc>
              <w:tc>
                <w:tcPr>
                  <w:tcW w:w="505"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z w:val="21"/>
                      <w:szCs w:val="21"/>
                      <w:lang w:eastAsia="zh-CN"/>
                    </w:rPr>
                  </w:pPr>
                  <w:r>
                    <w:rPr>
                      <w:rFonts w:hint="eastAsia" w:cs="Times New Roman"/>
                      <w:sz w:val="21"/>
                      <w:szCs w:val="21"/>
                      <w:lang w:eastAsia="zh-CN"/>
                    </w:rPr>
                    <w:t>污泥</w:t>
                  </w:r>
                </w:p>
              </w:tc>
              <w:tc>
                <w:tcPr>
                  <w:tcW w:w="343"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HW49</w:t>
                  </w:r>
                </w:p>
              </w:tc>
              <w:tc>
                <w:tcPr>
                  <w:tcW w:w="591"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772-006-49</w:t>
                  </w:r>
                </w:p>
              </w:tc>
              <w:tc>
                <w:tcPr>
                  <w:tcW w:w="420" w:type="pct"/>
                  <w:noWrap w:val="0"/>
                  <w:tcMar>
                    <w:left w:w="0" w:type="dxa"/>
                    <w:right w:w="0" w:type="dxa"/>
                  </w:tcMar>
                  <w:vAlign w:val="center"/>
                </w:tcPr>
                <w:p>
                  <w:pPr>
                    <w:pStyle w:val="57"/>
                    <w:adjustRightInd/>
                    <w:spacing w:line="240" w:lineRule="auto"/>
                    <w:ind w:firstLine="0" w:firstLineChars="0"/>
                    <w:rPr>
                      <w:rFonts w:hint="default" w:ascii="Times New Roman" w:hAnsi="Times New Roman" w:cs="Times New Roman"/>
                      <w:sz w:val="21"/>
                      <w:szCs w:val="21"/>
                      <w:lang w:val="en-US" w:eastAsia="zh-CN"/>
                    </w:rPr>
                  </w:pPr>
                  <w:r>
                    <w:rPr>
                      <w:rFonts w:hint="eastAsia" w:cs="Times New Roman"/>
                      <w:sz w:val="21"/>
                      <w:szCs w:val="21"/>
                      <w:lang w:val="en-US" w:eastAsia="zh-CN"/>
                    </w:rPr>
                    <w:t>1.5t/a</w:t>
                  </w:r>
                </w:p>
              </w:tc>
              <w:tc>
                <w:tcPr>
                  <w:tcW w:w="462"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eastAsia" w:ascii="Times New Roman" w:hAnsi="Times New Roman" w:eastAsia="宋体" w:cs="Times New Roman"/>
                      <w:kern w:val="0"/>
                      <w:sz w:val="21"/>
                      <w:szCs w:val="21"/>
                      <w:lang w:eastAsia="zh-CN"/>
                    </w:rPr>
                  </w:pPr>
                  <w:r>
                    <w:rPr>
                      <w:rFonts w:hint="eastAsia" w:cs="Times New Roman"/>
                      <w:kern w:val="0"/>
                      <w:sz w:val="21"/>
                      <w:szCs w:val="21"/>
                      <w:lang w:eastAsia="zh-CN"/>
                    </w:rPr>
                    <w:t>废水处理</w:t>
                  </w:r>
                </w:p>
              </w:tc>
              <w:tc>
                <w:tcPr>
                  <w:tcW w:w="225"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b w:val="0"/>
                      <w:color w:val="000000"/>
                      <w:sz w:val="21"/>
                      <w:szCs w:val="21"/>
                      <w:lang w:eastAsia="zh-CN"/>
                    </w:rPr>
                  </w:pPr>
                  <w:r>
                    <w:rPr>
                      <w:rFonts w:hint="eastAsia" w:cs="Times New Roman"/>
                      <w:b w:val="0"/>
                      <w:color w:val="000000"/>
                      <w:sz w:val="21"/>
                      <w:szCs w:val="21"/>
                      <w:lang w:eastAsia="zh-CN"/>
                    </w:rPr>
                    <w:t>半固态</w:t>
                  </w:r>
                </w:p>
              </w:tc>
              <w:tc>
                <w:tcPr>
                  <w:tcW w:w="358"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eastAsia" w:ascii="Times New Roman" w:hAnsi="Times New Roman" w:eastAsia="宋体" w:cs="Times New Roman"/>
                      <w:bCs/>
                      <w:sz w:val="21"/>
                      <w:szCs w:val="21"/>
                      <w:lang w:eastAsia="zh-CN"/>
                    </w:rPr>
                  </w:pPr>
                  <w:r>
                    <w:rPr>
                      <w:rFonts w:hint="eastAsia" w:cs="Times New Roman"/>
                      <w:bCs/>
                      <w:sz w:val="21"/>
                      <w:szCs w:val="21"/>
                      <w:lang w:eastAsia="zh-CN"/>
                    </w:rPr>
                    <w:t>污泥</w:t>
                  </w:r>
                </w:p>
              </w:tc>
              <w:tc>
                <w:tcPr>
                  <w:tcW w:w="380"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z w:val="21"/>
                      <w:szCs w:val="21"/>
                      <w:lang w:eastAsia="zh-CN"/>
                    </w:rPr>
                  </w:pPr>
                  <w:r>
                    <w:rPr>
                      <w:rFonts w:hint="eastAsia" w:cs="Times New Roman"/>
                      <w:sz w:val="21"/>
                      <w:szCs w:val="21"/>
                      <w:lang w:eastAsia="zh-CN"/>
                    </w:rPr>
                    <w:t>颜料</w:t>
                  </w:r>
                </w:p>
              </w:tc>
              <w:tc>
                <w:tcPr>
                  <w:tcW w:w="339" w:type="pct"/>
                  <w:noWrap w:val="0"/>
                  <w:tcMar>
                    <w:left w:w="0" w:type="dxa"/>
                    <w:right w:w="0" w:type="dxa"/>
                  </w:tcMar>
                  <w:vAlign w:val="center"/>
                </w:tcPr>
                <w:p>
                  <w:pPr>
                    <w:pStyle w:val="57"/>
                    <w:adjustRightInd/>
                    <w:spacing w:line="240" w:lineRule="auto"/>
                    <w:ind w:firstLine="0" w:firstLineChars="0"/>
                    <w:rPr>
                      <w:rFonts w:hint="eastAsia" w:ascii="Times New Roman" w:hAnsi="Times New Roman" w:eastAsia="宋体" w:cs="Times New Roman"/>
                      <w:sz w:val="21"/>
                      <w:szCs w:val="21"/>
                      <w:lang w:eastAsia="zh-CN"/>
                    </w:rPr>
                  </w:pPr>
                  <w:r>
                    <w:rPr>
                      <w:rFonts w:hint="eastAsia" w:cs="Times New Roman"/>
                      <w:sz w:val="21"/>
                      <w:szCs w:val="21"/>
                      <w:lang w:val="en-US" w:eastAsia="zh-CN"/>
                    </w:rPr>
                    <w:t>1个</w:t>
                  </w:r>
                  <w:r>
                    <w:rPr>
                      <w:rFonts w:hint="eastAsia" w:cs="Times New Roman"/>
                      <w:sz w:val="21"/>
                      <w:szCs w:val="21"/>
                      <w:lang w:eastAsia="zh-CN"/>
                    </w:rPr>
                    <w:t>批次</w:t>
                  </w:r>
                </w:p>
              </w:tc>
              <w:tc>
                <w:tcPr>
                  <w:tcW w:w="301" w:type="pct"/>
                  <w:noWrap w:val="0"/>
                  <w:tcMar>
                    <w:left w:w="0" w:type="dxa"/>
                    <w:right w:w="0" w:type="dxa"/>
                  </w:tcMar>
                  <w:vAlign w:val="center"/>
                </w:tcPr>
                <w:p>
                  <w:pPr>
                    <w:pStyle w:val="57"/>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T/In</w:t>
                  </w:r>
                </w:p>
              </w:tc>
              <w:tc>
                <w:tcPr>
                  <w:tcW w:w="904" w:type="pct"/>
                  <w:vMerge w:val="continue"/>
                  <w:tcBorders/>
                  <w:noWrap w:val="0"/>
                  <w:tcMar>
                    <w:left w:w="0" w:type="dxa"/>
                    <w:right w:w="0" w:type="dxa"/>
                  </w:tcMar>
                  <w:vAlign w:val="center"/>
                </w:tcPr>
                <w:p>
                  <w:pPr>
                    <w:pStyle w:val="57"/>
                    <w:adjustRightInd/>
                    <w:spacing w:line="240" w:lineRule="auto"/>
                    <w:ind w:firstLine="0" w:firstLineChars="0"/>
                    <w:rPr>
                      <w:rFonts w:hint="default" w:ascii="Times New Roman" w:hAnsi="Times New Roman" w:cs="Times New Roman"/>
                      <w:color w:val="000000"/>
                      <w:sz w:val="21"/>
                      <w:szCs w:val="21"/>
                    </w:rPr>
                  </w:pPr>
                </w:p>
              </w:tc>
            </w:tr>
          </w:tbl>
          <w:p>
            <w:pPr>
              <w:tabs>
                <w:tab w:val="left" w:pos="2610"/>
              </w:tabs>
              <w:adjustRightInd w:val="0"/>
              <w:snapToGrid w:val="0"/>
              <w:ind w:firstLine="482"/>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环境管理要求：</w:t>
            </w:r>
          </w:p>
          <w:p>
            <w:pPr>
              <w:tabs>
                <w:tab w:val="left" w:pos="2610"/>
              </w:tabs>
              <w:adjustRightInd w:val="0"/>
              <w:snapToGrid w:val="0"/>
              <w:ind w:firstLine="480"/>
              <w:rPr>
                <w:rFonts w:hint="default" w:ascii="Times New Roman" w:hAnsi="Times New Roman" w:cs="Times New Roman"/>
                <w:color w:val="000000"/>
                <w:kern w:val="0"/>
              </w:rPr>
            </w:pPr>
            <w:r>
              <w:rPr>
                <w:rFonts w:hint="default" w:ascii="Times New Roman" w:hAnsi="Times New Roman" w:cs="Times New Roman"/>
                <w:color w:val="000000"/>
              </w:rPr>
              <w:t>企业需严格按照《中华人民共和国固体废物污染环境防治法》中的相关规定进行收集、储存和处置。一般工业固体废物的贮存场所要执行</w:t>
            </w:r>
            <w:r>
              <w:rPr>
                <w:rFonts w:hint="default" w:ascii="Times New Roman" w:hAnsi="Times New Roman" w:cs="Times New Roman"/>
                <w:bCs/>
              </w:rPr>
              <w:t>《一般</w:t>
            </w:r>
            <w:r>
              <w:rPr>
                <w:rFonts w:hint="default" w:ascii="Times New Roman" w:hAnsi="Times New Roman" w:cs="Times New Roman"/>
                <w:bCs/>
                <w:lang w:eastAsia="zh-CN"/>
              </w:rPr>
              <w:t>工业固体废物贮存和填埋污染控制标准</w:t>
            </w:r>
            <w:r>
              <w:rPr>
                <w:rFonts w:hint="default" w:ascii="Times New Roman" w:hAnsi="Times New Roman" w:cs="Times New Roman"/>
                <w:bCs/>
              </w:rPr>
              <w:t>》（GB18599-20</w:t>
            </w:r>
            <w:r>
              <w:rPr>
                <w:rFonts w:hint="default" w:ascii="Times New Roman" w:hAnsi="Times New Roman" w:cs="Times New Roman"/>
                <w:bCs/>
                <w:lang w:val="en-US" w:eastAsia="zh-CN"/>
              </w:rPr>
              <w:t>20</w:t>
            </w:r>
            <w:r>
              <w:rPr>
                <w:rFonts w:hint="default" w:ascii="Times New Roman" w:hAnsi="Times New Roman" w:cs="Times New Roman"/>
                <w:bCs/>
              </w:rPr>
              <w:t>）</w:t>
            </w:r>
            <w:r>
              <w:rPr>
                <w:rFonts w:hint="default" w:ascii="Times New Roman" w:hAnsi="Times New Roman" w:cs="Times New Roman"/>
                <w:color w:val="000000"/>
              </w:rPr>
              <w:t>相关要求；危险废物暂存要求参照执行《危险废物贮存污染控制标准》（GB18597-2001）及修改单相关要求。</w:t>
            </w:r>
          </w:p>
          <w:p>
            <w:pPr>
              <w:tabs>
                <w:tab w:val="left" w:pos="2610"/>
              </w:tabs>
              <w:adjustRightInd w:val="0"/>
              <w:snapToGrid w:val="0"/>
              <w:ind w:firstLine="480"/>
              <w:rPr>
                <w:rFonts w:hint="default" w:ascii="Times New Roman" w:hAnsi="Times New Roman" w:cs="Times New Roman"/>
                <w:snapToGrid w:val="0"/>
                <w:color w:val="000000"/>
              </w:rPr>
            </w:pPr>
            <w:r>
              <w:rPr>
                <w:rFonts w:hint="default" w:ascii="Times New Roman" w:hAnsi="Times New Roman" w:cs="Times New Roman"/>
                <w:color w:val="000000"/>
                <w:kern w:val="0"/>
              </w:rPr>
              <w:t>建设单位应做好一般工业固废在厂内的暂存工作，</w:t>
            </w:r>
            <w:r>
              <w:rPr>
                <w:rFonts w:hint="eastAsia" w:ascii="Times New Roman" w:hAnsi="Times New Roman" w:cs="Times New Roman"/>
                <w:color w:val="000000"/>
                <w:kern w:val="0"/>
                <w:lang w:eastAsia="zh-CN"/>
              </w:rPr>
              <w:t>不合格品、边角料</w:t>
            </w:r>
            <w:r>
              <w:rPr>
                <w:rFonts w:hint="default" w:ascii="Times New Roman" w:hAnsi="Times New Roman" w:cs="Times New Roman"/>
                <w:color w:val="000000"/>
                <w:kern w:val="0"/>
              </w:rPr>
              <w:t>、除尘灰等用相应容器存放在车间的一般固废仓库内，废活性炭</w:t>
            </w:r>
            <w:r>
              <w:rPr>
                <w:rFonts w:hint="eastAsia" w:cs="Times New Roman"/>
                <w:color w:val="000000"/>
                <w:kern w:val="0"/>
                <w:lang w:eastAsia="zh-CN"/>
              </w:rPr>
              <w:t>、废</w:t>
            </w:r>
            <w:r>
              <w:rPr>
                <w:rFonts w:hint="eastAsia" w:cs="Times New Roman"/>
                <w:color w:val="000000"/>
                <w:kern w:val="0"/>
                <w:lang w:val="en-US" w:eastAsia="zh-CN"/>
              </w:rPr>
              <w:t>UV灯管、</w:t>
            </w:r>
            <w:r>
              <w:rPr>
                <w:rFonts w:hint="eastAsia" w:cs="Times New Roman"/>
                <w:color w:val="000000"/>
                <w:kern w:val="0"/>
                <w:lang w:eastAsia="zh-CN"/>
              </w:rPr>
              <w:t>污泥</w:t>
            </w:r>
            <w:r>
              <w:rPr>
                <w:rFonts w:hint="default" w:ascii="Times New Roman" w:hAnsi="Times New Roman" w:cs="Times New Roman"/>
                <w:color w:val="000000"/>
                <w:kern w:val="0"/>
              </w:rPr>
              <w:t>等暂存于厂区内的危废暂存库，生活垃圾暂存在垃圾桶内。最终</w:t>
            </w:r>
            <w:r>
              <w:rPr>
                <w:rFonts w:hint="eastAsia" w:ascii="Times New Roman" w:hAnsi="Times New Roman" w:cs="Times New Roman"/>
                <w:color w:val="000000"/>
                <w:kern w:val="0"/>
                <w:lang w:eastAsia="zh-CN"/>
              </w:rPr>
              <w:t>不合格品、边角料和除尘灰外售综合利用</w:t>
            </w:r>
            <w:r>
              <w:rPr>
                <w:rFonts w:hint="default" w:ascii="Times New Roman" w:hAnsi="Times New Roman" w:cs="Times New Roman"/>
                <w:color w:val="000000"/>
                <w:kern w:val="0"/>
              </w:rPr>
              <w:t>，</w:t>
            </w:r>
            <w:r>
              <w:rPr>
                <w:rFonts w:hint="eastAsia" w:cs="Times New Roman"/>
                <w:color w:val="000000"/>
                <w:kern w:val="0"/>
                <w:lang w:eastAsia="zh-CN"/>
              </w:rPr>
              <w:t>废</w:t>
            </w:r>
            <w:r>
              <w:rPr>
                <w:rFonts w:hint="eastAsia" w:cs="Times New Roman"/>
                <w:color w:val="000000"/>
                <w:kern w:val="0"/>
                <w:lang w:val="en-US" w:eastAsia="zh-CN"/>
              </w:rPr>
              <w:t>UV灯管、</w:t>
            </w:r>
            <w:r>
              <w:rPr>
                <w:rFonts w:hint="eastAsia" w:cs="Times New Roman"/>
                <w:color w:val="000000"/>
                <w:kern w:val="0"/>
                <w:lang w:eastAsia="zh-CN"/>
              </w:rPr>
              <w:t>污泥</w:t>
            </w:r>
            <w:r>
              <w:rPr>
                <w:rFonts w:hint="default" w:ascii="Times New Roman" w:hAnsi="Times New Roman" w:cs="Times New Roman"/>
                <w:color w:val="000000"/>
                <w:kern w:val="0"/>
              </w:rPr>
              <w:t>、废活性炭委托有资质的单位安全处置，生活垃圾</w:t>
            </w:r>
            <w:r>
              <w:rPr>
                <w:rFonts w:hint="default" w:ascii="Times New Roman" w:hAnsi="Times New Roman" w:cs="Times New Roman"/>
                <w:color w:val="000000"/>
              </w:rPr>
              <w:t>委托当地环卫部门统一清运处置。</w:t>
            </w:r>
            <w:r>
              <w:rPr>
                <w:rFonts w:hint="default" w:ascii="Times New Roman" w:hAnsi="Times New Roman" w:cs="Times New Roman"/>
                <w:snapToGrid w:val="0"/>
                <w:color w:val="000000"/>
              </w:rPr>
              <w:t>固废暂存场所地面必须硬化、防渗，四周设排水沟，并设有防雨设施，</w:t>
            </w:r>
            <w:r>
              <w:rPr>
                <w:rFonts w:hint="default" w:ascii="Times New Roman" w:hAnsi="Times New Roman" w:cs="Times New Roman"/>
                <w:color w:val="000000"/>
              </w:rPr>
              <w:t>危险废物暂存间要求做好防腐防渗处理，符合“防风、防雨、防晒、防渗漏”要求。</w:t>
            </w:r>
            <w:r>
              <w:rPr>
                <w:rFonts w:hint="default" w:ascii="Times New Roman" w:hAnsi="Times New Roman" w:cs="Times New Roman"/>
                <w:snapToGrid w:val="0"/>
                <w:color w:val="000000"/>
              </w:rPr>
              <w:t>同时有专人看守防遗失。</w:t>
            </w:r>
          </w:p>
          <w:p>
            <w:pPr>
              <w:adjustRightInd w:val="0"/>
              <w:snapToGrid w:val="0"/>
              <w:ind w:firstLine="480"/>
              <w:rPr>
                <w:rFonts w:hint="default" w:ascii="Times New Roman" w:hAnsi="Times New Roman" w:cs="Times New Roman"/>
                <w:snapToGrid w:val="0"/>
                <w:color w:val="000000"/>
              </w:rPr>
            </w:pPr>
            <w:r>
              <w:rPr>
                <w:rFonts w:hint="default" w:ascii="Times New Roman" w:hAnsi="Times New Roman" w:cs="Times New Roman"/>
                <w:snapToGrid w:val="0"/>
                <w:color w:val="000000"/>
              </w:rPr>
              <w:t>根据《危险废物贮存污染控制标准》（GB18597-2001）及修改单要求，企业须设立独立的危险废物暂存场所并做好标识，建议企业在厂房内设置单独的危废暂存库。要求如下：</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color w:val="000000"/>
              </w:rPr>
              <w:t>①贮存场所地面与裙脚要用坚固、防渗（渗透系数≤</w:t>
            </w:r>
            <w:r>
              <w:rPr>
                <w:rFonts w:hint="default" w:ascii="Times New Roman" w:hAnsi="Times New Roman" w:cs="Times New Roman"/>
                <w:snapToGrid w:val="0"/>
              </w:rPr>
              <w:t>10</w:t>
            </w:r>
            <w:r>
              <w:rPr>
                <w:rFonts w:hint="default" w:ascii="Times New Roman" w:hAnsi="Times New Roman" w:cs="Times New Roman"/>
                <w:snapToGrid w:val="0"/>
                <w:vertAlign w:val="superscript"/>
              </w:rPr>
              <w:t>-7</w:t>
            </w:r>
            <w:r>
              <w:rPr>
                <w:rFonts w:hint="default" w:ascii="Times New Roman" w:hAnsi="Times New Roman" w:cs="Times New Roman"/>
                <w:snapToGrid w:val="0"/>
              </w:rPr>
              <w:t>cm/s）的材料建造，建筑材料必须与危险废物相容，周围应设置围墙或其他防护栅栏；</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②不相容的危险废物不能堆放在一起，必须将危险废物装入容器内，且容器必须完好无损，禁止将不相容（相互反应）的危险废物在同一容器内混装；</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③必须有泄露液体收集装置、气体导出口及气体净化装置；</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④设施内要有安全照明设施和观察窗口；</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⑤用以存放装载液体、半固体危险废物容器的地方，必须有耐腐蚀的硬化地面，且表面无缝隙。</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5、地下水、土壤</w:t>
            </w:r>
          </w:p>
          <w:p>
            <w:pPr>
              <w:adjustRightInd w:val="0"/>
              <w:snapToGrid w:val="0"/>
              <w:ind w:firstLine="480"/>
              <w:rPr>
                <w:rFonts w:hint="eastAsia" w:ascii="Times New Roman" w:hAnsi="Times New Roman" w:eastAsia="宋体" w:cs="Times New Roman"/>
                <w:snapToGrid w:val="0"/>
                <w:color w:val="000000" w:themeColor="text1"/>
                <w:lang w:val="en-US" w:eastAsia="zh-CN"/>
                <w14:textFill>
                  <w14:solidFill>
                    <w14:schemeClr w14:val="tx1"/>
                  </w14:solidFill>
                </w14:textFill>
              </w:rPr>
            </w:pPr>
            <w:r>
              <w:rPr>
                <w:rFonts w:hint="default" w:ascii="Times New Roman" w:hAnsi="Times New Roman" w:cs="Times New Roman"/>
                <w:snapToGrid w:val="0"/>
                <w:color w:val="000000" w:themeColor="text1"/>
                <w14:textFill>
                  <w14:solidFill>
                    <w14:schemeClr w14:val="tx1"/>
                  </w14:solidFill>
                </w14:textFill>
              </w:rPr>
              <w:t>根据《环境影响评价技术导则-地下水环境》（HJ610-2016），本项目地下水环境影响评价项目类别为</w:t>
            </w:r>
            <w:r>
              <w:rPr>
                <w:rFonts w:hint="default" w:ascii="Times New Roman" w:hAnsi="Times New Roman" w:cs="Times New Roman"/>
                <w:snapToGrid w:val="0"/>
                <w:color w:val="000000" w:themeColor="text1"/>
                <w14:textFill>
                  <w14:solidFill>
                    <w14:schemeClr w14:val="tx1"/>
                  </w14:solidFill>
                </w14:textFill>
              </w:rPr>
              <w:fldChar w:fldCharType="begin"/>
            </w:r>
            <w:r>
              <w:rPr>
                <w:rFonts w:hint="default" w:ascii="Times New Roman" w:hAnsi="Times New Roman" w:cs="Times New Roman"/>
                <w:snapToGrid w:val="0"/>
                <w:color w:val="000000" w:themeColor="text1"/>
                <w14:textFill>
                  <w14:solidFill>
                    <w14:schemeClr w14:val="tx1"/>
                  </w14:solidFill>
                </w14:textFill>
              </w:rPr>
              <w:instrText xml:space="preserve"> = 4 \* ROMAN \* MERGEFORMAT </w:instrText>
            </w:r>
            <w:r>
              <w:rPr>
                <w:rFonts w:hint="default" w:ascii="Times New Roman" w:hAnsi="Times New Roman" w:cs="Times New Roman"/>
                <w:snapToGrid w:val="0"/>
                <w:color w:val="000000" w:themeColor="text1"/>
                <w14:textFill>
                  <w14:solidFill>
                    <w14:schemeClr w14:val="tx1"/>
                  </w14:solidFill>
                </w14:textFill>
              </w:rPr>
              <w:fldChar w:fldCharType="separate"/>
            </w:r>
            <w:r>
              <w:rPr>
                <w:rFonts w:hint="default" w:ascii="Times New Roman" w:hAnsi="Times New Roman" w:cs="Times New Roman"/>
                <w:snapToGrid w:val="0"/>
                <w:color w:val="000000" w:themeColor="text1"/>
                <w14:textFill>
                  <w14:solidFill>
                    <w14:schemeClr w14:val="tx1"/>
                  </w14:solidFill>
                </w14:textFill>
              </w:rPr>
              <w:t>IV</w:t>
            </w:r>
            <w:r>
              <w:rPr>
                <w:rFonts w:hint="default" w:ascii="Times New Roman" w:hAnsi="Times New Roman" w:cs="Times New Roman"/>
                <w:snapToGrid w:val="0"/>
                <w:color w:val="000000" w:themeColor="text1"/>
                <w14:textFill>
                  <w14:solidFill>
                    <w14:schemeClr w14:val="tx1"/>
                  </w14:solidFill>
                </w14:textFill>
              </w:rPr>
              <w:fldChar w:fldCharType="end"/>
            </w:r>
            <w:r>
              <w:rPr>
                <w:rFonts w:hint="default" w:ascii="Times New Roman" w:hAnsi="Times New Roman" w:cs="Times New Roman"/>
                <w:snapToGrid w:val="0"/>
                <w:color w:val="000000" w:themeColor="text1"/>
                <w14:textFill>
                  <w14:solidFill>
                    <w14:schemeClr w14:val="tx1"/>
                  </w14:solidFill>
                </w14:textFill>
              </w:rPr>
              <w:t>类项目，无需开展地下水环境影响评价工作；根据</w:t>
            </w:r>
            <w:r>
              <w:rPr>
                <w:rFonts w:hint="default" w:ascii="Times New Roman" w:hAnsi="Times New Roman" w:cs="Times New Roman"/>
                <w:color w:val="000000" w:themeColor="text1"/>
                <w:lang w:val="ru-RU"/>
                <w14:textFill>
                  <w14:solidFill>
                    <w14:schemeClr w14:val="tx1"/>
                  </w14:solidFill>
                </w14:textFill>
              </w:rPr>
              <w:t>《环境影响评价技术导则 土壤环境（试行）》（HJ 964-2018），本项目属于</w:t>
            </w:r>
            <w:r>
              <w:rPr>
                <w:rFonts w:hint="default" w:ascii="Times New Roman" w:hAnsi="Times New Roman" w:cs="Times New Roman"/>
                <w:color w:val="000000" w:themeColor="text1"/>
                <w:lang w:val="ru-RU" w:eastAsia="zh-CN"/>
                <w14:textFill>
                  <w14:solidFill>
                    <w14:schemeClr w14:val="tx1"/>
                  </w14:solidFill>
                </w14:textFill>
              </w:rPr>
              <w:t>Ⅲ</w:t>
            </w:r>
            <w:r>
              <w:rPr>
                <w:rFonts w:hint="default" w:ascii="Times New Roman" w:hAnsi="Times New Roman" w:cs="Times New Roman"/>
                <w:color w:val="000000" w:themeColor="text1"/>
                <w:lang w:val="ru-RU"/>
                <w14:textFill>
                  <w14:solidFill>
                    <w14:schemeClr w14:val="tx1"/>
                  </w14:solidFill>
                </w14:textFill>
              </w:rPr>
              <w:t>类项目；项目占地规模为</w:t>
            </w:r>
            <w:r>
              <w:rPr>
                <w:rFonts w:hint="eastAsia" w:cs="Times New Roman"/>
                <w:color w:val="000000" w:themeColor="text1"/>
                <w:lang w:val="en-US" w:eastAsia="zh-CN"/>
                <w14:textFill>
                  <w14:solidFill>
                    <w14:schemeClr w14:val="tx1"/>
                  </w14:solidFill>
                </w14:textFill>
              </w:rPr>
              <w:t>0.08</w:t>
            </w:r>
            <w:r>
              <w:rPr>
                <w:rFonts w:hint="default" w:ascii="Times New Roman" w:hAnsi="Times New Roman" w:cs="Times New Roman"/>
                <w:color w:val="000000" w:themeColor="text1"/>
                <w14:textFill>
                  <w14:solidFill>
                    <w14:schemeClr w14:val="tx1"/>
                  </w14:solidFill>
                </w14:textFill>
              </w:rPr>
              <w:t>hm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，小型；项目所在地块不敏感，</w:t>
            </w:r>
            <w:r>
              <w:rPr>
                <w:rFonts w:hint="default" w:ascii="Times New Roman" w:hAnsi="Times New Roman" w:cs="Times New Roman"/>
                <w:color w:val="000000" w:themeColor="text1"/>
                <w:lang w:val="ru-RU"/>
                <w14:textFill>
                  <w14:solidFill>
                    <w14:schemeClr w14:val="tx1"/>
                  </w14:solidFill>
                </w14:textFill>
              </w:rPr>
              <w:t>故本项目</w:t>
            </w:r>
            <w:r>
              <w:rPr>
                <w:rFonts w:hint="default" w:ascii="Times New Roman" w:hAnsi="Times New Roman" w:cs="Times New Roman"/>
                <w:color w:val="000000" w:themeColor="text1"/>
                <w:lang w:val="ru-RU" w:eastAsia="zh-CN"/>
                <w14:textFill>
                  <w14:solidFill>
                    <w14:schemeClr w14:val="tx1"/>
                  </w14:solidFill>
                </w14:textFill>
              </w:rPr>
              <w:t>可不开展</w:t>
            </w:r>
            <w:r>
              <w:rPr>
                <w:rFonts w:hint="default" w:ascii="Times New Roman" w:hAnsi="Times New Roman" w:cs="Times New Roman"/>
                <w:color w:val="000000" w:themeColor="text1"/>
                <w:lang w:val="ru-RU"/>
                <w14:textFill>
                  <w14:solidFill>
                    <w14:schemeClr w14:val="tx1"/>
                  </w14:solidFill>
                </w14:textFill>
              </w:rPr>
              <w:t>土壤环境影响评价</w:t>
            </w:r>
            <w:r>
              <w:rPr>
                <w:rFonts w:hint="default" w:ascii="Times New Roman" w:hAnsi="Times New Roman" w:cs="Times New Roman"/>
                <w:snapToGrid w:val="0"/>
                <w:color w:val="000000" w:themeColor="text1"/>
                <w14:textFill>
                  <w14:solidFill>
                    <w14:schemeClr w14:val="tx1"/>
                  </w14:solidFill>
                </w14:textFill>
              </w:rPr>
              <w:t>。</w:t>
            </w:r>
          </w:p>
          <w:p>
            <w:pPr>
              <w:adjustRightInd w:val="0"/>
              <w:snapToGrid w:val="0"/>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snapToGrid w:val="0"/>
                <w:color w:val="000000" w:themeColor="text1"/>
                <w14:textFill>
                  <w14:solidFill>
                    <w14:schemeClr w14:val="tx1"/>
                  </w14:solidFill>
                </w14:textFill>
              </w:rPr>
              <w:t>本项目位于</w:t>
            </w:r>
            <w:r>
              <w:rPr>
                <w:rFonts w:hint="eastAsia" w:cs="Times New Roman"/>
                <w:snapToGrid w:val="0"/>
                <w:color w:val="000000" w:themeColor="text1"/>
                <w:lang w:eastAsia="zh-CN"/>
                <w14:textFill>
                  <w14:solidFill>
                    <w14:schemeClr w14:val="tx1"/>
                  </w14:solidFill>
                </w14:textFill>
              </w:rPr>
              <w:t>江西省上饶市信州区朝阳产业园朝阳6路9号</w:t>
            </w:r>
            <w:r>
              <w:rPr>
                <w:rFonts w:hint="default" w:ascii="Times New Roman" w:hAnsi="Times New Roman" w:cs="Times New Roman"/>
                <w:snapToGrid w:val="0"/>
                <w:color w:val="000000" w:themeColor="text1"/>
                <w14:textFill>
                  <w14:solidFill>
                    <w14:schemeClr w14:val="tx1"/>
                  </w14:solidFill>
                </w14:textFill>
              </w:rPr>
              <w:t>，建设项目生产过程产生的废气主要为</w:t>
            </w:r>
            <w:r>
              <w:rPr>
                <w:rFonts w:hint="eastAsia" w:cs="Times New Roman"/>
                <w:color w:val="000000" w:themeColor="text1"/>
                <w:lang w:val="en-US" w:eastAsia="zh-CN"/>
                <w14:textFill>
                  <w14:solidFill>
                    <w14:schemeClr w14:val="tx1"/>
                  </w14:solidFill>
                </w14:textFill>
              </w:rPr>
              <w:t>TVOC、TSP</w:t>
            </w:r>
            <w:r>
              <w:rPr>
                <w:rFonts w:hint="default" w:ascii="Times New Roman" w:hAnsi="Times New Roman" w:cs="Times New Roman"/>
                <w:snapToGrid w:val="0"/>
                <w:color w:val="000000" w:themeColor="text1"/>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 xml:space="preserve">不属于持久性污染物和重金属等难降解污染物。     </w:t>
            </w:r>
          </w:p>
          <w:p>
            <w:pPr>
              <w:pStyle w:val="66"/>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napToGrid w:val="0"/>
                <w:color w:val="000000" w:themeColor="text1"/>
                <w14:textFill>
                  <w14:solidFill>
                    <w14:schemeClr w14:val="tx1"/>
                  </w14:solidFill>
                </w14:textFill>
              </w:rPr>
              <w:t>污染途径主要为</w:t>
            </w:r>
            <w:r>
              <w:rPr>
                <w:rFonts w:hint="eastAsia" w:cs="Times New Roman"/>
                <w:snapToGrid w:val="0"/>
                <w:color w:val="000000" w:themeColor="text1"/>
                <w:lang w:eastAsia="zh-CN"/>
                <w14:textFill>
                  <w14:solidFill>
                    <w14:schemeClr w14:val="tx1"/>
                  </w14:solidFill>
                </w14:textFill>
              </w:rPr>
              <w:t>污水处理设施、原料</w:t>
            </w:r>
            <w:r>
              <w:rPr>
                <w:rFonts w:hint="eastAsia" w:cs="Times New Roman"/>
                <w:snapToGrid w:val="0"/>
                <w:color w:val="000000" w:themeColor="text1"/>
                <w:lang w:val="en-US" w:eastAsia="zh-CN"/>
                <w14:textFill>
                  <w14:solidFill>
                    <w14:schemeClr w14:val="tx1"/>
                  </w14:solidFill>
                </w14:textFill>
              </w:rPr>
              <w:t>仓库、危废仓库</w:t>
            </w:r>
            <w:r>
              <w:rPr>
                <w:rFonts w:hint="default" w:ascii="Times New Roman" w:hAnsi="Times New Roman" w:cs="Times New Roman"/>
                <w:snapToGrid w:val="0"/>
                <w:color w:val="000000" w:themeColor="text1"/>
                <w14:textFill>
                  <w14:solidFill>
                    <w14:schemeClr w14:val="tx1"/>
                  </w14:solidFill>
                </w14:textFill>
              </w:rPr>
              <w:t>防渗措施破裂导致污染物下渗</w:t>
            </w:r>
            <w:r>
              <w:rPr>
                <w:rFonts w:hint="default" w:ascii="Times New Roman" w:hAnsi="Times New Roman" w:cs="Times New Roman"/>
                <w:color w:val="000000" w:themeColor="text1"/>
                <w14:textFill>
                  <w14:solidFill>
                    <w14:schemeClr w14:val="tx1"/>
                  </w14:solidFill>
                </w14:textFill>
              </w:rPr>
              <w:t>，为防止</w:t>
            </w:r>
            <w:r>
              <w:rPr>
                <w:rFonts w:hint="eastAsia" w:cs="Times New Roman"/>
                <w:color w:val="000000" w:themeColor="text1"/>
                <w:lang w:eastAsia="zh-CN"/>
                <w14:textFill>
                  <w14:solidFill>
                    <w14:schemeClr w14:val="tx1"/>
                  </w14:solidFill>
                </w14:textFill>
              </w:rPr>
              <w:t>污染物</w:t>
            </w:r>
            <w:r>
              <w:rPr>
                <w:rFonts w:hint="default" w:ascii="Times New Roman" w:hAnsi="Times New Roman" w:cs="Times New Roman"/>
                <w:color w:val="000000" w:themeColor="text1"/>
                <w14:textFill>
                  <w14:solidFill>
                    <w14:schemeClr w14:val="tx1"/>
                  </w14:solidFill>
                </w14:textFill>
              </w:rPr>
              <w:t>泄漏</w:t>
            </w:r>
            <w:r>
              <w:rPr>
                <w:rFonts w:hint="eastAsia" w:cs="Times New Roman"/>
                <w:color w:val="000000" w:themeColor="text1"/>
                <w:lang w:eastAsia="zh-CN"/>
                <w14:textFill>
                  <w14:solidFill>
                    <w14:schemeClr w14:val="tx1"/>
                  </w14:solidFill>
                </w14:textFill>
              </w:rPr>
              <w:t>渗入</w:t>
            </w:r>
            <w:r>
              <w:rPr>
                <w:rFonts w:hint="default" w:ascii="Times New Roman" w:hAnsi="Times New Roman" w:cs="Times New Roman"/>
                <w:color w:val="000000" w:themeColor="text1"/>
                <w14:textFill>
                  <w14:solidFill>
                    <w14:schemeClr w14:val="tx1"/>
                  </w14:solidFill>
                </w14:textFill>
              </w:rPr>
              <w:t>污染地下</w:t>
            </w:r>
            <w:r>
              <w:rPr>
                <w:rFonts w:hint="eastAsia" w:cs="Times New Roman"/>
                <w:color w:val="000000" w:themeColor="text1"/>
                <w:lang w:eastAsia="zh-CN"/>
                <w14:textFill>
                  <w14:solidFill>
                    <w14:schemeClr w14:val="tx1"/>
                  </w14:solidFill>
                </w14:textFill>
              </w:rPr>
              <w:t>污染土壤和</w:t>
            </w:r>
            <w:r>
              <w:rPr>
                <w:rFonts w:hint="default" w:ascii="Times New Roman" w:hAnsi="Times New Roman" w:cs="Times New Roman"/>
                <w:color w:val="000000" w:themeColor="text1"/>
                <w14:textFill>
                  <w14:solidFill>
                    <w14:schemeClr w14:val="tx1"/>
                  </w14:solidFill>
                </w14:textFill>
              </w:rPr>
              <w:t>水体</w:t>
            </w:r>
            <w:r>
              <w:rPr>
                <w:rFonts w:hint="default" w:ascii="Times New Roman" w:hAnsi="Times New Roman" w:cs="Times New Roman"/>
                <w:snapToGrid w:val="0"/>
                <w:color w:val="000000" w:themeColor="text1"/>
                <w14:textFill>
                  <w14:solidFill>
                    <w14:schemeClr w14:val="tx1"/>
                  </w14:solidFill>
                </w14:textFill>
              </w:rPr>
              <w:t>针对可能造成影响的各个环节，</w:t>
            </w:r>
            <w:r>
              <w:rPr>
                <w:rFonts w:hint="default" w:ascii="Times New Roman" w:hAnsi="Times New Roman" w:cs="Times New Roman"/>
                <w:color w:val="000000" w:themeColor="text1"/>
                <w14:textFill>
                  <w14:solidFill>
                    <w14:schemeClr w14:val="tx1"/>
                  </w14:solidFill>
                </w14:textFill>
              </w:rPr>
              <w:t>按照“考虑重点，辐射全面”的防腐防渗原则，将全厂划分为重点防渗区、一般防渗区、简单防渗区，防渗区域划分及防渗要求见下表4-1</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w:t>
            </w:r>
          </w:p>
          <w:p>
            <w:pPr>
              <w:spacing w:line="240" w:lineRule="auto"/>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表4-1</w:t>
            </w:r>
            <w:r>
              <w:rPr>
                <w:rFonts w:hint="eastAsia" w:cs="Times New Roman"/>
                <w:b/>
                <w:bCs/>
                <w:color w:val="000000" w:themeColor="text1"/>
                <w:sz w:val="21"/>
                <w:szCs w:val="18"/>
                <w:lang w:val="en-US" w:eastAsia="zh-CN"/>
                <w14:textFill>
                  <w14:solidFill>
                    <w14:schemeClr w14:val="tx1"/>
                  </w14:solidFill>
                </w14:textFill>
              </w:rPr>
              <w:t>3</w:t>
            </w:r>
            <w:r>
              <w:rPr>
                <w:rFonts w:hint="default" w:ascii="Times New Roman" w:hAnsi="Times New Roman" w:cs="Times New Roman"/>
                <w:b/>
                <w:bCs/>
                <w:color w:val="000000" w:themeColor="text1"/>
                <w:sz w:val="21"/>
                <w:szCs w:val="18"/>
                <w14:textFill>
                  <w14:solidFill>
                    <w14:schemeClr w14:val="tx1"/>
                  </w14:solidFill>
                </w14:textFill>
              </w:rPr>
              <w:t xml:space="preserve"> 主要场地防渗分区信息一览表</w:t>
            </w:r>
          </w:p>
          <w:tbl>
            <w:tblPr>
              <w:tblStyle w:val="19"/>
              <w:tblW w:w="4986"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479"/>
              <w:gridCol w:w="2853"/>
              <w:gridCol w:w="514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80" w:type="pct"/>
                  <w:vAlign w:val="center"/>
                </w:tcPr>
                <w:p>
                  <w:pPr>
                    <w:spacing w:line="360" w:lineRule="exact"/>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防渗分区</w:t>
                  </w:r>
                </w:p>
              </w:tc>
              <w:tc>
                <w:tcPr>
                  <w:tcW w:w="1505" w:type="pct"/>
                  <w:vAlign w:val="center"/>
                </w:tcPr>
                <w:p>
                  <w:pPr>
                    <w:spacing w:line="360" w:lineRule="exact"/>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工艺名称</w:t>
                  </w:r>
                </w:p>
              </w:tc>
              <w:tc>
                <w:tcPr>
                  <w:tcW w:w="2714" w:type="pct"/>
                  <w:vAlign w:val="center"/>
                </w:tcPr>
                <w:p>
                  <w:pPr>
                    <w:spacing w:line="360" w:lineRule="exact"/>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防渗技术要求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80"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重点防渗区</w:t>
                  </w:r>
                </w:p>
              </w:tc>
              <w:tc>
                <w:tcPr>
                  <w:tcW w:w="1505" w:type="pct"/>
                  <w:vAlign w:val="center"/>
                </w:tcPr>
                <w:p>
                  <w:pPr>
                    <w:spacing w:line="360" w:lineRule="exact"/>
                    <w:ind w:firstLine="0" w:firstLineChars="0"/>
                    <w:jc w:val="center"/>
                    <w:rPr>
                      <w:rFonts w:hint="eastAsia" w:ascii="Times New Roman" w:hAnsi="Times New Roman" w:eastAsia="宋体" w:cs="Times New Roman"/>
                      <w:color w:val="000000" w:themeColor="text1"/>
                      <w:sz w:val="21"/>
                      <w:szCs w:val="18"/>
                      <w:lang w:val="en-US" w:eastAsia="zh-CN"/>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污水</w:t>
                  </w:r>
                  <w:r>
                    <w:rPr>
                      <w:rFonts w:hint="eastAsia" w:cs="Times New Roman"/>
                      <w:color w:val="000000" w:themeColor="text1"/>
                      <w:sz w:val="21"/>
                      <w:szCs w:val="18"/>
                      <w:lang w:eastAsia="zh-CN"/>
                      <w14:textFill>
                        <w14:solidFill>
                          <w14:schemeClr w14:val="tx1"/>
                        </w14:solidFill>
                      </w14:textFill>
                    </w:rPr>
                    <w:t>处理设施、原料库、危废仓库</w:t>
                  </w:r>
                </w:p>
              </w:tc>
              <w:tc>
                <w:tcPr>
                  <w:tcW w:w="5141" w:type="dxa"/>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sz w:val="21"/>
                      <w:szCs w:val="18"/>
                      <w:lang w:eastAsia="zh-CN"/>
                    </w:rPr>
                    <w:t>等效黏土防渗层</w:t>
                  </w:r>
                  <w:r>
                    <w:rPr>
                      <w:rFonts w:hint="default" w:ascii="Times New Roman" w:hAnsi="Times New Roman" w:eastAsia="宋体" w:cs="Times New Roman"/>
                      <w:color w:val="000000"/>
                      <w:sz w:val="21"/>
                      <w:szCs w:val="18"/>
                      <w:lang w:val="en-US" w:eastAsia="zh-CN"/>
                    </w:rPr>
                    <w:t>Mb≥6.0m，K≤1×10</w:t>
                  </w:r>
                  <w:r>
                    <w:rPr>
                      <w:rFonts w:hint="default" w:ascii="Times New Roman" w:hAnsi="Times New Roman" w:eastAsia="宋体" w:cs="Times New Roman"/>
                      <w:color w:val="000000"/>
                      <w:sz w:val="21"/>
                      <w:szCs w:val="18"/>
                      <w:vertAlign w:val="superscript"/>
                      <w:lang w:val="en-US" w:eastAsia="zh-CN"/>
                    </w:rPr>
                    <w:t>-7</w:t>
                  </w:r>
                  <w:r>
                    <w:rPr>
                      <w:rFonts w:hint="default" w:ascii="Times New Roman" w:hAnsi="Times New Roman" w:eastAsia="宋体" w:cs="Times New Roman"/>
                      <w:color w:val="000000"/>
                      <w:sz w:val="21"/>
                      <w:szCs w:val="18"/>
                      <w:lang w:val="en-US" w:eastAsia="zh-CN"/>
                    </w:rPr>
                    <w:t>cm/s；或参照GB18598执行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8" w:hRule="atLeast"/>
                <w:jc w:val="center"/>
              </w:trPr>
              <w:tc>
                <w:tcPr>
                  <w:tcW w:w="780"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一般防渗区</w:t>
                  </w:r>
                </w:p>
              </w:tc>
              <w:tc>
                <w:tcPr>
                  <w:tcW w:w="1505"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一般暂存库、生产车间</w:t>
                  </w:r>
                </w:p>
              </w:tc>
              <w:tc>
                <w:tcPr>
                  <w:tcW w:w="5141" w:type="dxa"/>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sz w:val="21"/>
                      <w:szCs w:val="18"/>
                    </w:rPr>
                    <w:t>等效黏土防渗层Mb≥1.5m，k≤1×10</w:t>
                  </w:r>
                  <w:r>
                    <w:rPr>
                      <w:rFonts w:hint="default" w:ascii="Times New Roman" w:hAnsi="Times New Roman" w:eastAsia="宋体" w:cs="Times New Roman"/>
                      <w:color w:val="000000"/>
                      <w:sz w:val="21"/>
                      <w:szCs w:val="18"/>
                      <w:vertAlign w:val="superscript"/>
                    </w:rPr>
                    <w:t>-7</w:t>
                  </w:r>
                  <w:r>
                    <w:rPr>
                      <w:rFonts w:hint="default" w:ascii="Times New Roman" w:hAnsi="Times New Roman" w:eastAsia="宋体" w:cs="Times New Roman"/>
                      <w:color w:val="000000"/>
                      <w:sz w:val="21"/>
                      <w:szCs w:val="18"/>
                    </w:rPr>
                    <w:t>cm/s，或参照GB</w:t>
                  </w:r>
                  <w:r>
                    <w:rPr>
                      <w:rFonts w:hint="eastAsia" w:cs="Times New Roman"/>
                      <w:color w:val="000000"/>
                      <w:sz w:val="21"/>
                      <w:szCs w:val="18"/>
                      <w:lang w:val="en-US" w:eastAsia="zh-CN"/>
                    </w:rPr>
                    <w:t>16889</w:t>
                  </w:r>
                  <w:r>
                    <w:rPr>
                      <w:rFonts w:hint="default" w:ascii="Times New Roman" w:hAnsi="Times New Roman" w:eastAsia="宋体" w:cs="Times New Roman"/>
                      <w:color w:val="000000"/>
                      <w:sz w:val="21"/>
                      <w:szCs w:val="18"/>
                    </w:rPr>
                    <w:t>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80"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简单防渗区</w:t>
                  </w:r>
                </w:p>
              </w:tc>
              <w:tc>
                <w:tcPr>
                  <w:tcW w:w="1505" w:type="pct"/>
                  <w:vAlign w:val="center"/>
                </w:tcPr>
                <w:p>
                  <w:pPr>
                    <w:spacing w:line="360" w:lineRule="exact"/>
                    <w:ind w:firstLine="0" w:firstLineChars="0"/>
                    <w:jc w:val="center"/>
                    <w:rPr>
                      <w:rFonts w:hint="eastAsia" w:ascii="Times New Roman" w:hAnsi="Times New Roman" w:eastAsia="宋体" w:cs="Times New Roman"/>
                      <w:color w:val="000000" w:themeColor="text1"/>
                      <w:sz w:val="21"/>
                      <w:szCs w:val="18"/>
                      <w:lang w:eastAsia="zh-CN"/>
                      <w14:textFill>
                        <w14:solidFill>
                          <w14:schemeClr w14:val="tx1"/>
                        </w14:solidFill>
                      </w14:textFill>
                    </w:rPr>
                  </w:pPr>
                  <w:r>
                    <w:rPr>
                      <w:rFonts w:hint="eastAsia" w:cs="Times New Roman"/>
                      <w:color w:val="000000" w:themeColor="text1"/>
                      <w:sz w:val="21"/>
                      <w:szCs w:val="18"/>
                      <w:lang w:eastAsia="zh-CN"/>
                      <w14:textFill>
                        <w14:solidFill>
                          <w14:schemeClr w14:val="tx1"/>
                        </w14:solidFill>
                      </w14:textFill>
                    </w:rPr>
                    <w:t>办公区</w:t>
                  </w:r>
                </w:p>
              </w:tc>
              <w:tc>
                <w:tcPr>
                  <w:tcW w:w="5141" w:type="dxa"/>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eastAsia" w:cs="Times New Roman"/>
                      <w:color w:val="000000"/>
                      <w:sz w:val="21"/>
                      <w:szCs w:val="18"/>
                      <w:lang w:eastAsia="zh-CN"/>
                    </w:rPr>
                    <w:t>一般</w:t>
                  </w:r>
                  <w:r>
                    <w:rPr>
                      <w:rFonts w:hint="eastAsia" w:ascii="Times New Roman" w:hAnsi="Times New Roman" w:eastAsia="宋体" w:cs="Times New Roman"/>
                      <w:color w:val="000000"/>
                      <w:sz w:val="21"/>
                      <w:szCs w:val="18"/>
                      <w:lang w:eastAsia="zh-CN"/>
                    </w:rPr>
                    <w:t>地面硬化</w:t>
                  </w:r>
                </w:p>
              </w:tc>
            </w:tr>
          </w:tbl>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6、生态</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项目位于</w:t>
            </w:r>
            <w:r>
              <w:rPr>
                <w:rFonts w:hint="eastAsia" w:cs="Times New Roman"/>
                <w:snapToGrid w:val="0"/>
                <w:color w:val="000000" w:themeColor="text1"/>
                <w:lang w:eastAsia="zh-CN"/>
                <w14:textFill>
                  <w14:solidFill>
                    <w14:schemeClr w14:val="tx1"/>
                  </w14:solidFill>
                </w14:textFill>
              </w:rPr>
              <w:t>江西省上饶市信州区朝阳产业园朝阳6路9号</w:t>
            </w:r>
            <w:r>
              <w:rPr>
                <w:rFonts w:hint="default" w:ascii="Times New Roman" w:hAnsi="Times New Roman" w:cs="Times New Roman"/>
                <w:snapToGrid w:val="0"/>
              </w:rPr>
              <w:t>，在</w:t>
            </w:r>
            <w:r>
              <w:rPr>
                <w:rFonts w:hint="eastAsia" w:cs="Times New Roman"/>
                <w:snapToGrid w:val="0"/>
                <w:lang w:eastAsia="zh-CN"/>
              </w:rPr>
              <w:t>朝阳产业园</w:t>
            </w:r>
            <w:r>
              <w:rPr>
                <w:rFonts w:hint="default" w:ascii="Times New Roman" w:hAnsi="Times New Roman" w:cs="Times New Roman"/>
                <w:snapToGrid w:val="0"/>
              </w:rPr>
              <w:t>建成范围内，因此，可不进行生态环境影响分析，不提相关保护措施。</w:t>
            </w:r>
          </w:p>
          <w:p>
            <w:pPr>
              <w:adjustRightInd w:val="0"/>
              <w:snapToGrid w:val="0"/>
              <w:ind w:firstLine="480"/>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7、环境风险</w:t>
            </w:r>
          </w:p>
          <w:p>
            <w:pPr>
              <w:widowControl/>
              <w:adjustRightInd w:val="0"/>
              <w:snapToGrid w:val="0"/>
              <w:ind w:firstLine="480"/>
              <w:rPr>
                <w:rFonts w:hint="default" w:ascii="Times New Roman" w:hAnsi="Times New Roman" w:cs="Times New Roman"/>
                <w:bCs/>
                <w:kern w:val="0"/>
                <w:szCs w:val="21"/>
              </w:rPr>
            </w:pPr>
            <w:r>
              <w:rPr>
                <w:rFonts w:hint="default" w:ascii="Times New Roman" w:hAnsi="Times New Roman" w:cs="Times New Roman"/>
                <w:bCs/>
                <w:kern w:val="0"/>
                <w:szCs w:val="21"/>
              </w:rPr>
              <w:t>7.1</w:t>
            </w:r>
            <w:r>
              <w:rPr>
                <w:rFonts w:hint="default" w:ascii="Times New Roman" w:hAnsi="Times New Roman" w:cs="Times New Roman"/>
                <w:bCs/>
                <w:szCs w:val="21"/>
              </w:rPr>
              <w:t>环境风险识别</w:t>
            </w:r>
          </w:p>
          <w:p>
            <w:pPr>
              <w:autoSpaceDE w:val="0"/>
              <w:autoSpaceDN w:val="0"/>
              <w:adjustRightInd w:val="0"/>
              <w:snapToGrid w:val="0"/>
              <w:ind w:firstLine="480"/>
              <w:rPr>
                <w:rFonts w:hint="default" w:ascii="Times New Roman" w:hAnsi="Times New Roman" w:cs="Times New Roman"/>
                <w:szCs w:val="21"/>
                <w:lang w:val="zh-CN"/>
              </w:rPr>
            </w:pPr>
            <w:r>
              <w:rPr>
                <w:rFonts w:hint="default" w:ascii="Times New Roman" w:hAnsi="Times New Roman" w:cs="Times New Roman"/>
                <w:szCs w:val="21"/>
              </w:rPr>
              <w:t>通过对项目涉及的原料、辅料、产品及废物等物质进行调查，涉及的危险物质主要</w:t>
            </w:r>
            <w:r>
              <w:rPr>
                <w:rFonts w:hint="eastAsia" w:cs="Times New Roman"/>
                <w:szCs w:val="21"/>
                <w:lang w:eastAsia="zh-CN"/>
              </w:rPr>
              <w:t>为</w:t>
            </w:r>
            <w:r>
              <w:rPr>
                <w:rFonts w:hint="default" w:ascii="Times New Roman" w:hAnsi="Times New Roman" w:cs="Times New Roman"/>
                <w:szCs w:val="21"/>
              </w:rPr>
              <w:t>火灾和爆炸产生的CO等伴生/次生物</w:t>
            </w:r>
            <w:r>
              <w:rPr>
                <w:rFonts w:hint="default" w:ascii="Times New Roman" w:hAnsi="Times New Roman" w:cs="Times New Roman"/>
                <w:szCs w:val="21"/>
                <w:lang w:val="zh-CN"/>
              </w:rPr>
              <w:t>。</w:t>
            </w:r>
          </w:p>
          <w:p>
            <w:pPr>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根据工艺流程和厂区平面布局，项目涉及危险单元主要包括</w:t>
            </w:r>
            <w:r>
              <w:rPr>
                <w:rFonts w:hint="eastAsia" w:cs="Times New Roman"/>
                <w:szCs w:val="21"/>
                <w:lang w:eastAsia="zh-CN"/>
              </w:rPr>
              <w:t>原料</w:t>
            </w:r>
            <w:r>
              <w:rPr>
                <w:rFonts w:hint="default" w:ascii="Times New Roman" w:hAnsi="Times New Roman" w:cs="Times New Roman"/>
                <w:szCs w:val="21"/>
              </w:rPr>
              <w:t>仓库等。火灾爆炸衍生次生消防废水等环境事件经地表径流和大气扩散对周围大气和地表水环境产生影响。</w:t>
            </w:r>
          </w:p>
          <w:p>
            <w:pPr>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项目风险识别汇总见表4-1</w:t>
            </w:r>
            <w:r>
              <w:rPr>
                <w:rFonts w:hint="eastAsia" w:cs="Times New Roman"/>
                <w:szCs w:val="21"/>
                <w:lang w:val="en-US" w:eastAsia="zh-CN"/>
              </w:rPr>
              <w:t>4</w:t>
            </w:r>
            <w:r>
              <w:rPr>
                <w:rFonts w:hint="default" w:ascii="Times New Roman" w:hAnsi="Times New Roman" w:cs="Times New Roman"/>
                <w:szCs w:val="21"/>
              </w:rPr>
              <w:t>。</w:t>
            </w:r>
          </w:p>
          <w:p>
            <w:pPr>
              <w:widowControl/>
              <w:adjustRightInd w:val="0"/>
              <w:snapToGrid w:val="0"/>
              <w:spacing w:line="240" w:lineRule="auto"/>
              <w:ind w:firstLine="0" w:firstLine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表4-1</w:t>
            </w:r>
            <w:r>
              <w:rPr>
                <w:rFonts w:hint="eastAsia" w:cs="Times New Roman"/>
                <w:b/>
                <w:bCs/>
                <w:kern w:val="0"/>
                <w:sz w:val="21"/>
                <w:szCs w:val="21"/>
                <w:lang w:val="en-US" w:eastAsia="zh-CN"/>
              </w:rPr>
              <w:t>4</w:t>
            </w:r>
            <w:r>
              <w:rPr>
                <w:rFonts w:hint="default" w:ascii="Times New Roman" w:hAnsi="Times New Roman" w:cs="Times New Roman"/>
                <w:b/>
                <w:bCs/>
                <w:kern w:val="0"/>
                <w:sz w:val="21"/>
                <w:szCs w:val="21"/>
              </w:rPr>
              <w:t xml:space="preserve"> 建设项目环境风险识别表</w:t>
            </w:r>
          </w:p>
          <w:tbl>
            <w:tblPr>
              <w:tblStyle w:val="19"/>
              <w:tblpPr w:leftFromText="180" w:rightFromText="180" w:vertAnchor="text" w:tblpXSpec="center" w:tblpY="1"/>
              <w:tblOverlap w:val="never"/>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521"/>
              <w:gridCol w:w="1090"/>
              <w:gridCol w:w="1850"/>
              <w:gridCol w:w="1101"/>
              <w:gridCol w:w="915"/>
              <w:gridCol w:w="2467"/>
              <w:gridCol w:w="15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c>
                <w:tcPr>
                  <w:tcW w:w="274"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序号</w:t>
                  </w:r>
                </w:p>
              </w:tc>
              <w:tc>
                <w:tcPr>
                  <w:tcW w:w="573"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风险源分布情况</w:t>
                  </w:r>
                </w:p>
              </w:tc>
              <w:tc>
                <w:tcPr>
                  <w:tcW w:w="973"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风险源</w:t>
                  </w:r>
                </w:p>
              </w:tc>
              <w:tc>
                <w:tcPr>
                  <w:tcW w:w="579"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主要风险物质</w:t>
                  </w:r>
                </w:p>
              </w:tc>
              <w:tc>
                <w:tcPr>
                  <w:tcW w:w="481"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环境风险类型</w:t>
                  </w:r>
                </w:p>
              </w:tc>
              <w:tc>
                <w:tcPr>
                  <w:tcW w:w="1297"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环境影响途径</w:t>
                  </w:r>
                </w:p>
              </w:tc>
              <w:tc>
                <w:tcPr>
                  <w:tcW w:w="821"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可能受影响的环境敏感目标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c>
                <w:tcPr>
                  <w:tcW w:w="274"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1</w:t>
                  </w:r>
                </w:p>
              </w:tc>
              <w:tc>
                <w:tcPr>
                  <w:tcW w:w="573"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eastAsia" w:cs="Times New Roman"/>
                      <w:b w:val="0"/>
                      <w:bCs/>
                      <w:sz w:val="21"/>
                      <w:lang w:eastAsia="zh-CN"/>
                    </w:rPr>
                    <w:t>成品仓库</w:t>
                  </w:r>
                </w:p>
              </w:tc>
              <w:tc>
                <w:tcPr>
                  <w:tcW w:w="973"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管理不善可能发生火灾</w:t>
                  </w:r>
                </w:p>
              </w:tc>
              <w:tc>
                <w:tcPr>
                  <w:tcW w:w="579"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CO</w:t>
                  </w:r>
                </w:p>
              </w:tc>
              <w:tc>
                <w:tcPr>
                  <w:tcW w:w="481"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泄露、火灾</w:t>
                  </w:r>
                </w:p>
              </w:tc>
              <w:tc>
                <w:tcPr>
                  <w:tcW w:w="1297" w:type="pct"/>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环境空气、地表水</w:t>
                  </w:r>
                </w:p>
              </w:tc>
              <w:tc>
                <w:tcPr>
                  <w:tcW w:w="821"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地表水、大气环境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c>
                <w:tcPr>
                  <w:tcW w:w="274" w:type="pct"/>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eastAsia" w:ascii="Times New Roman" w:hAnsi="Times New Roman" w:eastAsia="宋体" w:cs="Times New Roman"/>
                      <w:b w:val="0"/>
                      <w:bCs/>
                      <w:sz w:val="21"/>
                      <w:lang w:val="en-US" w:eastAsia="zh-CN"/>
                    </w:rPr>
                  </w:pPr>
                  <w:r>
                    <w:rPr>
                      <w:rFonts w:hint="eastAsia" w:cs="Times New Roman"/>
                      <w:b w:val="0"/>
                      <w:bCs/>
                      <w:sz w:val="21"/>
                      <w:lang w:val="en-US" w:eastAsia="zh-CN"/>
                    </w:rPr>
                    <w:t>2</w:t>
                  </w:r>
                </w:p>
              </w:tc>
              <w:tc>
                <w:tcPr>
                  <w:tcW w:w="1090" w:type="dxa"/>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危废</w:t>
                  </w:r>
                </w:p>
                <w:p>
                  <w:pPr>
                    <w:pStyle w:val="50"/>
                    <w:spacing w:line="240" w:lineRule="auto"/>
                    <w:ind w:firstLine="0" w:firstLineChars="0"/>
                    <w:rPr>
                      <w:rFonts w:hint="eastAsia" w:cs="Times New Roman"/>
                      <w:b w:val="0"/>
                      <w:bCs/>
                      <w:sz w:val="21"/>
                      <w:lang w:eastAsia="zh-CN"/>
                    </w:rPr>
                  </w:pPr>
                  <w:r>
                    <w:rPr>
                      <w:rFonts w:hint="default" w:ascii="Times New Roman" w:hAnsi="Times New Roman" w:cs="Times New Roman"/>
                      <w:b w:val="0"/>
                      <w:bCs/>
                      <w:sz w:val="21"/>
                    </w:rPr>
                    <w:t>暂存库</w:t>
                  </w:r>
                </w:p>
              </w:tc>
              <w:tc>
                <w:tcPr>
                  <w:tcW w:w="1850" w:type="dxa"/>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危险废物泄露、易燃品管理不善可能发生火灾</w:t>
                  </w:r>
                </w:p>
              </w:tc>
              <w:tc>
                <w:tcPr>
                  <w:tcW w:w="1101" w:type="dxa"/>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CO</w:t>
                  </w:r>
                </w:p>
              </w:tc>
              <w:tc>
                <w:tcPr>
                  <w:tcW w:w="915" w:type="dxa"/>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泄露、</w:t>
                  </w:r>
                </w:p>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火灾</w:t>
                  </w:r>
                </w:p>
              </w:tc>
              <w:tc>
                <w:tcPr>
                  <w:tcW w:w="2467" w:type="dxa"/>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环境空气</w:t>
                  </w:r>
                </w:p>
              </w:tc>
              <w:tc>
                <w:tcPr>
                  <w:tcW w:w="1561" w:type="dxa"/>
                  <w:tcBorders>
                    <w:top w:val="single" w:color="auto" w:sz="2" w:space="0"/>
                    <w:left w:val="single" w:color="auto" w:sz="2" w:space="0"/>
                    <w:bottom w:val="single" w:color="auto" w:sz="2" w:space="0"/>
                    <w:right w:val="single" w:color="auto" w:sz="2" w:space="0"/>
                  </w:tcBorders>
                  <w:vAlign w:val="center"/>
                </w:tcPr>
                <w:p>
                  <w:pPr>
                    <w:pStyle w:val="50"/>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sz w:val="21"/>
                    </w:rPr>
                    <w:t>周边居民点，附近空气</w:t>
                  </w:r>
                </w:p>
              </w:tc>
            </w:tr>
          </w:tbl>
          <w:p>
            <w:pPr>
              <w:keepNext/>
              <w:keepLines/>
              <w:pageBreakBefore w:val="0"/>
              <w:widowControl/>
              <w:kinsoku/>
              <w:wordWrap/>
              <w:overflowPunct/>
              <w:topLinePunct w:val="0"/>
              <w:autoSpaceDE/>
              <w:autoSpaceDN/>
              <w:bidi w:val="0"/>
              <w:adjustRightInd/>
              <w:snapToGrid/>
              <w:spacing w:line="440" w:lineRule="exact"/>
              <w:textAlignment w:val="auto"/>
              <w:rPr>
                <w:rFonts w:hint="eastAsia"/>
                <w:lang w:eastAsia="zh-CN"/>
              </w:rPr>
            </w:pPr>
            <w:r>
              <w:rPr>
                <w:rFonts w:hint="default" w:ascii="Times New Roman" w:hAnsi="Times New Roman" w:cs="Times New Roman"/>
                <w:bCs w:val="0"/>
                <w:szCs w:val="24"/>
              </w:rPr>
              <w:t>7.2</w:t>
            </w:r>
            <w:r>
              <w:rPr>
                <w:rFonts w:hint="eastAsia"/>
                <w:lang w:eastAsia="zh-CN"/>
              </w:rPr>
              <w:t>环境风险评价工作等级</w:t>
            </w:r>
          </w:p>
          <w:p>
            <w:pPr>
              <w:keepNext/>
              <w:keepLines/>
              <w:pageBreakBefore w:val="0"/>
              <w:widowControl/>
              <w:kinsoku/>
              <w:wordWrap/>
              <w:overflowPunct/>
              <w:topLinePunct w:val="0"/>
              <w:autoSpaceDE/>
              <w:autoSpaceDN/>
              <w:bidi w:val="0"/>
              <w:adjustRightInd/>
              <w:snapToGrid/>
              <w:spacing w:line="440" w:lineRule="exact"/>
              <w:textAlignment w:val="auto"/>
              <w:rPr>
                <w:rFonts w:hint="default"/>
              </w:rPr>
            </w:pPr>
            <w:r>
              <w:rPr>
                <w:rFonts w:hint="default"/>
              </w:rPr>
              <w:t>根据《建设项目环境风险评价技术导则》（HJ169-2018），环境风险评价工作等级划分一级、二级、三级。根据建设项目设计的物质及工艺系统危险性和所在地的环境敏感性确定环境风险潜势，按照表</w:t>
            </w:r>
            <w:r>
              <w:rPr>
                <w:rFonts w:hint="eastAsia"/>
                <w:lang w:val="en-US" w:eastAsia="zh-CN"/>
              </w:rPr>
              <w:t>4-15</w:t>
            </w:r>
            <w:r>
              <w:rPr>
                <w:rFonts w:hint="default"/>
              </w:rPr>
              <w:t>确定评价工作等级。风险潜势为Ⅳ及以上，进行一级评价；风险潜势为Ⅲ，进行二级评价；风险潜势为Ⅱ，进行三级评价；风险潜势为Ⅰ，可开展简单分析。</w:t>
            </w:r>
          </w:p>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表</w:t>
            </w:r>
            <w:r>
              <w:rPr>
                <w:rFonts w:hint="eastAsia" w:ascii="Times New Roman" w:hAnsi="Times New Roman" w:eastAsia="宋体" w:cs="Times New Roman"/>
                <w:b/>
                <w:bCs/>
                <w:color w:val="auto"/>
                <w:sz w:val="21"/>
                <w:szCs w:val="18"/>
                <w:lang w:val="en-US" w:eastAsia="zh-CN"/>
              </w:rPr>
              <w:t>4-</w:t>
            </w:r>
            <w:r>
              <w:rPr>
                <w:rFonts w:hint="eastAsia" w:cs="Times New Roman"/>
                <w:b/>
                <w:bCs/>
                <w:color w:val="auto"/>
                <w:sz w:val="21"/>
                <w:szCs w:val="18"/>
                <w:lang w:val="en-US" w:eastAsia="zh-CN"/>
              </w:rPr>
              <w:t xml:space="preserve">15  </w:t>
            </w:r>
            <w:r>
              <w:rPr>
                <w:rFonts w:hint="default" w:ascii="Times New Roman" w:hAnsi="Times New Roman" w:eastAsia="宋体" w:cs="Times New Roman"/>
                <w:b/>
                <w:bCs/>
                <w:color w:val="auto"/>
                <w:sz w:val="21"/>
                <w:szCs w:val="18"/>
              </w:rPr>
              <w:t xml:space="preserve"> 建设项目环境风险评价工作级别表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1659"/>
              <w:gridCol w:w="1869"/>
              <w:gridCol w:w="2293"/>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0"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环境风险潜势</w:t>
                  </w:r>
                </w:p>
              </w:tc>
              <w:tc>
                <w:tcPr>
                  <w:tcW w:w="1725"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Ⅳ、Ⅳ+</w:t>
                  </w:r>
                </w:p>
              </w:tc>
              <w:tc>
                <w:tcPr>
                  <w:tcW w:w="1962"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Ⅲ</w:t>
                  </w:r>
                </w:p>
              </w:tc>
              <w:tc>
                <w:tcPr>
                  <w:tcW w:w="2413"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Ⅱ</w:t>
                  </w:r>
                </w:p>
              </w:tc>
              <w:tc>
                <w:tcPr>
                  <w:tcW w:w="2132"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0"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评价工作等级</w:t>
                  </w:r>
                </w:p>
              </w:tc>
              <w:tc>
                <w:tcPr>
                  <w:tcW w:w="1725"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一</w:t>
                  </w:r>
                </w:p>
              </w:tc>
              <w:tc>
                <w:tcPr>
                  <w:tcW w:w="1962"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二</w:t>
                  </w:r>
                </w:p>
              </w:tc>
              <w:tc>
                <w:tcPr>
                  <w:tcW w:w="2413"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三</w:t>
                  </w:r>
                </w:p>
              </w:tc>
              <w:tc>
                <w:tcPr>
                  <w:tcW w:w="2132"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62" w:type="dxa"/>
                  <w:gridSpan w:val="5"/>
                  <w:noWrap w:val="0"/>
                  <w:vAlign w:val="center"/>
                </w:tcPr>
                <w:p>
                  <w:pPr>
                    <w:spacing w:line="240" w:lineRule="auto"/>
                    <w:jc w:val="center"/>
                    <w:rPr>
                      <w:rFonts w:ascii="Times New Roman" w:hAnsi="Times New Roman"/>
                      <w:color w:val="auto"/>
                      <w:szCs w:val="21"/>
                    </w:rPr>
                  </w:pPr>
                  <w:r>
                    <w:rPr>
                      <w:rFonts w:hint="default" w:ascii="Times New Roman" w:hAnsi="Times New Roman" w:eastAsia="宋体" w:cs="Times New Roman"/>
                      <w:b w:val="0"/>
                      <w:bCs w:val="0"/>
                      <w:color w:val="auto"/>
                      <w:sz w:val="21"/>
                      <w:szCs w:val="18"/>
                    </w:rPr>
                    <w:t>A是相对于详细评价工作内容而言，在描述危险物质、环境影响途径、环境危害后果、风险防范措施等方面给出给定性的说明。见附录A</w:t>
                  </w:r>
                </w:p>
              </w:tc>
            </w:tr>
          </w:tbl>
          <w:p>
            <w:pPr>
              <w:keepNext/>
              <w:keepLines/>
              <w:pageBreakBefore w:val="0"/>
              <w:widowControl/>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eastAsia="zh-CN"/>
              </w:rPr>
              <w:t>本项目不涉及爆炸性物质、易爆物质、活性化学物质和有毒物质，不构成重大环境风险源，</w:t>
            </w:r>
            <w:r>
              <w:rPr>
                <w:rFonts w:hint="default"/>
              </w:rPr>
              <w:t>本项目环境风险评价工作等级为简单</w:t>
            </w:r>
            <w:r>
              <w:rPr>
                <w:rFonts w:hint="eastAsia"/>
                <w:lang w:val="en-US" w:eastAsia="zh-CN"/>
              </w:rPr>
              <w:t>分析。</w:t>
            </w:r>
          </w:p>
          <w:p>
            <w:pPr>
              <w:pStyle w:val="63"/>
              <w:numPr>
                <w:ilvl w:val="3"/>
                <w:numId w:val="0"/>
              </w:numPr>
              <w:snapToGrid w:val="0"/>
              <w:ind w:firstLine="480" w:firstLineChars="200"/>
              <w:outlineLvl w:val="9"/>
              <w:rPr>
                <w:rFonts w:hint="default" w:ascii="Times New Roman" w:hAnsi="Times New Roman" w:cs="Times New Roman"/>
                <w:bCs w:val="0"/>
                <w:szCs w:val="24"/>
              </w:rPr>
            </w:pPr>
            <w:r>
              <w:rPr>
                <w:rFonts w:hint="eastAsia" w:ascii="Times New Roman" w:hAnsi="Times New Roman" w:cs="Times New Roman"/>
                <w:bCs w:val="0"/>
                <w:szCs w:val="24"/>
                <w:lang w:val="en-US" w:eastAsia="zh-CN"/>
              </w:rPr>
              <w:t>7.3</w:t>
            </w:r>
            <w:r>
              <w:rPr>
                <w:rFonts w:hint="default" w:ascii="Times New Roman" w:hAnsi="Times New Roman" w:cs="Times New Roman"/>
                <w:bCs w:val="0"/>
                <w:szCs w:val="24"/>
              </w:rPr>
              <w:t>环境风险防范措施</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根据建设项目环境风险分析的结果，对建设项目进行风险管理，采取有关的风险防范措施以降低事故的发生概率，建立事故应急预案以减轻事故的危害后果，尽最大可能地降低项目的环境风险。</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①</w:t>
            </w:r>
            <w:r>
              <w:rPr>
                <w:rFonts w:hint="eastAsia" w:ascii="Times New Roman" w:hAnsi="Times New Roman" w:eastAsia="宋体" w:cs="Times New Roman"/>
                <w:color w:val="auto"/>
                <w:lang w:eastAsia="zh-CN"/>
              </w:rPr>
              <w:t>加强火灾报警系统的保养维护工作，加强设备检验和日常巡查的点检工作；</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②</w:t>
            </w:r>
            <w:r>
              <w:rPr>
                <w:rFonts w:hint="eastAsia" w:ascii="Times New Roman" w:hAnsi="Times New Roman" w:eastAsia="宋体" w:cs="Times New Roman"/>
                <w:color w:val="auto"/>
                <w:lang w:eastAsia="zh-CN"/>
              </w:rPr>
              <w:t>加强对厂区原料库和成品库的火灾安全隐患巡逻检查；</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③</w:t>
            </w:r>
            <w:r>
              <w:rPr>
                <w:rFonts w:hint="eastAsia" w:ascii="Times New Roman" w:hAnsi="Times New Roman" w:eastAsia="宋体" w:cs="Times New Roman"/>
                <w:color w:val="auto"/>
                <w:lang w:eastAsia="zh-CN"/>
              </w:rPr>
              <w:t>加强对全体职工的安全和技术的定期培训，在项目进行的各个环节均采取有效的安全监控措施，使出现事故的概率降至最低；</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④</w:t>
            </w:r>
            <w:r>
              <w:rPr>
                <w:rFonts w:hint="eastAsia" w:ascii="Times New Roman" w:hAnsi="Times New Roman" w:eastAsia="宋体" w:cs="Times New Roman"/>
                <w:color w:val="auto"/>
                <w:lang w:eastAsia="zh-CN"/>
              </w:rPr>
              <w:t>各项应急处理器材与设施（如灭火器、雨水排口事故截断阀、防护设备等）定期巡检，保证处于完好可利用状态；</w:t>
            </w:r>
          </w:p>
          <w:p>
            <w:pPr>
              <w:ind w:firstLine="480"/>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auto"/>
                <w:lang w:val="en-US" w:eastAsia="zh-CN"/>
              </w:rPr>
              <w:t>⑤</w:t>
            </w:r>
            <w:r>
              <w:rPr>
                <w:rFonts w:hint="eastAsia" w:ascii="Times New Roman" w:hAnsi="Times New Roman" w:eastAsia="宋体" w:cs="Times New Roman"/>
                <w:color w:val="auto"/>
                <w:lang w:eastAsia="zh-CN"/>
              </w:rPr>
              <w:t>规范设置专用存储区，经常检查，发现变化及时调整，原料储存在阴凉、通风、干燥处，防止日晒，隔绝火种及热源，电气设备采用防爆防产生火花型，开关在外，配备必须的</w:t>
            </w:r>
            <w:r>
              <w:rPr>
                <w:rFonts w:hint="eastAsia" w:ascii="Times New Roman" w:hAnsi="Times New Roman" w:eastAsia="宋体" w:cs="Times New Roman"/>
                <w:color w:val="000000" w:themeColor="text1"/>
                <w:lang w:eastAsia="zh-CN"/>
                <w14:textFill>
                  <w14:solidFill>
                    <w14:schemeClr w14:val="tx1"/>
                  </w14:solidFill>
                </w14:textFill>
              </w:rPr>
              <w:t>灭火防火器具，库房门应采用外开式；</w:t>
            </w:r>
          </w:p>
          <w:p>
            <w:pPr>
              <w:widowControl/>
              <w:ind w:firstLine="480"/>
              <w:rPr>
                <w:rFonts w:hint="default" w:ascii="Times New Roman" w:hAnsi="Times New Roman" w:cs="Times New Roman"/>
                <w:bCs/>
                <w:color w:val="000000" w:themeColor="text1"/>
                <w:kern w:val="0"/>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⑥</w:t>
            </w:r>
            <w:r>
              <w:rPr>
                <w:rFonts w:hint="default" w:ascii="Times New Roman" w:hAnsi="Times New Roman" w:cs="Times New Roman"/>
                <w:color w:val="000000" w:themeColor="text1"/>
                <w14:textFill>
                  <w14:solidFill>
                    <w14:schemeClr w14:val="tx1"/>
                  </w14:solidFill>
                </w14:textFill>
              </w:rPr>
              <w:t>危险物质</w:t>
            </w:r>
            <w:r>
              <w:rPr>
                <w:rFonts w:hint="default" w:ascii="Times New Roman" w:hAnsi="Times New Roman" w:cs="Times New Roman"/>
                <w:bCs/>
                <w:color w:val="000000" w:themeColor="text1"/>
                <w:kern w:val="0"/>
                <w14:textFill>
                  <w14:solidFill>
                    <w14:schemeClr w14:val="tx1"/>
                  </w14:solidFill>
                </w14:textFill>
              </w:rPr>
              <w:t>贮存的场所必须是经公安消防部门审查批准设置的专门</w:t>
            </w:r>
            <w:r>
              <w:rPr>
                <w:rFonts w:hint="default" w:ascii="Times New Roman" w:hAnsi="Times New Roman" w:cs="Times New Roman"/>
                <w:color w:val="000000" w:themeColor="text1"/>
                <w14:textFill>
                  <w14:solidFill>
                    <w14:schemeClr w14:val="tx1"/>
                  </w14:solidFill>
                </w14:textFill>
              </w:rPr>
              <w:t>危险物质</w:t>
            </w:r>
            <w:r>
              <w:rPr>
                <w:rFonts w:hint="default" w:ascii="Times New Roman" w:hAnsi="Times New Roman" w:cs="Times New Roman"/>
                <w:bCs/>
                <w:color w:val="000000" w:themeColor="text1"/>
                <w:kern w:val="0"/>
                <w14:textFill>
                  <w14:solidFill>
                    <w14:schemeClr w14:val="tx1"/>
                  </w14:solidFill>
                </w14:textFill>
              </w:rPr>
              <w:t>库房，必须符合防火防爆要求。防火间距的设置以及消防器材的配备必须通过消防部门审查认可。</w:t>
            </w:r>
          </w:p>
          <w:p>
            <w:pPr>
              <w:widowControl/>
              <w:ind w:firstLine="480"/>
              <w:rPr>
                <w:rFonts w:hint="default" w:ascii="Times New Roman" w:hAnsi="Times New Roman" w:cs="Times New Roman"/>
                <w:bCs/>
                <w:color w:val="000000" w:themeColor="text1"/>
                <w:kern w:val="0"/>
                <w14:textFill>
                  <w14:solidFill>
                    <w14:schemeClr w14:val="tx1"/>
                  </w14:solidFill>
                </w14:textFill>
              </w:rPr>
            </w:pPr>
            <w:r>
              <w:rPr>
                <w:rFonts w:hint="eastAsia" w:ascii="Times New Roman" w:hAnsi="Times New Roman" w:cs="Times New Roman"/>
                <w:bCs/>
                <w:color w:val="000000" w:themeColor="text1"/>
                <w:kern w:val="0"/>
                <w:lang w:eastAsia="zh-CN"/>
                <w14:textFill>
                  <w14:solidFill>
                    <w14:schemeClr w14:val="tx1"/>
                  </w14:solidFill>
                </w14:textFill>
              </w:rPr>
              <w:t>⑦</w:t>
            </w:r>
            <w:r>
              <w:rPr>
                <w:rFonts w:hint="default" w:ascii="Times New Roman" w:hAnsi="Times New Roman" w:cs="Times New Roman"/>
                <w:bCs/>
                <w:color w:val="000000" w:themeColor="text1"/>
                <w:kern w:val="0"/>
                <w14:textFill>
                  <w14:solidFill>
                    <w14:schemeClr w14:val="tx1"/>
                  </w14:solidFill>
                </w14:textFill>
              </w:rPr>
              <w:t>贮存</w:t>
            </w:r>
            <w:r>
              <w:rPr>
                <w:rFonts w:hint="default" w:ascii="Times New Roman" w:hAnsi="Times New Roman" w:cs="Times New Roman"/>
                <w:color w:val="000000" w:themeColor="text1"/>
                <w14:textFill>
                  <w14:solidFill>
                    <w14:schemeClr w14:val="tx1"/>
                  </w14:solidFill>
                </w14:textFill>
              </w:rPr>
              <w:t>危险物质</w:t>
            </w:r>
            <w:r>
              <w:rPr>
                <w:rFonts w:hint="default" w:ascii="Times New Roman" w:hAnsi="Times New Roman" w:cs="Times New Roman"/>
                <w:bCs/>
                <w:color w:val="000000" w:themeColor="text1"/>
                <w:kern w:val="0"/>
                <w14:textFill>
                  <w14:solidFill>
                    <w14:schemeClr w14:val="tx1"/>
                  </w14:solidFill>
                </w14:textFill>
              </w:rPr>
              <w:t>的仓库管理人员以及操作员，必须经过专业知识培训，熟悉贮存物品的特性，事故处理办法和防护知识，持上岗证，同时，必须配备有关的个人防护用品。</w:t>
            </w:r>
          </w:p>
          <w:p>
            <w:pPr>
              <w:widowControl/>
              <w:ind w:firstLine="480"/>
              <w:rPr>
                <w:rFonts w:hint="default" w:ascii="Times New Roman" w:hAnsi="Times New Roman" w:cs="Times New Roman"/>
                <w:bCs/>
                <w:color w:val="000000" w:themeColor="text1"/>
                <w:kern w:val="0"/>
                <w14:textFill>
                  <w14:solidFill>
                    <w14:schemeClr w14:val="tx1"/>
                  </w14:solidFill>
                </w14:textFill>
              </w:rPr>
            </w:pPr>
            <w:r>
              <w:rPr>
                <w:rFonts w:hint="eastAsia" w:ascii="Times New Roman" w:hAnsi="Times New Roman" w:cs="Times New Roman"/>
                <w:bCs/>
                <w:color w:val="000000" w:themeColor="text1"/>
                <w:kern w:val="0"/>
                <w:lang w:eastAsia="zh-CN"/>
                <w14:textFill>
                  <w14:solidFill>
                    <w14:schemeClr w14:val="tx1"/>
                  </w14:solidFill>
                </w14:textFill>
              </w:rPr>
              <w:t>⑧</w:t>
            </w:r>
            <w:r>
              <w:rPr>
                <w:rFonts w:hint="default" w:ascii="Times New Roman" w:hAnsi="Times New Roman" w:cs="Times New Roman"/>
                <w:bCs/>
                <w:color w:val="000000" w:themeColor="text1"/>
                <w:kern w:val="0"/>
                <w14:textFill>
                  <w14:solidFill>
                    <w14:schemeClr w14:val="tx1"/>
                  </w14:solidFill>
                </w14:textFill>
              </w:rPr>
              <w:t>贮存的</w:t>
            </w:r>
            <w:r>
              <w:rPr>
                <w:rFonts w:hint="default" w:ascii="Times New Roman" w:hAnsi="Times New Roman" w:cs="Times New Roman"/>
                <w:color w:val="000000" w:themeColor="text1"/>
                <w14:textFill>
                  <w14:solidFill>
                    <w14:schemeClr w14:val="tx1"/>
                  </w14:solidFill>
                </w14:textFill>
              </w:rPr>
              <w:t>危险物质</w:t>
            </w:r>
            <w:r>
              <w:rPr>
                <w:rFonts w:hint="default" w:ascii="Times New Roman" w:hAnsi="Times New Roman" w:cs="Times New Roman"/>
                <w:bCs/>
                <w:color w:val="000000" w:themeColor="text1"/>
                <w:kern w:val="0"/>
                <w14:textFill>
                  <w14:solidFill>
                    <w14:schemeClr w14:val="tx1"/>
                  </w14:solidFill>
                </w14:textFill>
              </w:rPr>
              <w:t>必须设有明显的标志，并按国家规定标准控制不同单位面积的最大贮存限量和垛距。</w:t>
            </w:r>
          </w:p>
          <w:p>
            <w:pPr>
              <w:widowControl/>
              <w:ind w:firstLine="480"/>
              <w:rPr>
                <w:rFonts w:hint="default" w:ascii="Times New Roman" w:hAnsi="Times New Roman" w:cs="Times New Roman"/>
                <w:bCs/>
                <w:color w:val="000000" w:themeColor="text1"/>
                <w:kern w:val="0"/>
                <w14:textFill>
                  <w14:solidFill>
                    <w14:schemeClr w14:val="tx1"/>
                  </w14:solidFill>
                </w14:textFill>
              </w:rPr>
            </w:pPr>
            <w:r>
              <w:rPr>
                <w:rFonts w:hint="eastAsia" w:ascii="Times New Roman" w:hAnsi="Times New Roman" w:cs="Times New Roman"/>
                <w:bCs/>
                <w:color w:val="000000" w:themeColor="text1"/>
                <w:kern w:val="0"/>
                <w:lang w:eastAsia="zh-CN"/>
                <w14:textFill>
                  <w14:solidFill>
                    <w14:schemeClr w14:val="tx1"/>
                  </w14:solidFill>
                </w14:textFill>
              </w:rPr>
              <w:t>⑨</w:t>
            </w:r>
            <w:r>
              <w:rPr>
                <w:rFonts w:hint="default" w:ascii="Times New Roman" w:hAnsi="Times New Roman" w:cs="Times New Roman"/>
                <w:bCs/>
                <w:color w:val="000000" w:themeColor="text1"/>
                <w:kern w:val="0"/>
                <w14:textFill>
                  <w14:solidFill>
                    <w14:schemeClr w14:val="tx1"/>
                  </w14:solidFill>
                </w14:textFill>
              </w:rPr>
              <w:t>贮存</w:t>
            </w:r>
            <w:r>
              <w:rPr>
                <w:rFonts w:hint="default" w:ascii="Times New Roman" w:hAnsi="Times New Roman" w:cs="Times New Roman"/>
                <w:color w:val="000000" w:themeColor="text1"/>
                <w14:textFill>
                  <w14:solidFill>
                    <w14:schemeClr w14:val="tx1"/>
                  </w14:solidFill>
                </w14:textFill>
              </w:rPr>
              <w:t>危险物质</w:t>
            </w:r>
            <w:r>
              <w:rPr>
                <w:rFonts w:hint="default" w:ascii="Times New Roman" w:hAnsi="Times New Roman" w:cs="Times New Roman"/>
                <w:bCs/>
                <w:color w:val="000000" w:themeColor="text1"/>
                <w:kern w:val="0"/>
                <w14:textFill>
                  <w14:solidFill>
                    <w14:schemeClr w14:val="tx1"/>
                  </w14:solidFill>
                </w14:textFill>
              </w:rPr>
              <w:t>的库房、场所的消防设施、用电设施、防雷防静电设施等必须符合国家规定的安全要求。</w:t>
            </w:r>
          </w:p>
          <w:p>
            <w:pPr>
              <w:widowControl/>
              <w:ind w:firstLine="480"/>
              <w:rPr>
                <w:rFonts w:hint="default" w:ascii="Times New Roman" w:hAnsi="Times New Roman" w:cs="Times New Roman"/>
                <w:bCs/>
                <w:color w:val="000000" w:themeColor="text1"/>
                <w:kern w:val="0"/>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⑩</w:t>
            </w:r>
            <w:r>
              <w:rPr>
                <w:rFonts w:hint="default" w:ascii="Times New Roman" w:hAnsi="Times New Roman" w:cs="Times New Roman"/>
                <w:color w:val="000000" w:themeColor="text1"/>
                <w14:textFill>
                  <w14:solidFill>
                    <w14:schemeClr w14:val="tx1"/>
                  </w14:solidFill>
                </w14:textFill>
              </w:rPr>
              <w:t>危险物质</w:t>
            </w:r>
            <w:r>
              <w:rPr>
                <w:rFonts w:hint="default" w:ascii="Times New Roman" w:hAnsi="Times New Roman" w:cs="Times New Roman"/>
                <w:bCs/>
                <w:color w:val="000000" w:themeColor="text1"/>
                <w:kern w:val="0"/>
                <w14:textFill>
                  <w14:solidFill>
                    <w14:schemeClr w14:val="tx1"/>
                  </w14:solidFill>
                </w14:textFill>
              </w:rPr>
              <w:t>出入库必须检查验收登记，贮存期间定期养护，控制好贮存场所的温度和湿度；装卸、搬运时应轻装轻卸，注意自我防护。</w:t>
            </w:r>
          </w:p>
          <w:p>
            <w:pPr>
              <w:ind w:firstLine="48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7.4应急预案</w:t>
            </w:r>
          </w:p>
          <w:p>
            <w:pPr>
              <w:ind w:firstLine="48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为提高突发事件的预警和应急处置能力，保障厂区事故发生后，参与救援的人员都有具体分工，并能够迅速、准确、高效地开展抢险救援工作，最大限度地减低事故造成的人员伤亡、财产损失和社会影响，应组建危险事故应急救援工作领导小组，全面负责整个厂区危险事故的应急救援组织工作。应急救援领导小组最高指挥机构是应急指挥部，指挥部下设各个救援小组。</w:t>
            </w:r>
          </w:p>
          <w:p>
            <w:pPr>
              <w:ind w:firstLine="48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具体应急预案内容见表4-1</w:t>
            </w:r>
            <w:r>
              <w:rPr>
                <w:rFonts w:hint="eastAsia" w:cs="Times New Roman"/>
                <w:color w:val="auto"/>
                <w:lang w:val="en-US" w:eastAsia="zh-CN"/>
              </w:rPr>
              <w:t>6</w:t>
            </w:r>
            <w:r>
              <w:rPr>
                <w:rFonts w:hint="eastAsia" w:ascii="Times New Roman" w:hAnsi="Times New Roman" w:eastAsia="宋体" w:cs="Times New Roman"/>
                <w:color w:val="auto"/>
                <w:lang w:val="en-US" w:eastAsia="zh-CN"/>
              </w:rPr>
              <w:t>。</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表</w:t>
            </w:r>
            <w:r>
              <w:rPr>
                <w:rFonts w:hint="eastAsia" w:ascii="Times New Roman" w:hAnsi="Times New Roman" w:eastAsia="宋体" w:cs="Times New Roman"/>
                <w:b/>
                <w:bCs/>
                <w:color w:val="auto"/>
                <w:sz w:val="21"/>
                <w:szCs w:val="18"/>
                <w:lang w:val="en-US" w:eastAsia="zh-CN"/>
              </w:rPr>
              <w:t>4-1</w:t>
            </w:r>
            <w:r>
              <w:rPr>
                <w:rFonts w:hint="eastAsia" w:cs="Times New Roman"/>
                <w:b/>
                <w:bCs/>
                <w:color w:val="auto"/>
                <w:sz w:val="21"/>
                <w:szCs w:val="18"/>
                <w:lang w:val="en-US" w:eastAsia="zh-CN"/>
              </w:rPr>
              <w:t>6</w:t>
            </w:r>
            <w:r>
              <w:rPr>
                <w:rFonts w:hint="default" w:ascii="Times New Roman" w:hAnsi="Times New Roman" w:eastAsia="宋体" w:cs="Times New Roman"/>
                <w:b/>
                <w:bCs/>
                <w:color w:val="auto"/>
                <w:sz w:val="21"/>
                <w:szCs w:val="18"/>
              </w:rPr>
              <w:t xml:space="preserve">  应急预案内容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941"/>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序号</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项目</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总则</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明确编制目的、编制依据、适用范围、工作原则等。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2</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危险源概况</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环境风险源基本情况、周边环境状况及环境保护目标调查结果。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3</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应急计划区</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危险目标：各生产区、储存区、环境保护目标等。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4</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组织机构及职责</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依据企业的规模大小和突发环境事件危害程度的级别，设置分级应急救援的组织机构。并明确各组及人员职责。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5</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预防与预警</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明确事件预警的条件、方式、方法。报警、通讯联络方式等。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6</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信息报告与通报</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明确信息报告时限和发布的程序、内容和方式。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7</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应急响应与措施</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规定预案的级别和相应的分级响应程序，明确应急措施、应急监测相关内容、应急终止响应条件等，并考虑与区域应急预案的衔接。一级—装置区；二级—全厂；三级—社会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8</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应急救援保障</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应急设施、设备与器材等生产装置：</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（1）防火灾、爆炸事故应急设施、设备与材料，主要为消防器材</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（2）防有毒有害物质外溢、扩散、主要靠吸收吸附材料</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（3）防火灾、爆炸事故应急设施、设备与材料，主要为消防器材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9</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后期处置</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明确受灾人员的安置及损失赔偿。组织专家对突发环境事件中长期环境影响进行评估，明确修复方案。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10</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应急培训和演练</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对工厂及临近地区开展公众教育、培训和发布有关信息。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11</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奖惩</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明确突发环境事件应急救援工作中奖励和处罚的条件和内容。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12</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保障措施</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明确应急专项经费、应急救援需要使用的应急物资及装备、应急队伍的组成、通信与信息保障等内容。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13</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 xml:space="preserve">附件 </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与应急事故有关的多种附件材料的准备和形成。</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color w:val="000000" w:themeColor="text1"/>
                <w:sz w:val="24"/>
                <w14:textFill>
                  <w14:solidFill>
                    <w14:schemeClr w14:val="tx1"/>
                  </w14:solidFill>
                </w14:textFill>
              </w:rPr>
              <w:t>排污口规范化设置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根据国家、地方颁布的有关环境保护规定，烟囱（排气筒）、厂区废水总排放口、噪声排放源和</w:t>
            </w:r>
            <w:r>
              <w:rPr>
                <w:rFonts w:hint="default" w:ascii="Times New Roman" w:hAnsi="Times New Roman" w:eastAsia="宋体" w:cs="Times New Roman"/>
                <w:color w:val="000000" w:themeColor="text1"/>
                <w:sz w:val="24"/>
                <w:lang w:eastAsia="zh-CN"/>
                <w14:textFill>
                  <w14:solidFill>
                    <w14:schemeClr w14:val="tx1"/>
                  </w14:solidFill>
                </w14:textFill>
              </w:rPr>
              <w:t>固废</w:t>
            </w:r>
            <w:r>
              <w:rPr>
                <w:rFonts w:hint="default" w:ascii="Times New Roman" w:hAnsi="Times New Roman" w:eastAsia="宋体" w:cs="Times New Roman"/>
                <w:color w:val="000000" w:themeColor="text1"/>
                <w:sz w:val="24"/>
                <w14:textFill>
                  <w14:solidFill>
                    <w14:schemeClr w14:val="tx1"/>
                  </w14:solidFill>
                </w14:textFill>
              </w:rPr>
              <w:t>贮存处置场所均应按《环境保护图形标志排放口（源）》（GB15562.1-1995、GB15562.2-1995）要求设立明显标志，具体标识见</w:t>
            </w:r>
            <w:r>
              <w:rPr>
                <w:rFonts w:hint="default" w:ascii="Times New Roman" w:hAnsi="Times New Roman" w:eastAsia="宋体" w:cs="Times New Roman"/>
                <w:color w:val="000000" w:themeColor="text1"/>
                <w:sz w:val="24"/>
                <w:lang w:eastAsia="zh-CN"/>
                <w14:textFill>
                  <w14:solidFill>
                    <w14:schemeClr w14:val="tx1"/>
                  </w14:solidFill>
                </w14:textFill>
              </w:rPr>
              <w:t>下</w:t>
            </w:r>
            <w:r>
              <w:rPr>
                <w:rFonts w:hint="default" w:ascii="Times New Roman" w:hAnsi="Times New Roman" w:eastAsia="宋体" w:cs="Times New Roman"/>
                <w:color w:val="000000" w:themeColor="text1"/>
                <w:sz w:val="24"/>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4-</w:t>
            </w:r>
            <w:r>
              <w:rPr>
                <w:rFonts w:hint="eastAsia" w:cs="Times New Roman"/>
                <w:b/>
                <w:color w:val="000000" w:themeColor="text1"/>
                <w:sz w:val="21"/>
                <w:szCs w:val="21"/>
                <w:lang w:val="en-US" w:eastAsia="zh-CN"/>
                <w14:textFill>
                  <w14:solidFill>
                    <w14:schemeClr w14:val="tx1"/>
                  </w14:solidFill>
                </w14:textFill>
              </w:rPr>
              <w:t>17</w:t>
            </w:r>
            <w:r>
              <w:rPr>
                <w:rFonts w:hint="default" w:ascii="Times New Roman" w:hAnsi="Times New Roman" w:eastAsia="宋体" w:cs="Times New Roman"/>
                <w:b/>
                <w:color w:val="000000" w:themeColor="text1"/>
                <w:sz w:val="21"/>
                <w:szCs w:val="21"/>
                <w14:textFill>
                  <w14:solidFill>
                    <w14:schemeClr w14:val="tx1"/>
                  </w14:solidFill>
                </w14:textFill>
              </w:rPr>
              <w:t xml:space="preserve">  环境保护图形标志的形状及颜色表</w:t>
            </w:r>
          </w:p>
          <w:tbl>
            <w:tblPr>
              <w:tblStyle w:val="7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3"/>
              <w:gridCol w:w="2375"/>
              <w:gridCol w:w="2374"/>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标志名称</w:t>
                  </w:r>
                </w:p>
              </w:tc>
              <w:tc>
                <w:tcPr>
                  <w:tcW w:w="1250"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形状</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背景颜色</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警告标志</w:t>
                  </w:r>
                </w:p>
              </w:tc>
              <w:tc>
                <w:tcPr>
                  <w:tcW w:w="1250"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三角形边框</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黄色</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提示标志</w:t>
                  </w:r>
                </w:p>
              </w:tc>
              <w:tc>
                <w:tcPr>
                  <w:tcW w:w="1250"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正方形边框</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绿色</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白色</w:t>
                  </w:r>
                </w:p>
              </w:tc>
            </w:tr>
          </w:tbl>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4-</w:t>
            </w:r>
            <w:r>
              <w:rPr>
                <w:rFonts w:hint="eastAsia" w:cs="Times New Roman"/>
                <w:b/>
                <w:color w:val="000000" w:themeColor="text1"/>
                <w:sz w:val="21"/>
                <w:szCs w:val="21"/>
                <w:lang w:val="en-US" w:eastAsia="zh-CN"/>
                <w14:textFill>
                  <w14:solidFill>
                    <w14:schemeClr w14:val="tx1"/>
                  </w14:solidFill>
                </w14:textFill>
              </w:rPr>
              <w:t>18</w:t>
            </w:r>
            <w:r>
              <w:rPr>
                <w:rFonts w:hint="default" w:ascii="Times New Roman" w:hAnsi="Times New Roman" w:eastAsia="宋体" w:cs="Times New Roman"/>
                <w:b/>
                <w:color w:val="000000" w:themeColor="text1"/>
                <w:sz w:val="21"/>
                <w:szCs w:val="21"/>
                <w14:textFill>
                  <w14:solidFill>
                    <w14:schemeClr w14:val="tx1"/>
                  </w14:solidFill>
                </w14:textFill>
              </w:rPr>
              <w:t xml:space="preserve">  环境保护图形符号一览表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965"/>
              <w:gridCol w:w="2089"/>
              <w:gridCol w:w="1484"/>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453"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1034"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提示图形符号</w:t>
                  </w:r>
                </w:p>
              </w:tc>
              <w:tc>
                <w:tcPr>
                  <w:tcW w:w="1099"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警告图形符号</w:t>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名称</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552450" cy="552450"/>
                        <wp:effectExtent l="0" t="0" r="0" b="0"/>
                        <wp:docPr id="4" name="图片 3" descr="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3001"/>
                                <pic:cNvPicPr>
                                  <a:picLocks noChangeAspect="1"/>
                                </pic:cNvPicPr>
                              </pic:nvPicPr>
                              <pic:blipFill>
                                <a:blip r:embed="rId26"/>
                                <a:stretch>
                                  <a:fillRect/>
                                </a:stretch>
                              </pic:blipFill>
                              <pic:spPr>
                                <a:xfrm>
                                  <a:off x="0" y="0"/>
                                  <a:ext cx="552450" cy="552450"/>
                                </a:xfrm>
                                <a:prstGeom prst="rect">
                                  <a:avLst/>
                                </a:prstGeom>
                                <a:noFill/>
                                <a:ln>
                                  <a:noFill/>
                                </a:ln>
                              </pic:spPr>
                            </pic:pic>
                          </a:graphicData>
                        </a:graphic>
                      </wp:inline>
                    </w:drawing>
                  </w: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666750" cy="666750"/>
                        <wp:effectExtent l="0" t="0" r="0" b="0"/>
                        <wp:docPr id="5" name="图片 4" descr="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3002"/>
                                <pic:cNvPicPr>
                                  <a:picLocks noChangeAspect="1"/>
                                </pic:cNvPicPr>
                              </pic:nvPicPr>
                              <pic:blipFill>
                                <a:blip r:embed="rId27"/>
                                <a:stretch>
                                  <a:fillRect/>
                                </a:stretch>
                              </pic:blipFill>
                              <pic:spPr>
                                <a:xfrm>
                                  <a:off x="0" y="0"/>
                                  <a:ext cx="666750" cy="666750"/>
                                </a:xfrm>
                                <a:prstGeom prst="rect">
                                  <a:avLst/>
                                </a:prstGeom>
                                <a:noFill/>
                                <a:ln>
                                  <a:noFill/>
                                </a:ln>
                              </pic:spPr>
                            </pic:pic>
                          </a:graphicData>
                        </a:graphic>
                      </wp:inline>
                    </w:drawing>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废水排放口</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表示废水向水体排放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561975" cy="571500"/>
                        <wp:effectExtent l="0" t="0" r="9525" b="0"/>
                        <wp:docPr id="6" name="图片 5"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4001"/>
                                <pic:cNvPicPr>
                                  <a:picLocks noChangeAspect="1"/>
                                </pic:cNvPicPr>
                              </pic:nvPicPr>
                              <pic:blipFill>
                                <a:blip r:embed="rId28"/>
                                <a:stretch>
                                  <a:fillRect/>
                                </a:stretch>
                              </pic:blipFill>
                              <pic:spPr>
                                <a:xfrm>
                                  <a:off x="0" y="0"/>
                                  <a:ext cx="561975" cy="571500"/>
                                </a:xfrm>
                                <a:prstGeom prst="rect">
                                  <a:avLst/>
                                </a:prstGeom>
                                <a:noFill/>
                                <a:ln>
                                  <a:noFill/>
                                </a:ln>
                              </pic:spPr>
                            </pic:pic>
                          </a:graphicData>
                        </a:graphic>
                      </wp:inline>
                    </w:drawing>
                  </w: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714375" cy="666750"/>
                        <wp:effectExtent l="0" t="0" r="9525" b="0"/>
                        <wp:docPr id="7" name="图片 6"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14002"/>
                                <pic:cNvPicPr>
                                  <a:picLocks noChangeAspect="1"/>
                                </pic:cNvPicPr>
                              </pic:nvPicPr>
                              <pic:blipFill>
                                <a:blip r:embed="rId29"/>
                                <a:stretch>
                                  <a:fillRect/>
                                </a:stretch>
                              </pic:blipFill>
                              <pic:spPr>
                                <a:xfrm>
                                  <a:off x="0" y="0"/>
                                  <a:ext cx="714375" cy="666750"/>
                                </a:xfrm>
                                <a:prstGeom prst="rect">
                                  <a:avLst/>
                                </a:prstGeom>
                                <a:noFill/>
                                <a:ln>
                                  <a:noFill/>
                                </a:ln>
                              </pic:spPr>
                            </pic:pic>
                          </a:graphicData>
                        </a:graphic>
                      </wp:inline>
                    </w:drawing>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一般固体废物</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表示一般固体废物贮存、处置场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drawing>
                      <wp:inline distT="0" distB="0" distL="114300" distR="114300">
                        <wp:extent cx="590550" cy="590550"/>
                        <wp:effectExtent l="0" t="0" r="0" b="0"/>
                        <wp:docPr id="10" name="图片 7"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age011"/>
                                <pic:cNvPicPr>
                                  <a:picLocks noChangeAspect="1"/>
                                </pic:cNvPicPr>
                              </pic:nvPicPr>
                              <pic:blipFill>
                                <a:blip r:embed="rId30"/>
                                <a:stretch>
                                  <a:fillRect/>
                                </a:stretch>
                              </pic:blipFill>
                              <pic:spPr>
                                <a:xfrm>
                                  <a:off x="0" y="0"/>
                                  <a:ext cx="590550" cy="590550"/>
                                </a:xfrm>
                                <a:prstGeom prst="rect">
                                  <a:avLst/>
                                </a:prstGeom>
                                <a:noFill/>
                                <a:ln>
                                  <a:noFill/>
                                </a:ln>
                              </pic:spPr>
                            </pic:pic>
                          </a:graphicData>
                        </a:graphic>
                      </wp:inline>
                    </w:drawing>
                  </w: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drawing>
                      <wp:inline distT="0" distB="0" distL="114300" distR="114300">
                        <wp:extent cx="781050" cy="685800"/>
                        <wp:effectExtent l="0" t="0" r="0" b="0"/>
                        <wp:docPr id="11" name="图片 8"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age012"/>
                                <pic:cNvPicPr>
                                  <a:picLocks noChangeAspect="1"/>
                                </pic:cNvPicPr>
                              </pic:nvPicPr>
                              <pic:blipFill>
                                <a:blip r:embed="rId31"/>
                                <a:stretch>
                                  <a:fillRect/>
                                </a:stretch>
                              </pic:blipFill>
                              <pic:spPr>
                                <a:xfrm>
                                  <a:off x="0" y="0"/>
                                  <a:ext cx="781050" cy="685800"/>
                                </a:xfrm>
                                <a:prstGeom prst="rect">
                                  <a:avLst/>
                                </a:prstGeom>
                                <a:noFill/>
                                <a:ln>
                                  <a:noFill/>
                                </a:ln>
                              </pic:spPr>
                            </pic:pic>
                          </a:graphicData>
                        </a:graphic>
                      </wp:inline>
                    </w:drawing>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噪声排放源</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表示噪声向外环境排放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5</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drawing>
                      <wp:inline distT="0" distB="0" distL="114300" distR="114300">
                        <wp:extent cx="956310" cy="841375"/>
                        <wp:effectExtent l="0" t="0" r="15240" b="1587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32"/>
                                <a:stretch>
                                  <a:fillRect/>
                                </a:stretch>
                              </pic:blipFill>
                              <pic:spPr>
                                <a:xfrm>
                                  <a:off x="0" y="0"/>
                                  <a:ext cx="956310" cy="841375"/>
                                </a:xfrm>
                                <a:prstGeom prst="rect">
                                  <a:avLst/>
                                </a:prstGeom>
                                <a:noFill/>
                                <a:ln>
                                  <a:noFill/>
                                </a:ln>
                              </pic:spPr>
                            </pic:pic>
                          </a:graphicData>
                        </a:graphic>
                      </wp:inline>
                    </w:drawing>
                  </w:r>
                </w:p>
              </w:tc>
              <w:tc>
                <w:tcPr>
                  <w:tcW w:w="781" w:type="pct"/>
                  <w:noWrap w:val="0"/>
                  <w:vAlign w:val="center"/>
                </w:tcPr>
                <w:p>
                  <w:pPr>
                    <w:pStyle w:val="17"/>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危险废物</w:t>
                  </w:r>
                </w:p>
              </w:tc>
              <w:tc>
                <w:tcPr>
                  <w:tcW w:w="1630" w:type="pct"/>
                  <w:noWrap w:val="0"/>
                  <w:vAlign w:val="center"/>
                </w:tcPr>
                <w:p>
                  <w:pPr>
                    <w:pStyle w:val="17"/>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表示危险废物贮存、处置场</w:t>
                  </w:r>
                </w:p>
              </w:tc>
            </w:tr>
          </w:tbl>
          <w:p>
            <w:pPr>
              <w:ind w:firstLine="480"/>
              <w:rPr>
                <w:rFonts w:hint="default" w:ascii="Times New Roman" w:hAnsi="Times New Roman" w:eastAsia="宋体" w:cs="Times New Roman"/>
                <w:color w:val="auto"/>
                <w:lang w:val="en-US" w:eastAsia="zh-CN"/>
              </w:rPr>
            </w:pPr>
          </w:p>
          <w:p>
            <w:pPr>
              <w:pStyle w:val="10"/>
              <w:numPr>
                <w:ilvl w:val="0"/>
                <w:numId w:val="0"/>
              </w:numPr>
              <w:adjustRightInd w:val="0"/>
              <w:snapToGrid w:val="0"/>
              <w:rPr>
                <w:rFonts w:hint="eastAsia" w:ascii="Times New Roman" w:hAnsi="Times New Roman" w:cs="Times New Roman"/>
                <w:color w:val="000000" w:themeColor="text1"/>
                <w:szCs w:val="24"/>
                <w:lang w:val="en-US" w:eastAsia="zh-CN"/>
                <w14:textFill>
                  <w14:solidFill>
                    <w14:schemeClr w14:val="tx1"/>
                  </w14:solidFill>
                </w14:textFill>
              </w:rPr>
            </w:pPr>
          </w:p>
          <w:p>
            <w:pPr>
              <w:pStyle w:val="10"/>
              <w:numPr>
                <w:ilvl w:val="0"/>
                <w:numId w:val="0"/>
              </w:numPr>
              <w:adjustRightInd w:val="0"/>
              <w:snapToGrid w:val="0"/>
              <w:rPr>
                <w:rFonts w:hint="eastAsia" w:ascii="Times New Roman" w:hAnsi="Times New Roman" w:cs="Times New Roman"/>
                <w:color w:val="000000" w:themeColor="text1"/>
                <w:szCs w:val="24"/>
                <w:lang w:val="en-US" w:eastAsia="zh-CN"/>
                <w14:textFill>
                  <w14:solidFill>
                    <w14:schemeClr w14:val="tx1"/>
                  </w14:solidFill>
                </w14:textFill>
              </w:rPr>
            </w:pPr>
          </w:p>
        </w:tc>
      </w:tr>
    </w:tbl>
    <w:p>
      <w:pPr>
        <w:pStyle w:val="17"/>
        <w:ind w:firstLine="600"/>
        <w:jc w:val="center"/>
        <w:rPr>
          <w:rFonts w:hint="default" w:ascii="Times New Roman" w:hAnsi="Times New Roman" w:eastAsia="黑体" w:cs="Times New Roman"/>
          <w:snapToGrid w:val="0"/>
          <w:sz w:val="30"/>
          <w:szCs w:val="30"/>
        </w:rPr>
        <w:sectPr>
          <w:pgSz w:w="11906" w:h="16838"/>
          <w:pgMar w:top="1440" w:right="1083" w:bottom="1440" w:left="1083" w:header="851" w:footer="851" w:gutter="0"/>
          <w:pgBorders>
            <w:top w:val="none" w:sz="0" w:space="0"/>
            <w:left w:val="none" w:sz="0" w:space="0"/>
            <w:bottom w:val="none" w:sz="0" w:space="0"/>
            <w:right w:val="none" w:sz="0" w:space="0"/>
          </w:pgBorders>
          <w:cols w:space="720" w:num="1"/>
          <w:docGrid w:linePitch="312" w:charSpace="0"/>
        </w:sectPr>
      </w:pPr>
    </w:p>
    <w:p>
      <w:pPr>
        <w:pStyle w:val="17"/>
        <w:ind w:firstLine="600"/>
        <w:jc w:val="center"/>
        <w:outlineLvl w:val="0"/>
        <w:rPr>
          <w:rFonts w:hint="default" w:ascii="Times New Roman" w:hAnsi="Times New Roman" w:eastAsia="黑体" w:cs="Times New Roman"/>
          <w:snapToGrid w:val="0"/>
          <w:sz w:val="30"/>
          <w:szCs w:val="30"/>
        </w:rPr>
      </w:pPr>
      <w:bookmarkStart w:id="39" w:name="_Toc71538800"/>
      <w:r>
        <w:rPr>
          <w:rFonts w:hint="default" w:ascii="Times New Roman" w:hAnsi="Times New Roman" w:eastAsia="黑体" w:cs="Times New Roman"/>
          <w:snapToGrid w:val="0"/>
          <w:sz w:val="30"/>
          <w:szCs w:val="30"/>
        </w:rPr>
        <w:t>五、</w:t>
      </w:r>
      <w:bookmarkStart w:id="40" w:name="_Hlk54167917"/>
      <w:r>
        <w:rPr>
          <w:rFonts w:hint="default" w:ascii="Times New Roman" w:hAnsi="Times New Roman" w:eastAsia="黑体" w:cs="Times New Roman"/>
          <w:snapToGrid w:val="0"/>
          <w:sz w:val="30"/>
          <w:szCs w:val="30"/>
        </w:rPr>
        <w:t>环境保护措施监督检查清单</w:t>
      </w:r>
      <w:bookmarkEnd w:id="39"/>
      <w:bookmarkEnd w:id="40"/>
    </w:p>
    <w:tbl>
      <w:tblPr>
        <w:tblStyle w:val="19"/>
        <w:tblW w:w="493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740"/>
        <w:gridCol w:w="1275"/>
        <w:gridCol w:w="2649"/>
        <w:gridCol w:w="2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tcBorders>
              <w:tl2br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 xml:space="preserve">     内容         </w:t>
            </w:r>
          </w:p>
          <w:p>
            <w:pPr>
              <w:adjustRightInd w:val="0"/>
              <w:snapToGrid w:val="0"/>
              <w:spacing w:line="240" w:lineRule="auto"/>
              <w:ind w:firstLine="0" w:firstLineChars="0"/>
              <w:rPr>
                <w:rFonts w:hint="default" w:ascii="Times New Roman" w:hAnsi="Times New Roman" w:cs="Times New Roman"/>
              </w:rPr>
            </w:pPr>
            <w:r>
              <w:rPr>
                <w:rFonts w:hint="default" w:ascii="Times New Roman" w:hAnsi="Times New Roman" w:cs="Times New Roman"/>
              </w:rPr>
              <w:t>要素</w:t>
            </w:r>
          </w:p>
        </w:tc>
        <w:tc>
          <w:tcPr>
            <w:tcW w:w="884"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排放口(编号、名称)/污染源</w:t>
            </w:r>
          </w:p>
        </w:tc>
        <w:tc>
          <w:tcPr>
            <w:tcW w:w="648"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污染物项目</w:t>
            </w:r>
          </w:p>
        </w:tc>
        <w:tc>
          <w:tcPr>
            <w:tcW w:w="1347"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环境保护措施</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pct"/>
            <w:vMerge w:val="restar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大气环境</w:t>
            </w:r>
          </w:p>
        </w:tc>
        <w:tc>
          <w:tcPr>
            <w:tcW w:w="884" w:type="pct"/>
            <w:vAlign w:val="center"/>
          </w:tcPr>
          <w:p>
            <w:pPr>
              <w:adjustRightInd w:val="0"/>
              <w:snapToGrid w:val="0"/>
              <w:spacing w:line="240" w:lineRule="auto"/>
              <w:ind w:firstLine="0" w:firstLineChars="0"/>
              <w:jc w:val="center"/>
              <w:rPr>
                <w:rFonts w:hint="eastAsia" w:ascii="Times New Roman" w:hAnsi="Times New Roman" w:eastAsia="宋体" w:cs="Times New Roman"/>
                <w:lang w:eastAsia="zh-CN"/>
              </w:rPr>
            </w:pPr>
            <w:r>
              <w:rPr>
                <w:rFonts w:hint="eastAsia" w:cs="Times New Roman"/>
                <w:lang w:eastAsia="zh-CN"/>
              </w:rPr>
              <w:t>有组织</w:t>
            </w:r>
          </w:p>
        </w:tc>
        <w:tc>
          <w:tcPr>
            <w:tcW w:w="648" w:type="pct"/>
            <w:vAlign w:val="center"/>
          </w:tcPr>
          <w:p>
            <w:pPr>
              <w:adjustRightInd w:val="0"/>
              <w:snapToGrid w:val="0"/>
              <w:spacing w:line="240" w:lineRule="auto"/>
              <w:ind w:firstLine="0" w:firstLineChars="0"/>
              <w:jc w:val="center"/>
              <w:rPr>
                <w:rFonts w:hint="default" w:ascii="Times New Roman" w:hAnsi="Times New Roman" w:eastAsia="宋体" w:cs="Times New Roman"/>
                <w:lang w:val="en-US" w:eastAsia="zh-CN"/>
              </w:rPr>
            </w:pPr>
            <w:r>
              <w:rPr>
                <w:rFonts w:hint="eastAsia" w:cs="Times New Roman"/>
                <w:lang w:val="en-US" w:eastAsia="zh-CN"/>
              </w:rPr>
              <w:t>TVOC</w:t>
            </w:r>
          </w:p>
        </w:tc>
        <w:tc>
          <w:tcPr>
            <w:tcW w:w="1347" w:type="pct"/>
            <w:vAlign w:val="center"/>
          </w:tcPr>
          <w:p>
            <w:pPr>
              <w:adjustRightInd w:val="0"/>
              <w:snapToGrid w:val="0"/>
              <w:spacing w:line="240" w:lineRule="auto"/>
              <w:ind w:firstLine="0" w:firstLineChars="0"/>
              <w:jc w:val="center"/>
              <w:rPr>
                <w:rFonts w:hint="default" w:ascii="Times New Roman" w:hAnsi="Times New Roman" w:eastAsia="宋体" w:cs="Times New Roman"/>
                <w:lang w:val="en-US" w:eastAsia="zh-CN"/>
              </w:rPr>
            </w:pPr>
            <w:r>
              <w:rPr>
                <w:rFonts w:hint="eastAsia" w:cs="Times New Roman"/>
                <w:lang w:val="en-US" w:eastAsia="zh-CN"/>
              </w:rPr>
              <w:t>UV光氧+活性炭吸附装置</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《挥发性有机物排放标准  第</w:t>
            </w:r>
            <w:r>
              <w:rPr>
                <w:rFonts w:hint="eastAsia" w:cs="Times New Roman"/>
                <w:lang w:val="en-US" w:eastAsia="zh-CN"/>
              </w:rPr>
              <w:t>4</w:t>
            </w:r>
            <w:r>
              <w:rPr>
                <w:rFonts w:hint="default" w:ascii="Times New Roman" w:hAnsi="Times New Roman" w:cs="Times New Roman"/>
              </w:rPr>
              <w:t>部分：</w:t>
            </w:r>
            <w:r>
              <w:rPr>
                <w:rFonts w:hint="eastAsia" w:cs="Times New Roman"/>
                <w:lang w:eastAsia="zh-CN"/>
              </w:rPr>
              <w:t>塑料制品</w:t>
            </w:r>
            <w:r>
              <w:rPr>
                <w:rFonts w:hint="default" w:ascii="Times New Roman" w:hAnsi="Times New Roman" w:cs="Times New Roman"/>
              </w:rPr>
              <w:t>业》（DB36/1101.</w:t>
            </w:r>
            <w:r>
              <w:rPr>
                <w:rFonts w:hint="eastAsia" w:cs="Times New Roman"/>
                <w:lang w:val="en-US" w:eastAsia="zh-CN"/>
              </w:rPr>
              <w:t>4</w:t>
            </w:r>
            <w:r>
              <w:rPr>
                <w:rFonts w:hint="default" w:ascii="Times New Roman" w:hAnsi="Times New Roman" w:cs="Times New Roman"/>
              </w:rPr>
              <w:t>-2019)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6" w:type="pct"/>
            <w:vMerge w:val="continue"/>
            <w:vAlign w:val="center"/>
          </w:tcPr>
          <w:p>
            <w:pPr>
              <w:adjustRightInd w:val="0"/>
              <w:snapToGrid w:val="0"/>
              <w:spacing w:line="240" w:lineRule="auto"/>
              <w:ind w:firstLine="0" w:firstLineChars="0"/>
              <w:jc w:val="center"/>
              <w:rPr>
                <w:rFonts w:hint="default" w:ascii="Times New Roman" w:hAnsi="Times New Roman" w:cs="Times New Roman"/>
              </w:rPr>
            </w:pPr>
          </w:p>
        </w:tc>
        <w:tc>
          <w:tcPr>
            <w:tcW w:w="884" w:type="pct"/>
            <w:vMerge w:val="restart"/>
            <w:vAlign w:val="center"/>
          </w:tcPr>
          <w:p>
            <w:pPr>
              <w:adjustRightInd w:val="0"/>
              <w:snapToGrid w:val="0"/>
              <w:spacing w:line="240" w:lineRule="auto"/>
              <w:ind w:firstLine="0" w:firstLineChars="0"/>
              <w:jc w:val="center"/>
              <w:rPr>
                <w:rFonts w:hint="eastAsia" w:cs="Times New Roman"/>
                <w:lang w:eastAsia="zh-CN"/>
              </w:rPr>
            </w:pPr>
            <w:r>
              <w:rPr>
                <w:rFonts w:hint="eastAsia" w:cs="Times New Roman"/>
                <w:lang w:eastAsia="zh-CN"/>
              </w:rPr>
              <w:t>无</w:t>
            </w:r>
            <w:r>
              <w:rPr>
                <w:rFonts w:hint="default" w:ascii="Times New Roman" w:hAnsi="Times New Roman" w:cs="Times New Roman"/>
              </w:rPr>
              <w:t>组织</w:t>
            </w:r>
          </w:p>
        </w:tc>
        <w:tc>
          <w:tcPr>
            <w:tcW w:w="648" w:type="pct"/>
            <w:vAlign w:val="center"/>
          </w:tcPr>
          <w:p>
            <w:pPr>
              <w:adjustRightInd w:val="0"/>
              <w:snapToGrid w:val="0"/>
              <w:spacing w:line="240" w:lineRule="auto"/>
              <w:ind w:firstLine="0" w:firstLineChars="0"/>
              <w:jc w:val="center"/>
              <w:rPr>
                <w:rFonts w:hint="default" w:cs="Times New Roman"/>
                <w:lang w:val="en-US" w:eastAsia="zh-CN"/>
              </w:rPr>
            </w:pPr>
            <w:r>
              <w:rPr>
                <w:rFonts w:hint="eastAsia" w:cs="Times New Roman"/>
                <w:lang w:val="en-US" w:eastAsia="zh-CN"/>
              </w:rPr>
              <w:t>TVOC</w:t>
            </w:r>
          </w:p>
        </w:tc>
        <w:tc>
          <w:tcPr>
            <w:tcW w:w="1347" w:type="pct"/>
            <w:vAlign w:val="center"/>
          </w:tcPr>
          <w:p>
            <w:pPr>
              <w:adjustRightInd w:val="0"/>
              <w:snapToGrid w:val="0"/>
              <w:spacing w:line="240" w:lineRule="auto"/>
              <w:ind w:firstLine="0" w:firstLineChars="0"/>
              <w:jc w:val="center"/>
              <w:rPr>
                <w:rFonts w:hint="eastAsia" w:cs="Times New Roman"/>
                <w:lang w:val="en-US" w:eastAsia="zh-CN"/>
              </w:rPr>
            </w:pPr>
            <w:r>
              <w:rPr>
                <w:rFonts w:hint="eastAsia" w:cs="Times New Roman"/>
                <w:lang w:val="en-US" w:eastAsia="zh-CN"/>
              </w:rPr>
              <w:t>加强通风</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《挥发性有机物排放标准  第</w:t>
            </w:r>
            <w:r>
              <w:rPr>
                <w:rFonts w:hint="eastAsia" w:cs="Times New Roman"/>
                <w:lang w:val="en-US" w:eastAsia="zh-CN"/>
              </w:rPr>
              <w:t>4</w:t>
            </w:r>
            <w:r>
              <w:rPr>
                <w:rFonts w:hint="default" w:ascii="Times New Roman" w:hAnsi="Times New Roman" w:cs="Times New Roman"/>
              </w:rPr>
              <w:t>部分：</w:t>
            </w:r>
            <w:r>
              <w:rPr>
                <w:rFonts w:hint="eastAsia" w:cs="Times New Roman"/>
                <w:lang w:eastAsia="zh-CN"/>
              </w:rPr>
              <w:t>塑料制品</w:t>
            </w:r>
            <w:r>
              <w:rPr>
                <w:rFonts w:hint="default" w:ascii="Times New Roman" w:hAnsi="Times New Roman" w:cs="Times New Roman"/>
              </w:rPr>
              <w:t>业》（DB36/1101.</w:t>
            </w:r>
            <w:r>
              <w:rPr>
                <w:rFonts w:hint="eastAsia" w:cs="Times New Roman"/>
                <w:lang w:val="en-US" w:eastAsia="zh-CN"/>
              </w:rPr>
              <w:t>4</w:t>
            </w:r>
            <w:r>
              <w:rPr>
                <w:rFonts w:hint="default" w:ascii="Times New Roman" w:hAnsi="Times New Roman" w:cs="Times New Roman"/>
              </w:rPr>
              <w:t>-2019)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6" w:type="pct"/>
            <w:vMerge w:val="continue"/>
            <w:vAlign w:val="center"/>
          </w:tcPr>
          <w:p>
            <w:pPr>
              <w:adjustRightInd w:val="0"/>
              <w:snapToGrid w:val="0"/>
              <w:spacing w:line="240" w:lineRule="auto"/>
              <w:ind w:firstLine="0" w:firstLineChars="0"/>
              <w:jc w:val="center"/>
            </w:pPr>
          </w:p>
        </w:tc>
        <w:tc>
          <w:tcPr>
            <w:tcW w:w="884" w:type="pct"/>
            <w:vMerge w:val="continue"/>
            <w:vAlign w:val="center"/>
          </w:tcPr>
          <w:p>
            <w:pPr>
              <w:adjustRightInd w:val="0"/>
              <w:snapToGrid w:val="0"/>
              <w:spacing w:line="240" w:lineRule="auto"/>
              <w:ind w:firstLine="0" w:firstLineChars="0"/>
              <w:jc w:val="center"/>
              <w:rPr>
                <w:rFonts w:hint="eastAsia" w:cs="Times New Roman"/>
                <w:lang w:eastAsia="zh-CN"/>
              </w:rPr>
            </w:pPr>
          </w:p>
        </w:tc>
        <w:tc>
          <w:tcPr>
            <w:tcW w:w="648" w:type="pct"/>
            <w:vAlign w:val="center"/>
          </w:tcPr>
          <w:p>
            <w:pPr>
              <w:adjustRightInd w:val="0"/>
              <w:snapToGrid w:val="0"/>
              <w:spacing w:line="240" w:lineRule="auto"/>
              <w:ind w:firstLine="0" w:firstLineChars="0"/>
              <w:jc w:val="center"/>
              <w:rPr>
                <w:rFonts w:hint="default" w:cs="Times New Roman"/>
                <w:lang w:val="en-US" w:eastAsia="zh-CN"/>
              </w:rPr>
            </w:pPr>
            <w:r>
              <w:rPr>
                <w:rFonts w:hint="eastAsia" w:cs="Times New Roman"/>
                <w:lang w:val="en-US" w:eastAsia="zh-CN"/>
              </w:rPr>
              <w:t>TSP</w:t>
            </w:r>
          </w:p>
        </w:tc>
        <w:tc>
          <w:tcPr>
            <w:tcW w:w="1347" w:type="pct"/>
            <w:vAlign w:val="center"/>
          </w:tcPr>
          <w:p>
            <w:pPr>
              <w:adjustRightInd w:val="0"/>
              <w:snapToGrid w:val="0"/>
              <w:spacing w:line="240" w:lineRule="auto"/>
              <w:ind w:firstLine="0" w:firstLineChars="0"/>
              <w:jc w:val="center"/>
              <w:rPr>
                <w:rFonts w:hint="eastAsia" w:cs="Times New Roman"/>
                <w:lang w:eastAsia="zh-CN"/>
              </w:rPr>
            </w:pPr>
            <w:r>
              <w:rPr>
                <w:rFonts w:hint="eastAsia" w:cs="Times New Roman"/>
                <w:lang w:val="en-US" w:eastAsia="zh-CN"/>
              </w:rPr>
              <w:t>吸尘机（布袋除尘）</w:t>
            </w:r>
          </w:p>
        </w:tc>
        <w:tc>
          <w:tcPr>
            <w:tcW w:w="1363" w:type="pct"/>
            <w:vAlign w:val="center"/>
          </w:tcPr>
          <w:p>
            <w:pPr>
              <w:adjustRightInd w:val="0"/>
              <w:snapToGrid w:val="0"/>
              <w:spacing w:line="240" w:lineRule="auto"/>
              <w:ind w:firstLine="0" w:firstLineChars="0"/>
              <w:jc w:val="center"/>
              <w:rPr>
                <w:rFonts w:hint="eastAsia" w:cs="Times New Roman"/>
                <w:lang w:eastAsia="zh-CN"/>
              </w:rPr>
            </w:pPr>
            <w:r>
              <w:rPr>
                <w:rFonts w:hint="eastAsia" w:cs="Times New Roman"/>
                <w:lang w:eastAsia="zh-CN"/>
              </w:rPr>
              <w:t>《大气污染物综合排放标准》（GB16297-1996）表2中的二级标准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地表水环境</w:t>
            </w:r>
          </w:p>
        </w:tc>
        <w:tc>
          <w:tcPr>
            <w:tcW w:w="884"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生活污水</w:t>
            </w:r>
          </w:p>
        </w:tc>
        <w:tc>
          <w:tcPr>
            <w:tcW w:w="648"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COD</w:t>
            </w:r>
            <w:r>
              <w:rPr>
                <w:rFonts w:hint="default" w:ascii="Times New Roman" w:hAnsi="Times New Roman" w:cs="Times New Roman"/>
                <w:vertAlign w:val="subscript"/>
              </w:rPr>
              <w:t>Cr</w:t>
            </w: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-N、SS、BOD</w:t>
            </w:r>
            <w:r>
              <w:rPr>
                <w:rFonts w:hint="default" w:ascii="Times New Roman" w:hAnsi="Times New Roman" w:cs="Times New Roman"/>
                <w:vertAlign w:val="subscript"/>
              </w:rPr>
              <w:t>5</w:t>
            </w:r>
          </w:p>
        </w:tc>
        <w:tc>
          <w:tcPr>
            <w:tcW w:w="1347"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eastAsia" w:cs="Times New Roman"/>
                <w:kern w:val="0"/>
                <w:lang w:val="en-US" w:eastAsia="zh-CN"/>
              </w:rPr>
              <w:t>生活污水经化粪池</w:t>
            </w:r>
            <w:r>
              <w:rPr>
                <w:rFonts w:hint="default" w:ascii="Times New Roman" w:hAnsi="Times New Roman" w:cs="Times New Roman"/>
                <w:kern w:val="0"/>
              </w:rPr>
              <w:t>处理后由污水管网排入</w:t>
            </w:r>
            <w:r>
              <w:rPr>
                <w:rFonts w:hint="eastAsia" w:cs="Times New Roman"/>
                <w:kern w:val="0"/>
                <w:lang w:eastAsia="zh-CN"/>
              </w:rPr>
              <w:t>朝阳产业园</w:t>
            </w:r>
            <w:r>
              <w:rPr>
                <w:rFonts w:hint="default" w:ascii="Times New Roman" w:hAnsi="Times New Roman" w:cs="Times New Roman"/>
                <w:kern w:val="0"/>
              </w:rPr>
              <w:t>污水处理厂处理</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《污水综合排放标准》（GB8978-1996）表4中</w:t>
            </w:r>
            <w:r>
              <w:rPr>
                <w:rFonts w:hint="eastAsia" w:cs="Times New Roman"/>
                <w:lang w:eastAsia="zh-CN"/>
              </w:rPr>
              <w:t>三</w:t>
            </w:r>
            <w:r>
              <w:rPr>
                <w:rFonts w:hint="default" w:ascii="Times New Roman" w:hAnsi="Times New Roman" w:cs="Times New Roman"/>
              </w:rPr>
              <w:t>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声环境</w:t>
            </w:r>
          </w:p>
        </w:tc>
        <w:tc>
          <w:tcPr>
            <w:tcW w:w="884"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生产车间</w:t>
            </w:r>
          </w:p>
        </w:tc>
        <w:tc>
          <w:tcPr>
            <w:tcW w:w="648"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等效连续A声级</w:t>
            </w:r>
          </w:p>
        </w:tc>
        <w:tc>
          <w:tcPr>
            <w:tcW w:w="1347"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加强设备的维护，确保设备处于良好的运转状态，杜绝因设备不正常运转时产生的高噪声现象。生产厂房内设备进行合理布置，并做好高噪声设备的减隔基础，做好隔震垫。严格控制生产时间，生产期间非必要情况下尽量关闭所有门窗。合理安排运输和装卸，规范操作，减少撞击和其它人为噪声。废气处理装备外装隔声罩、加装减振垫、配置消声器等。</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厂界</w:t>
            </w:r>
            <w:r>
              <w:rPr>
                <w:rFonts w:hint="default" w:ascii="Times New Roman" w:hAnsi="Times New Roman" w:cs="Times New Roman"/>
                <w:color w:val="000000" w:themeColor="text1"/>
                <w14:textFill>
                  <w14:solidFill>
                    <w14:schemeClr w14:val="tx1"/>
                  </w14:solidFill>
                </w14:textFill>
              </w:rPr>
              <w:t>达到《工业企业厂界环境噪声排放标准》（GB12348-2008）中的3类标准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电磁辐射</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固体废物</w:t>
            </w:r>
          </w:p>
        </w:tc>
        <w:tc>
          <w:tcPr>
            <w:tcW w:w="4243" w:type="pct"/>
            <w:gridSpan w:val="4"/>
            <w:vAlign w:val="center"/>
          </w:tcPr>
          <w:p>
            <w:pPr>
              <w:adjustRightInd w:val="0"/>
              <w:snapToGrid w:val="0"/>
              <w:spacing w:line="240" w:lineRule="auto"/>
              <w:ind w:firstLine="0" w:firstLineChars="0"/>
              <w:jc w:val="left"/>
              <w:rPr>
                <w:rFonts w:hint="default" w:ascii="Times New Roman" w:hAnsi="Times New Roman" w:cs="Times New Roman"/>
              </w:rPr>
            </w:pPr>
            <w:r>
              <w:rPr>
                <w:rFonts w:hint="default" w:ascii="Times New Roman" w:hAnsi="Times New Roman" w:cs="Times New Roman"/>
              </w:rPr>
              <w:t>一般工业固废：暂存在一般工业固废仓库</w:t>
            </w:r>
            <w:r>
              <w:rPr>
                <w:rFonts w:hint="default" w:ascii="Times New Roman" w:hAnsi="Times New Roman" w:cs="Times New Roman"/>
                <w:lang w:eastAsia="zh-CN"/>
              </w:rPr>
              <w:t>（</w:t>
            </w:r>
            <w:r>
              <w:rPr>
                <w:rFonts w:hint="eastAsia" w:cs="Times New Roman"/>
                <w:lang w:val="en-US" w:eastAsia="zh-CN"/>
              </w:rPr>
              <w:t>20</w:t>
            </w:r>
            <w:r>
              <w:rPr>
                <w:rFonts w:hint="default" w:ascii="Times New Roman" w:hAnsi="Times New Roman" w:cs="Times New Roman"/>
                <w:lang w:val="en-US" w:eastAsia="zh-CN"/>
              </w:rPr>
              <w:t>m</w:t>
            </w:r>
            <w:r>
              <w:rPr>
                <w:rFonts w:hint="default" w:ascii="Times New Roman" w:hAnsi="Times New Roman" w:cs="Times New Roman"/>
                <w:vertAlign w:val="superscript"/>
                <w:lang w:val="en-US" w:eastAsia="zh-CN"/>
              </w:rPr>
              <w:t>2</w:t>
            </w:r>
            <w:r>
              <w:rPr>
                <w:rFonts w:hint="default" w:ascii="Times New Roman" w:hAnsi="Times New Roman" w:cs="Times New Roman"/>
                <w:lang w:eastAsia="zh-CN"/>
              </w:rPr>
              <w:t>）</w:t>
            </w:r>
            <w:r>
              <w:rPr>
                <w:rFonts w:hint="default" w:ascii="Times New Roman" w:hAnsi="Times New Roman" w:cs="Times New Roman"/>
              </w:rPr>
              <w:t>，仓库建设应满足《一般工业固体废物贮存和填埋污染控制标准》（GB18599-2020）相关要求；</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sz w:val="24"/>
                <w:szCs w:val="24"/>
              </w:rPr>
            </w:pPr>
            <w:r>
              <w:rPr>
                <w:b w:val="0"/>
                <w:bCs/>
                <w:sz w:val="24"/>
                <w:szCs w:val="24"/>
              </w:rPr>
              <w:t>危险废物：</w:t>
            </w:r>
            <w:r>
              <w:rPr>
                <w:sz w:val="24"/>
                <w:szCs w:val="24"/>
              </w:rPr>
              <w:t>暂存在危废仓库</w:t>
            </w:r>
            <w:r>
              <w:rPr>
                <w:rFonts w:hint="eastAsia"/>
                <w:sz w:val="24"/>
                <w:szCs w:val="24"/>
                <w:lang w:eastAsia="zh-CN"/>
              </w:rPr>
              <w:t>（</w:t>
            </w:r>
            <w:r>
              <w:rPr>
                <w:rFonts w:hint="eastAsia"/>
                <w:sz w:val="24"/>
                <w:szCs w:val="24"/>
                <w:lang w:val="en-US" w:eastAsia="zh-CN"/>
              </w:rPr>
              <w:t>5m</w:t>
            </w:r>
            <w:r>
              <w:rPr>
                <w:rFonts w:hint="eastAsia"/>
                <w:sz w:val="24"/>
                <w:szCs w:val="24"/>
                <w:vertAlign w:val="superscript"/>
                <w:lang w:val="en-US" w:eastAsia="zh-CN"/>
              </w:rPr>
              <w:t>2</w:t>
            </w:r>
            <w:r>
              <w:rPr>
                <w:rFonts w:hint="eastAsia"/>
                <w:sz w:val="24"/>
                <w:szCs w:val="24"/>
                <w:lang w:eastAsia="zh-CN"/>
              </w:rPr>
              <w:t>）</w:t>
            </w:r>
            <w:r>
              <w:rPr>
                <w:sz w:val="24"/>
                <w:szCs w:val="24"/>
              </w:rPr>
              <w:t>，危废仓库建设应满足《危险废物贮存污染控制标准》（GB18597-2001）及2013年修改单相关要求；制定危险废物年度管理计划，并进行在线申报备案；建立危险废物台账；</w:t>
            </w:r>
          </w:p>
          <w:p>
            <w:pPr>
              <w:adjustRightInd w:val="0"/>
              <w:snapToGrid w:val="0"/>
              <w:spacing w:line="240" w:lineRule="auto"/>
              <w:ind w:firstLine="0" w:firstLineChars="0"/>
              <w:jc w:val="left"/>
              <w:rPr>
                <w:rFonts w:hint="default" w:ascii="Times New Roman" w:hAnsi="Times New Roman" w:cs="Times New Roman"/>
              </w:rPr>
            </w:pPr>
            <w:r>
              <w:rPr>
                <w:rFonts w:hint="default" w:ascii="Times New Roman" w:hAnsi="Times New Roman" w:cs="Times New Roman"/>
              </w:rPr>
              <w:t>生活垃圾：</w:t>
            </w:r>
            <w:r>
              <w:rPr>
                <w:rFonts w:hint="default" w:ascii="Times New Roman" w:hAnsi="Times New Roman" w:cs="Times New Roman"/>
                <w:bCs/>
                <w:snapToGrid w:val="0"/>
              </w:rPr>
              <w:t>委托当地环卫部门统一清运处置。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土壤及地下水污染防治措施</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lang w:eastAsia="zh-CN"/>
              </w:rPr>
              <w:t>①</w:t>
            </w:r>
            <w:r>
              <w:rPr>
                <w:rFonts w:hint="eastAsia" w:cs="Times New Roman"/>
                <w:lang w:val="en-US" w:eastAsia="zh-CN"/>
              </w:rPr>
              <w:t>污水站</w:t>
            </w:r>
            <w:r>
              <w:rPr>
                <w:rFonts w:hint="default" w:ascii="Times New Roman" w:hAnsi="Times New Roman" w:cs="Times New Roman"/>
              </w:rPr>
              <w:t>、</w:t>
            </w:r>
            <w:r>
              <w:rPr>
                <w:rFonts w:hint="eastAsia" w:cs="Times New Roman"/>
                <w:lang w:eastAsia="zh-CN"/>
              </w:rPr>
              <w:t>原料库、危废暂存库</w:t>
            </w:r>
            <w:r>
              <w:rPr>
                <w:rFonts w:hint="default" w:ascii="Times New Roman" w:hAnsi="Times New Roman" w:cs="Times New Roman"/>
                <w:lang w:eastAsia="zh-CN"/>
              </w:rPr>
              <w:t>等重点防护区域采取等效黏土防渗层Mb≥6.0m，K≤1×10</w:t>
            </w:r>
            <w:r>
              <w:rPr>
                <w:rFonts w:hint="default" w:ascii="Times New Roman" w:hAnsi="Times New Roman" w:cs="Times New Roman"/>
                <w:vertAlign w:val="superscript"/>
                <w:lang w:eastAsia="zh-CN"/>
              </w:rPr>
              <w:t>-7</w:t>
            </w:r>
            <w:r>
              <w:rPr>
                <w:rFonts w:hint="default" w:ascii="Times New Roman" w:hAnsi="Times New Roman" w:cs="Times New Roman"/>
                <w:lang w:eastAsia="zh-CN"/>
              </w:rPr>
              <w:t>cm/s；或参照GB18598执行</w:t>
            </w:r>
            <w:r>
              <w:rPr>
                <w:rFonts w:hint="eastAsia" w:cs="Times New Roman"/>
                <w:lang w:val="en-US" w:eastAsia="zh-CN"/>
              </w:rPr>
              <w:t>等</w:t>
            </w:r>
            <w:r>
              <w:rPr>
                <w:rFonts w:hint="default" w:ascii="Times New Roman" w:hAnsi="Times New Roman" w:cs="Times New Roman"/>
                <w:lang w:eastAsia="zh-CN"/>
              </w:rPr>
              <w:t>处理措施</w:t>
            </w:r>
            <w:r>
              <w:rPr>
                <w:rFonts w:hint="default" w:ascii="Times New Roman" w:hAnsi="Times New Roman" w:cs="Times New Roman"/>
              </w:rPr>
              <w:t>；</w:t>
            </w:r>
            <w:r>
              <w:rPr>
                <w:rFonts w:hint="default" w:ascii="Times New Roman" w:hAnsi="Times New Roman" w:cs="Times New Roman"/>
                <w:lang w:eastAsia="zh-CN"/>
              </w:rPr>
              <w:t>②</w:t>
            </w:r>
            <w:r>
              <w:rPr>
                <w:rFonts w:hint="eastAsia" w:cs="Times New Roman"/>
                <w:lang w:val="en-US" w:eastAsia="zh-CN"/>
              </w:rPr>
              <w:t>一般暂存库、生产车间</w:t>
            </w:r>
            <w:r>
              <w:rPr>
                <w:rFonts w:hint="default" w:ascii="Times New Roman" w:hAnsi="Times New Roman" w:cs="Times New Roman"/>
                <w:lang w:eastAsia="zh-CN"/>
              </w:rPr>
              <w:t>等一般防护区域采取等效黏土防渗层Mb≥1.5m，k≤1×10</w:t>
            </w:r>
            <w:r>
              <w:rPr>
                <w:rFonts w:hint="default" w:ascii="Times New Roman" w:hAnsi="Times New Roman" w:cs="Times New Roman"/>
                <w:vertAlign w:val="superscript"/>
                <w:lang w:eastAsia="zh-CN"/>
              </w:rPr>
              <w:t>-7</w:t>
            </w:r>
            <w:r>
              <w:rPr>
                <w:rFonts w:hint="default" w:ascii="Times New Roman" w:hAnsi="Times New Roman" w:cs="Times New Roman"/>
                <w:lang w:eastAsia="zh-CN"/>
              </w:rPr>
              <w:t>cm/s，或参照GB16889执行</w:t>
            </w:r>
            <w:r>
              <w:rPr>
                <w:rFonts w:hint="eastAsia" w:cs="Times New Roman"/>
                <w:lang w:val="en-US" w:eastAsia="zh-CN"/>
              </w:rPr>
              <w:t>等</w:t>
            </w:r>
            <w:r>
              <w:rPr>
                <w:rFonts w:hint="default" w:ascii="Times New Roman" w:hAnsi="Times New Roman" w:cs="Times New Roman"/>
                <w:lang w:eastAsia="zh-CN"/>
              </w:rPr>
              <w:t>处理措施</w:t>
            </w:r>
            <w:r>
              <w:rPr>
                <w:rFonts w:hint="default" w:ascii="Times New Roman" w:hAnsi="Times New Roman" w:cs="Times New Roman"/>
              </w:rPr>
              <w:t>；</w:t>
            </w:r>
            <w:r>
              <w:rPr>
                <w:rFonts w:hint="eastAsia" w:cs="Times New Roman"/>
                <w:lang w:val="en-US" w:eastAsia="zh-CN"/>
              </w:rPr>
              <w:t>办公</w:t>
            </w:r>
            <w:r>
              <w:rPr>
                <w:rFonts w:hint="default" w:ascii="Times New Roman" w:hAnsi="Times New Roman" w:cs="Times New Roman"/>
                <w:lang w:eastAsia="zh-CN"/>
              </w:rPr>
              <w:t>区域地面采取水泥硬化处理措施</w:t>
            </w:r>
            <w:r>
              <w:rPr>
                <w:rFonts w:hint="default"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生态保护措施</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环境风险</w:t>
            </w:r>
          </w:p>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防范措施</w:t>
            </w:r>
          </w:p>
        </w:tc>
        <w:tc>
          <w:tcPr>
            <w:tcW w:w="4243" w:type="pct"/>
            <w:gridSpan w:val="4"/>
            <w:vAlign w:val="center"/>
          </w:tcPr>
          <w:p>
            <w:pPr>
              <w:adjustRightInd w:val="0"/>
              <w:snapToGrid w:val="0"/>
              <w:spacing w:line="240" w:lineRule="auto"/>
              <w:ind w:firstLine="0" w:firstLineChars="0"/>
              <w:jc w:val="left"/>
              <w:rPr>
                <w:rFonts w:hint="default" w:ascii="Times New Roman" w:hAnsi="Times New Roman" w:cs="Times New Roman"/>
              </w:rPr>
            </w:pPr>
            <w:r>
              <w:rPr>
                <w:rFonts w:hint="default" w:ascii="Times New Roman" w:hAnsi="Times New Roman" w:cs="Times New Roman"/>
              </w:rPr>
              <w:t>加强对用电设备管理，电线线路及设备线路定期进行检查，加强管理和安全知识教育，增强防范措施，防治火灾发生。妥善存放原料和产品，设专人管理，在原料和产品储存区禁止明火。要有充分的应急措施，建议企业编制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其他环境</w:t>
            </w:r>
          </w:p>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管理要求</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无</w:t>
            </w:r>
          </w:p>
        </w:tc>
      </w:tr>
    </w:tbl>
    <w:p>
      <w:pPr>
        <w:pStyle w:val="17"/>
        <w:ind w:firstLine="480"/>
        <w:jc w:val="center"/>
        <w:outlineLvl w:val="0"/>
        <w:rPr>
          <w:rFonts w:hint="default" w:ascii="Times New Roman" w:hAnsi="Times New Roman" w:eastAsia="黑体" w:cs="Times New Roman"/>
          <w:snapToGrid w:val="0"/>
          <w:sz w:val="30"/>
          <w:szCs w:val="30"/>
        </w:rPr>
      </w:pPr>
      <w:r>
        <w:rPr>
          <w:rFonts w:hint="default" w:ascii="Times New Roman" w:hAnsi="Times New Roman" w:cs="Times New Roman"/>
          <w:snapToGrid w:val="0"/>
        </w:rPr>
        <w:br w:type="page"/>
      </w:r>
      <w:bookmarkStart w:id="41" w:name="_Toc71538801"/>
      <w:r>
        <w:rPr>
          <w:rFonts w:hint="default" w:ascii="Times New Roman" w:hAnsi="Times New Roman" w:eastAsia="黑体" w:cs="Times New Roman"/>
          <w:snapToGrid w:val="0"/>
          <w:sz w:val="30"/>
          <w:szCs w:val="30"/>
        </w:rPr>
        <w:t>六、结论</w:t>
      </w:r>
      <w:bookmarkEnd w:id="41"/>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1、</w:t>
            </w:r>
            <w:r>
              <w:rPr>
                <w:rFonts w:hint="default" w:ascii="Times New Roman" w:hAnsi="Times New Roman" w:eastAsia="宋体" w:cs="Times New Roman"/>
                <w:b/>
                <w:bCs/>
                <w:color w:val="auto"/>
                <w:lang w:val="en-US" w:eastAsia="zh-CN"/>
              </w:rPr>
              <w:t>项目概论</w:t>
            </w:r>
          </w:p>
          <w:p>
            <w:pPr>
              <w:ind w:left="0" w:leftChars="0" w:firstLine="480" w:firstLineChars="200"/>
              <w:rPr>
                <w:rFonts w:hint="default" w:ascii="Times New Roman" w:hAnsi="Times New Roman" w:eastAsia="宋体" w:cs="Times New Roman"/>
                <w:color w:val="auto"/>
                <w:lang w:val="en-US" w:eastAsia="zh-CN"/>
              </w:rPr>
            </w:pPr>
            <w:r>
              <w:rPr>
                <w:rFonts w:hint="eastAsia" w:cs="Times New Roman"/>
                <w:color w:val="auto"/>
                <w:lang w:val="en-US" w:eastAsia="zh-CN"/>
              </w:rPr>
              <w:t>上饶市唯美美妆用品有限公司年产3000万个粉扑美妆工具项目</w:t>
            </w:r>
            <w:r>
              <w:rPr>
                <w:rFonts w:hint="default" w:ascii="Times New Roman" w:hAnsi="Times New Roman" w:eastAsia="宋体" w:cs="Times New Roman"/>
                <w:color w:val="auto"/>
              </w:rPr>
              <w:t>建于</w:t>
            </w:r>
            <w:r>
              <w:rPr>
                <w:rFonts w:hint="eastAsia" w:cs="Times New Roman"/>
                <w:color w:val="auto"/>
                <w:lang w:eastAsia="zh-CN"/>
              </w:rPr>
              <w:t>江西省上饶市信州区朝阳产业园朝阳6路9号</w:t>
            </w:r>
            <w:r>
              <w:rPr>
                <w:rFonts w:hint="default" w:ascii="Times New Roman" w:hAnsi="Times New Roman" w:eastAsia="宋体" w:cs="Times New Roman"/>
                <w:color w:val="auto"/>
                <w:lang w:val="en-US" w:eastAsia="zh-CN"/>
              </w:rPr>
              <w:t>，总投资</w:t>
            </w:r>
            <w:r>
              <w:rPr>
                <w:rFonts w:hint="eastAsia" w:cs="Times New Roman"/>
                <w:color w:val="auto"/>
                <w:lang w:val="en-US" w:eastAsia="zh-CN"/>
              </w:rPr>
              <w:t>300</w:t>
            </w:r>
            <w:r>
              <w:rPr>
                <w:rFonts w:hint="default" w:ascii="Times New Roman" w:hAnsi="Times New Roman" w:eastAsia="宋体" w:cs="Times New Roman"/>
                <w:color w:val="auto"/>
                <w:lang w:val="en-US" w:eastAsia="zh-CN"/>
              </w:rPr>
              <w:t>万元，项目建成投产后将实现年产</w:t>
            </w:r>
            <w:r>
              <w:rPr>
                <w:rFonts w:hint="eastAsia" w:cs="Times New Roman"/>
                <w:color w:val="auto"/>
                <w:lang w:val="en-US" w:eastAsia="zh-CN"/>
              </w:rPr>
              <w:t>3000万个粉扑美妆工具</w:t>
            </w:r>
            <w:r>
              <w:rPr>
                <w:rFonts w:hint="default" w:ascii="Times New Roman" w:hAnsi="Times New Roman" w:eastAsia="宋体" w:cs="Times New Roman"/>
                <w:color w:val="auto"/>
                <w:lang w:val="en-US" w:eastAsia="zh-CN"/>
              </w:rPr>
              <w:t>的能力。</w:t>
            </w:r>
          </w:p>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2、</w:t>
            </w:r>
            <w:r>
              <w:rPr>
                <w:rFonts w:hint="default" w:ascii="Times New Roman" w:hAnsi="Times New Roman" w:eastAsia="宋体" w:cs="Times New Roman"/>
                <w:b/>
                <w:bCs/>
                <w:color w:val="auto"/>
                <w:lang w:val="en-US" w:eastAsia="zh-CN"/>
              </w:rPr>
              <w:t>环境质量状况</w:t>
            </w:r>
          </w:p>
          <w:p>
            <w:pPr>
              <w:ind w:left="0" w:leftChars="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项目建设地目前的环境空气质量良好，满足《环境空气质量标准》（GB3095-2012）中的二级标准要求</w:t>
            </w:r>
            <w:r>
              <w:rPr>
                <w:rFonts w:hint="eastAsia" w:ascii="Times New Roman" w:hAnsi="Times New Roman" w:eastAsia="宋体" w:cs="Times New Roman"/>
                <w:color w:val="auto"/>
                <w:lang w:val="en-US" w:eastAsia="zh-CN"/>
              </w:rPr>
              <w:t>和</w:t>
            </w:r>
            <w:r>
              <w:rPr>
                <w:rFonts w:hint="default" w:ascii="Times New Roman" w:hAnsi="Times New Roman" w:eastAsia="宋体" w:cs="Times New Roman"/>
                <w:sz w:val="24"/>
                <w:szCs w:val="24"/>
              </w:rPr>
              <w:t>《环境影响评价技术导则—大气环境》（HJ2.2-2018）中表D.1其他污染物空气质量浓度参考限值</w:t>
            </w:r>
            <w:r>
              <w:rPr>
                <w:rFonts w:hint="default" w:ascii="Times New Roman" w:hAnsi="Times New Roman" w:eastAsia="宋体" w:cs="Times New Roman"/>
                <w:color w:val="auto"/>
                <w:lang w:val="en-US" w:eastAsia="zh-CN"/>
              </w:rPr>
              <w:t>；地表水水质现状良好，满足《地表水环境质量标准》（GB3838-2002）中的Ⅲ类标准</w:t>
            </w:r>
            <w:r>
              <w:rPr>
                <w:rFonts w:hint="eastAsia" w:ascii="Times New Roman" w:hAnsi="Times New Roman" w:eastAsia="宋体" w:cs="Times New Roman"/>
                <w:color w:val="auto"/>
                <w:lang w:val="en-US" w:eastAsia="zh-CN"/>
              </w:rPr>
              <w:t>；声环境满足《声环境质量标准》（GB3096-2008）中的3类标准。</w:t>
            </w:r>
          </w:p>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lang w:val="en-US" w:eastAsia="zh-CN"/>
              </w:rPr>
              <w:t>环境影响评价</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w:t>
            </w:r>
            <w:r>
              <w:rPr>
                <w:rFonts w:hint="default" w:ascii="Times New Roman" w:hAnsi="Times New Roman" w:eastAsia="宋体" w:cs="Times New Roman"/>
                <w:color w:val="auto"/>
                <w:lang w:val="en-US" w:eastAsia="zh-CN"/>
              </w:rPr>
              <w:t>废气</w:t>
            </w:r>
          </w:p>
          <w:p>
            <w:pPr>
              <w:ind w:left="0" w:leftChars="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w:t>
            </w:r>
            <w:r>
              <w:rPr>
                <w:rFonts w:hint="eastAsia" w:cs="Times New Roman"/>
                <w:color w:val="auto"/>
                <w:lang w:val="en-US" w:eastAsia="zh-CN"/>
              </w:rPr>
              <w:t>研磨工序</w:t>
            </w:r>
            <w:r>
              <w:rPr>
                <w:rFonts w:hint="eastAsia" w:ascii="Times New Roman" w:hAnsi="Times New Roman" w:eastAsia="宋体" w:cs="Times New Roman"/>
                <w:bCs/>
                <w:color w:val="000000" w:themeColor="text1"/>
                <w:lang w:eastAsia="zh-CN"/>
                <w14:textFill>
                  <w14:solidFill>
                    <w14:schemeClr w14:val="tx1"/>
                  </w14:solidFill>
                </w14:textFill>
              </w:rPr>
              <w:t>产生的颗粒物采用</w:t>
            </w:r>
            <w:r>
              <w:rPr>
                <w:rFonts w:hint="eastAsia" w:cs="Times New Roman"/>
                <w:bCs/>
                <w:color w:val="000000" w:themeColor="text1"/>
                <w:lang w:eastAsia="zh-CN"/>
                <w14:textFill>
                  <w14:solidFill>
                    <w14:schemeClr w14:val="tx1"/>
                  </w14:solidFill>
                </w14:textFill>
              </w:rPr>
              <w:t>正</w:t>
            </w:r>
            <w:r>
              <w:rPr>
                <w:rFonts w:hint="eastAsia" w:eastAsia="宋体" w:cs="Times New Roman"/>
                <w:bCs/>
                <w:color w:val="000000" w:themeColor="text1"/>
                <w:lang w:eastAsia="zh-CN"/>
                <w14:textFill>
                  <w14:solidFill>
                    <w14:schemeClr w14:val="tx1"/>
                  </w14:solidFill>
                </w14:textFill>
              </w:rPr>
              <w:t>压集气经过</w:t>
            </w:r>
            <w:r>
              <w:rPr>
                <w:rFonts w:hint="eastAsia" w:ascii="Times New Roman" w:hAnsi="Times New Roman" w:eastAsia="宋体" w:cs="Times New Roman"/>
                <w:bCs/>
                <w:color w:val="000000" w:themeColor="text1"/>
                <w:lang w:eastAsia="zh-CN"/>
                <w14:textFill>
                  <w14:solidFill>
                    <w14:schemeClr w14:val="tx1"/>
                  </w14:solidFill>
                </w14:textFill>
              </w:rPr>
              <w:t>吸尘机（</w:t>
            </w:r>
            <w:r>
              <w:rPr>
                <w:rFonts w:hint="eastAsia" w:cs="Times New Roman"/>
                <w:bCs/>
                <w:color w:val="000000" w:themeColor="text1"/>
                <w:lang w:eastAsia="zh-CN"/>
                <w14:textFill>
                  <w14:solidFill>
                    <w14:schemeClr w14:val="tx1"/>
                  </w14:solidFill>
                </w14:textFill>
              </w:rPr>
              <w:t>布袋</w:t>
            </w:r>
            <w:r>
              <w:rPr>
                <w:rFonts w:hint="eastAsia" w:ascii="Times New Roman" w:hAnsi="Times New Roman" w:eastAsia="宋体" w:cs="Times New Roman"/>
                <w:bCs/>
                <w:color w:val="000000" w:themeColor="text1"/>
                <w:lang w:eastAsia="zh-CN"/>
                <w14:textFill>
                  <w14:solidFill>
                    <w14:schemeClr w14:val="tx1"/>
                  </w14:solidFill>
                </w14:textFill>
              </w:rPr>
              <w:t>除尘）处理</w:t>
            </w:r>
            <w:r>
              <w:rPr>
                <w:rFonts w:hint="eastAsia" w:cs="Times New Roman"/>
                <w:bCs/>
                <w:color w:val="000000" w:themeColor="text1"/>
                <w:lang w:eastAsia="zh-CN"/>
                <w14:textFill>
                  <w14:solidFill>
                    <w14:schemeClr w14:val="tx1"/>
                  </w14:solidFill>
                </w14:textFill>
              </w:rPr>
              <w:t>后车间无组织排放</w:t>
            </w:r>
            <w:r>
              <w:rPr>
                <w:rFonts w:hint="eastAsia" w:ascii="Times New Roman" w:hAnsi="Times New Roman" w:eastAsia="宋体" w:cs="Times New Roman"/>
                <w:bCs/>
                <w:color w:val="000000" w:themeColor="text1"/>
                <w:lang w:eastAsia="zh-CN"/>
                <w14:textFill>
                  <w14:solidFill>
                    <w14:schemeClr w14:val="tx1"/>
                  </w14:solidFill>
                </w14:textFill>
              </w:rPr>
              <w:t>，</w:t>
            </w:r>
            <w:r>
              <w:rPr>
                <w:rFonts w:hint="eastAsia" w:eastAsia="宋体" w:cs="Times New Roman"/>
                <w:bCs/>
                <w:color w:val="000000" w:themeColor="text1"/>
                <w:lang w:eastAsia="zh-CN"/>
                <w14:textFill>
                  <w14:solidFill>
                    <w14:schemeClr w14:val="tx1"/>
                  </w14:solidFill>
                </w14:textFill>
              </w:rPr>
              <w:t>发泡、成型、烘干工序产生的</w:t>
            </w:r>
            <w:r>
              <w:rPr>
                <w:rFonts w:hint="eastAsia" w:ascii="Times New Roman" w:hAnsi="Times New Roman" w:eastAsia="宋体" w:cs="Times New Roman"/>
                <w:bCs/>
                <w:color w:val="000000" w:themeColor="text1"/>
                <w:lang w:val="en-US" w:eastAsia="zh-CN"/>
                <w14:textFill>
                  <w14:solidFill>
                    <w14:schemeClr w14:val="tx1"/>
                  </w14:solidFill>
                </w14:textFill>
              </w:rPr>
              <w:t>VOCs采用</w:t>
            </w:r>
            <w:r>
              <w:rPr>
                <w:rFonts w:hint="eastAsia" w:eastAsia="宋体" w:cs="Times New Roman"/>
                <w:bCs/>
                <w:color w:val="000000" w:themeColor="text1"/>
                <w:lang w:val="en-US" w:eastAsia="zh-CN"/>
                <w14:textFill>
                  <w14:solidFill>
                    <w14:schemeClr w14:val="tx1"/>
                  </w14:solidFill>
                </w14:textFill>
              </w:rPr>
              <w:t>集气罩收集经过</w:t>
            </w:r>
            <w:r>
              <w:rPr>
                <w:rFonts w:hint="eastAsia" w:cs="Times New Roman"/>
                <w:bCs/>
                <w:color w:val="000000" w:themeColor="text1"/>
                <w:lang w:val="en-US" w:eastAsia="zh-CN"/>
                <w14:textFill>
                  <w14:solidFill>
                    <w14:schemeClr w14:val="tx1"/>
                  </w14:solidFill>
                </w14:textFill>
              </w:rPr>
              <w:t>UV光氧+</w:t>
            </w:r>
            <w:r>
              <w:rPr>
                <w:rFonts w:hint="eastAsia" w:ascii="Times New Roman" w:hAnsi="Times New Roman" w:eastAsia="宋体" w:cs="Times New Roman"/>
                <w:bCs/>
                <w:color w:val="000000" w:themeColor="text1"/>
                <w:lang w:val="en-US" w:eastAsia="zh-CN"/>
                <w14:textFill>
                  <w14:solidFill>
                    <w14:schemeClr w14:val="tx1"/>
                  </w14:solidFill>
                </w14:textFill>
              </w:rPr>
              <w:t>活性炭吸附装置处理</w:t>
            </w:r>
            <w:r>
              <w:rPr>
                <w:rFonts w:hint="eastAsia" w:eastAsia="宋体" w:cs="Times New Roman"/>
                <w:bCs/>
                <w:color w:val="000000" w:themeColor="text1"/>
                <w:lang w:val="en-US" w:eastAsia="zh-CN"/>
                <w14:textFill>
                  <w14:solidFill>
                    <w14:schemeClr w14:val="tx1"/>
                  </w14:solidFill>
                </w14:textFill>
              </w:rPr>
              <w:t>后，通过一根15m高排气筒（DA001）排放</w:t>
            </w:r>
            <w:r>
              <w:rPr>
                <w:rFonts w:hint="eastAsia" w:cs="Times New Roman"/>
                <w:lang w:eastAsia="zh-CN"/>
              </w:rPr>
              <w:t>，</w:t>
            </w:r>
            <w:r>
              <w:rPr>
                <w:rFonts w:hint="eastAsia" w:ascii="Times New Roman" w:hAnsi="Times New Roman" w:cs="Times New Roman"/>
                <w:color w:val="000000"/>
                <w:szCs w:val="21"/>
                <w:lang w:eastAsia="zh-CN"/>
              </w:rPr>
              <w:t>各污染物厂界浓度满足</w:t>
            </w:r>
            <w:r>
              <w:rPr>
                <w:rFonts w:hint="eastAsia" w:cs="Times New Roman"/>
                <w:lang w:eastAsia="zh-CN"/>
              </w:rPr>
              <w:t>《大气污染物综合排放标准》（GB16297-1996）表2中的二级标准</w:t>
            </w:r>
            <w:r>
              <w:rPr>
                <w:rFonts w:hint="eastAsia" w:cs="Times New Roman"/>
                <w:color w:val="000000"/>
                <w:szCs w:val="21"/>
                <w:lang w:eastAsia="zh-CN"/>
              </w:rPr>
              <w:t>和江西省地方标准</w:t>
            </w:r>
            <w:r>
              <w:rPr>
                <w:rFonts w:hint="eastAsia" w:ascii="Times New Roman" w:hAnsi="Times New Roman" w:cs="Times New Roman"/>
                <w:color w:val="000000"/>
                <w:szCs w:val="21"/>
                <w:lang w:eastAsia="zh-CN"/>
              </w:rPr>
              <w:t>《挥发性有机物排放标准  第</w:t>
            </w:r>
            <w:r>
              <w:rPr>
                <w:rFonts w:hint="eastAsia" w:cs="Times New Roman"/>
                <w:color w:val="000000"/>
                <w:szCs w:val="21"/>
                <w:lang w:val="en-US" w:eastAsia="zh-CN"/>
              </w:rPr>
              <w:t>4</w:t>
            </w:r>
            <w:r>
              <w:rPr>
                <w:rFonts w:hint="eastAsia" w:ascii="Times New Roman" w:hAnsi="Times New Roman" w:cs="Times New Roman"/>
                <w:color w:val="000000"/>
                <w:szCs w:val="21"/>
                <w:lang w:eastAsia="zh-CN"/>
              </w:rPr>
              <w:t>部分：</w:t>
            </w:r>
            <w:r>
              <w:rPr>
                <w:rFonts w:hint="eastAsia" w:cs="Times New Roman"/>
                <w:color w:val="000000"/>
                <w:szCs w:val="21"/>
                <w:lang w:eastAsia="zh-CN"/>
              </w:rPr>
              <w:t>塑料制造</w:t>
            </w:r>
            <w:r>
              <w:rPr>
                <w:rFonts w:hint="eastAsia" w:ascii="Times New Roman" w:hAnsi="Times New Roman" w:cs="Times New Roman"/>
                <w:color w:val="000000"/>
                <w:szCs w:val="21"/>
                <w:lang w:eastAsia="zh-CN"/>
              </w:rPr>
              <w:t>业》（DB36/1101.</w:t>
            </w:r>
            <w:r>
              <w:rPr>
                <w:rFonts w:hint="eastAsia" w:cs="Times New Roman"/>
                <w:color w:val="000000"/>
                <w:szCs w:val="21"/>
                <w:lang w:val="en-US" w:eastAsia="zh-CN"/>
              </w:rPr>
              <w:t>4</w:t>
            </w:r>
            <w:r>
              <w:rPr>
                <w:rFonts w:hint="eastAsia" w:ascii="Times New Roman" w:hAnsi="Times New Roman" w:cs="Times New Roman"/>
                <w:color w:val="000000"/>
                <w:szCs w:val="21"/>
                <w:lang w:eastAsia="zh-CN"/>
              </w:rPr>
              <w:t>-2019)</w:t>
            </w:r>
            <w:r>
              <w:rPr>
                <w:rFonts w:hint="eastAsia" w:cs="Times New Roman"/>
                <w:color w:val="auto"/>
                <w:lang w:val="en-US" w:eastAsia="zh-CN"/>
              </w:rPr>
              <w:t>。</w:t>
            </w:r>
            <w:r>
              <w:rPr>
                <w:rFonts w:hint="eastAsia" w:ascii="Times New Roman" w:hAnsi="Times New Roman" w:eastAsia="宋体" w:cs="Times New Roman"/>
                <w:color w:val="auto"/>
                <w:lang w:val="en-US" w:eastAsia="zh-CN"/>
              </w:rPr>
              <w:t>污染物对区域环境空气的贡献值较小，对厂区周边大气环境影响较小，项目需做好废气处理设施运营维护与管理，确定废气长期稳定达标排放</w:t>
            </w:r>
            <w:r>
              <w:rPr>
                <w:rFonts w:hint="default" w:ascii="Times New Roman" w:hAnsi="Times New Roman" w:eastAsia="宋体" w:cs="Times New Roman"/>
                <w:color w:val="auto"/>
                <w:lang w:val="en-US" w:eastAsia="zh-CN"/>
              </w:rPr>
              <w:t>。</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w:t>
            </w:r>
            <w:r>
              <w:rPr>
                <w:rFonts w:hint="default" w:ascii="Times New Roman" w:hAnsi="Times New Roman" w:eastAsia="宋体" w:cs="Times New Roman"/>
                <w:color w:val="auto"/>
                <w:lang w:val="en-US" w:eastAsia="zh-CN"/>
              </w:rPr>
              <w:t>废水</w:t>
            </w:r>
          </w:p>
          <w:p>
            <w:pPr>
              <w:ind w:left="0" w:leftChars="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本项目生活污水</w:t>
            </w:r>
            <w:r>
              <w:rPr>
                <w:rFonts w:hint="eastAsia" w:cs="Times New Roman"/>
                <w:color w:val="auto"/>
                <w:lang w:val="en-US" w:eastAsia="zh-CN"/>
              </w:rPr>
              <w:t>经化粪池</w:t>
            </w:r>
            <w:r>
              <w:rPr>
                <w:rFonts w:hint="eastAsia" w:ascii="Times New Roman" w:hAnsi="Times New Roman" w:eastAsia="宋体" w:cs="Times New Roman"/>
                <w:color w:val="auto"/>
                <w:lang w:val="en-US" w:eastAsia="zh-CN"/>
              </w:rPr>
              <w:t>处理</w:t>
            </w:r>
            <w:r>
              <w:rPr>
                <w:rFonts w:hint="default" w:ascii="Times New Roman" w:hAnsi="Times New Roman" w:eastAsia="宋体" w:cs="Times New Roman"/>
                <w:color w:val="auto"/>
                <w:lang w:val="en-US" w:eastAsia="zh-CN"/>
              </w:rPr>
              <w:t>，达到处理厂纳管标准后排入污水管网；废水处理达标后排入</w:t>
            </w:r>
            <w:r>
              <w:rPr>
                <w:rFonts w:hint="eastAsia" w:cs="Times New Roman"/>
                <w:color w:val="auto"/>
                <w:lang w:val="en-US" w:eastAsia="zh-CN"/>
              </w:rPr>
              <w:t>朝阳产业园</w:t>
            </w:r>
            <w:r>
              <w:rPr>
                <w:rFonts w:hint="eastAsia" w:ascii="Times New Roman" w:hAnsi="Times New Roman" w:eastAsia="宋体" w:cs="Times New Roman"/>
                <w:color w:val="auto"/>
                <w:lang w:val="en-US" w:eastAsia="zh-CN"/>
              </w:rPr>
              <w:t>污水处理厂集中处理</w:t>
            </w:r>
            <w:r>
              <w:rPr>
                <w:rFonts w:hint="default" w:ascii="Times New Roman" w:hAnsi="Times New Roman" w:eastAsia="宋体" w:cs="Times New Roman"/>
                <w:color w:val="auto"/>
                <w:lang w:val="en-US" w:eastAsia="zh-CN"/>
              </w:rPr>
              <w:t>，处理厂尾水排放执行《城镇污水处理厂污染物排放标准》（GB18918-2002）表1中一级B标准，最终排入</w:t>
            </w:r>
            <w:r>
              <w:rPr>
                <w:rFonts w:hint="eastAsia" w:cs="Times New Roman"/>
                <w:color w:val="auto"/>
                <w:lang w:val="en-US" w:eastAsia="zh-CN"/>
              </w:rPr>
              <w:t>丰溪河</w:t>
            </w:r>
            <w:r>
              <w:rPr>
                <w:rFonts w:hint="default" w:ascii="Times New Roman" w:hAnsi="Times New Roman" w:eastAsia="宋体" w:cs="Times New Roman"/>
                <w:color w:val="auto"/>
                <w:lang w:val="en-US" w:eastAsia="zh-CN"/>
              </w:rPr>
              <w:t>，对水环境影响不大。</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w:t>
            </w:r>
            <w:r>
              <w:rPr>
                <w:rFonts w:hint="default" w:ascii="Times New Roman" w:hAnsi="Times New Roman" w:eastAsia="宋体" w:cs="Times New Roman"/>
                <w:color w:val="auto"/>
                <w:lang w:val="en-US" w:eastAsia="zh-CN"/>
              </w:rPr>
              <w:t>噪声</w:t>
            </w:r>
          </w:p>
          <w:p>
            <w:pPr>
              <w:ind w:left="0" w:leftChars="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项目选用先进的低噪音设备，各设备均布设于生产厂房内，采取隔声、降噪等措施，厂界噪声可满足《工业企业厂界环境噪声排放标准》（GB12348-2008）</w:t>
            </w:r>
            <w:r>
              <w:rPr>
                <w:rFonts w:hint="eastAsia" w:ascii="Times New Roman" w:hAnsi="Times New Roman" w:eastAsia="宋体" w:cs="Times New Roman"/>
                <w:color w:val="auto"/>
                <w:lang w:val="en-US" w:eastAsia="zh-CN"/>
              </w:rPr>
              <w:t>3</w:t>
            </w:r>
            <w:r>
              <w:rPr>
                <w:rFonts w:hint="default" w:ascii="Times New Roman" w:hAnsi="Times New Roman" w:eastAsia="宋体" w:cs="Times New Roman"/>
                <w:color w:val="auto"/>
                <w:lang w:val="en-US" w:eastAsia="zh-CN"/>
              </w:rPr>
              <w:t>类标准的要求。</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④</w:t>
            </w:r>
            <w:r>
              <w:rPr>
                <w:rFonts w:hint="default" w:ascii="Times New Roman" w:hAnsi="Times New Roman" w:eastAsia="宋体" w:cs="Times New Roman"/>
                <w:color w:val="auto"/>
                <w:lang w:val="en-US" w:eastAsia="zh-CN"/>
              </w:rPr>
              <w:t>固体废物</w:t>
            </w:r>
          </w:p>
          <w:p>
            <w:pPr>
              <w:ind w:left="0" w:leftChars="0" w:firstLine="480" w:firstLineChars="200"/>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产生的固体废物均得到妥善处理，不会产生二次污染。一般工业固废的临时贮存满足《一般工业固体废物贮存和填埋污染控制标准》（GB18599-2020）要求，危险废物临时贮存满足《危险废物贮存污染控制标准》（GB18597-2001）及其修改单的要求</w:t>
            </w:r>
            <w:r>
              <w:rPr>
                <w:rFonts w:hint="eastAsia" w:ascii="Times New Roman" w:hAnsi="Times New Roman" w:eastAsia="宋体" w:cs="Times New Roman"/>
                <w:color w:val="auto"/>
                <w:lang w:val="en-US" w:eastAsia="zh-CN"/>
              </w:rPr>
              <w:t>。</w:t>
            </w:r>
          </w:p>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4、</w:t>
            </w:r>
            <w:r>
              <w:rPr>
                <w:rFonts w:hint="default" w:ascii="Times New Roman" w:hAnsi="Times New Roman" w:eastAsia="宋体" w:cs="Times New Roman"/>
                <w:b/>
                <w:bCs/>
                <w:color w:val="auto"/>
                <w:lang w:val="en-US" w:eastAsia="zh-CN"/>
              </w:rPr>
              <w:t>综合结论</w:t>
            </w:r>
          </w:p>
          <w:p>
            <w:pPr>
              <w:ind w:left="0" w:leftChars="0" w:firstLine="480" w:firstLineChars="200"/>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综上所述，</w:t>
            </w:r>
            <w:r>
              <w:rPr>
                <w:rFonts w:hint="eastAsia" w:cs="Times New Roman"/>
                <w:color w:val="auto"/>
                <w:lang w:val="en-US" w:eastAsia="zh-CN"/>
              </w:rPr>
              <w:t>上饶市唯美美妆用品有限公司年产3000万个粉扑美妆工具项目</w:t>
            </w:r>
            <w:r>
              <w:rPr>
                <w:rFonts w:hint="default" w:ascii="Times New Roman" w:hAnsi="Times New Roman" w:eastAsia="宋体" w:cs="Times New Roman"/>
                <w:color w:val="auto"/>
                <w:lang w:val="en-US" w:eastAsia="zh-CN"/>
              </w:rPr>
              <w:t>符合国家产业政策，选址合理，平面布置合理；项目营运期认真落实本次环评提出的防治措施后，对外环境的影响较小，且外环境不会制约本项目的建设。因此，从环境保护的角度而言，本项目是可行的，并可获得较好的环境、经济、社会效益</w:t>
            </w:r>
            <w:r>
              <w:rPr>
                <w:rFonts w:hint="eastAsia" w:ascii="Times New Roman" w:hAnsi="Times New Roman" w:eastAsia="宋体" w:cs="Times New Roman"/>
                <w:color w:val="auto"/>
                <w:lang w:val="en-US" w:eastAsia="zh-CN"/>
              </w:rPr>
              <w:t>。</w:t>
            </w:r>
          </w:p>
          <w:p>
            <w:pPr>
              <w:ind w:firstLine="480"/>
              <w:rPr>
                <w:rFonts w:hint="default" w:ascii="Times New Roman" w:hAnsi="Times New Roman" w:cs="Times New Roman"/>
              </w:rPr>
            </w:pPr>
          </w:p>
        </w:tc>
      </w:tr>
    </w:tbl>
    <w:p>
      <w:pPr>
        <w:ind w:firstLine="480"/>
        <w:rPr>
          <w:rFonts w:hint="default" w:ascii="Times New Roman" w:hAnsi="Times New Roman" w:cs="Times New Roman"/>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7"/>
        <w:adjustRightInd w:val="0"/>
        <w:snapToGrid w:val="0"/>
        <w:spacing w:before="0" w:beforeAutospacing="0" w:after="0" w:afterAutospacing="0"/>
        <w:ind w:firstLine="640"/>
        <w:outlineLvl w:val="0"/>
        <w:rPr>
          <w:rFonts w:hint="default" w:ascii="Times New Roman" w:hAnsi="Times New Roman" w:eastAsia="黑体" w:cs="Times New Roman"/>
          <w:snapToGrid w:val="0"/>
          <w:sz w:val="32"/>
          <w:szCs w:val="32"/>
        </w:rPr>
      </w:pPr>
      <w:bookmarkStart w:id="42" w:name="_Toc71538802"/>
      <w:bookmarkStart w:id="43" w:name="_Toc29542"/>
      <w:r>
        <w:rPr>
          <w:rFonts w:hint="default" w:ascii="Times New Roman" w:hAnsi="Times New Roman" w:eastAsia="黑体" w:cs="Times New Roman"/>
          <w:snapToGrid w:val="0"/>
          <w:sz w:val="32"/>
          <w:szCs w:val="32"/>
        </w:rPr>
        <w:t>附表</w:t>
      </w:r>
      <w:bookmarkEnd w:id="42"/>
      <w:bookmarkEnd w:id="43"/>
    </w:p>
    <w:p>
      <w:pPr>
        <w:pStyle w:val="17"/>
        <w:adjustRightInd w:val="0"/>
        <w:snapToGrid w:val="0"/>
        <w:spacing w:before="0" w:beforeAutospacing="0" w:after="0" w:afterAutospacing="0"/>
        <w:ind w:firstLine="0" w:firstLineChars="0"/>
        <w:jc w:val="center"/>
        <w:outlineLvl w:val="0"/>
        <w:rPr>
          <w:rFonts w:hint="default" w:ascii="Times New Roman" w:hAnsi="Times New Roman" w:cs="Times New Roman"/>
          <w:snapToGrid w:val="0"/>
          <w:sz w:val="38"/>
          <w:szCs w:val="38"/>
        </w:rPr>
      </w:pPr>
      <w:bookmarkStart w:id="44" w:name="_Toc12224"/>
      <w:bookmarkStart w:id="45" w:name="_Toc71538803"/>
      <w:r>
        <w:rPr>
          <w:rFonts w:hint="default" w:ascii="Times New Roman" w:hAnsi="Times New Roman" w:cs="Times New Roman"/>
          <w:snapToGrid w:val="0"/>
          <w:sz w:val="38"/>
          <w:szCs w:val="38"/>
        </w:rPr>
        <w:t>建设项目污染物排放量汇总表</w:t>
      </w:r>
      <w:bookmarkEnd w:id="44"/>
      <w:bookmarkEnd w:id="45"/>
    </w:p>
    <w:tbl>
      <w:tblPr>
        <w:tblStyle w:val="19"/>
        <w:tblW w:w="499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2429"/>
        <w:gridCol w:w="1700"/>
        <w:gridCol w:w="1300"/>
        <w:gridCol w:w="1725"/>
        <w:gridCol w:w="1625"/>
        <w:gridCol w:w="1479"/>
        <w:gridCol w:w="1729"/>
        <w:gridCol w:w="12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tcBorders>
              <w:tl2br w:val="single" w:color="auto" w:sz="4" w:space="0"/>
            </w:tcBorders>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 xml:space="preserve">        项目</w:t>
            </w:r>
          </w:p>
          <w:p>
            <w:pPr>
              <w:pStyle w:val="38"/>
              <w:spacing w:beforeLines="0" w:afterLines="0" w:line="440" w:lineRule="exact"/>
              <w:ind w:firstLine="0" w:firstLineChars="0"/>
              <w:jc w:val="both"/>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分类</w:t>
            </w:r>
          </w:p>
        </w:tc>
        <w:tc>
          <w:tcPr>
            <w:tcW w:w="825"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污染物名称</w:t>
            </w:r>
          </w:p>
        </w:tc>
        <w:tc>
          <w:tcPr>
            <w:tcW w:w="578"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现有工程</w:t>
            </w:r>
          </w:p>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1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①</w:t>
            </w:r>
            <w:r>
              <w:rPr>
                <w:rFonts w:hint="default" w:ascii="Times New Roman" w:hAnsi="Times New Roman" w:cs="Times New Roman"/>
                <w:b/>
                <w:bCs/>
                <w:snapToGrid w:val="0"/>
                <w:color w:val="000000"/>
                <w:spacing w:val="-6"/>
                <w:kern w:val="21"/>
                <w:szCs w:val="24"/>
              </w:rPr>
              <w:fldChar w:fldCharType="end"/>
            </w:r>
          </w:p>
        </w:tc>
        <w:tc>
          <w:tcPr>
            <w:tcW w:w="442"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现有工程</w:t>
            </w:r>
          </w:p>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许可排放量</w:t>
            </w:r>
          </w:p>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2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snapToGrid w:val="0"/>
                <w:color w:val="000000"/>
                <w:spacing w:val="-6"/>
                <w:kern w:val="21"/>
                <w:szCs w:val="24"/>
              </w:rPr>
              <w:t>②</w:t>
            </w:r>
            <w:r>
              <w:rPr>
                <w:rFonts w:hint="default" w:ascii="Times New Roman" w:hAnsi="Times New Roman" w:cs="Times New Roman"/>
                <w:b/>
                <w:bCs/>
                <w:snapToGrid w:val="0"/>
                <w:color w:val="000000"/>
                <w:spacing w:val="-6"/>
                <w:kern w:val="21"/>
                <w:szCs w:val="24"/>
              </w:rPr>
              <w:fldChar w:fldCharType="end"/>
            </w:r>
          </w:p>
        </w:tc>
        <w:tc>
          <w:tcPr>
            <w:tcW w:w="586"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在建工程</w:t>
            </w:r>
          </w:p>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3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③</w:t>
            </w:r>
            <w:r>
              <w:rPr>
                <w:rFonts w:hint="default" w:ascii="Times New Roman" w:hAnsi="Times New Roman" w:cs="Times New Roman"/>
                <w:b/>
                <w:bCs/>
                <w:snapToGrid w:val="0"/>
                <w:color w:val="000000"/>
                <w:spacing w:val="-6"/>
                <w:kern w:val="21"/>
                <w:szCs w:val="24"/>
              </w:rPr>
              <w:fldChar w:fldCharType="end"/>
            </w:r>
          </w:p>
        </w:tc>
        <w:tc>
          <w:tcPr>
            <w:tcW w:w="552"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本项目</w:t>
            </w:r>
          </w:p>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4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④</w:t>
            </w:r>
            <w:r>
              <w:rPr>
                <w:rFonts w:hint="default" w:ascii="Times New Roman" w:hAnsi="Times New Roman" w:cs="Times New Roman"/>
                <w:b/>
                <w:bCs/>
                <w:snapToGrid w:val="0"/>
                <w:color w:val="000000"/>
                <w:spacing w:val="-6"/>
                <w:kern w:val="21"/>
                <w:szCs w:val="24"/>
              </w:rPr>
              <w:fldChar w:fldCharType="end"/>
            </w:r>
          </w:p>
        </w:tc>
        <w:tc>
          <w:tcPr>
            <w:tcW w:w="502"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以新带老削减量（新建项目不填）</w:t>
            </w:r>
            <w:r>
              <w:rPr>
                <w:rFonts w:hint="default" w:ascii="Times New Roman" w:hAnsi="Times New Roman" w:cs="Times New Roman"/>
                <w:b/>
                <w:bCs/>
                <w:snapToGrid w:val="0"/>
                <w:color w:val="000000"/>
                <w:spacing w:val="-16"/>
                <w:kern w:val="21"/>
                <w:szCs w:val="24"/>
              </w:rPr>
              <w:fldChar w:fldCharType="begin"/>
            </w:r>
            <w:r>
              <w:rPr>
                <w:rFonts w:hint="default" w:ascii="Times New Roman" w:hAnsi="Times New Roman" w:cs="Times New Roman"/>
                <w:b/>
                <w:bCs/>
                <w:snapToGrid w:val="0"/>
                <w:color w:val="000000"/>
                <w:spacing w:val="-16"/>
                <w:kern w:val="21"/>
                <w:szCs w:val="24"/>
              </w:rPr>
              <w:instrText xml:space="preserve"> = 5 \* GB3 \* MERGEFORMAT </w:instrText>
            </w:r>
            <w:r>
              <w:rPr>
                <w:rFonts w:hint="default" w:ascii="Times New Roman" w:hAnsi="Times New Roman" w:cs="Times New Roman"/>
                <w:b/>
                <w:bCs/>
                <w:snapToGrid w:val="0"/>
                <w:color w:val="000000"/>
                <w:spacing w:val="-16"/>
                <w:kern w:val="21"/>
                <w:szCs w:val="24"/>
              </w:rPr>
              <w:fldChar w:fldCharType="separate"/>
            </w:r>
            <w:r>
              <w:rPr>
                <w:rFonts w:hint="default" w:ascii="Times New Roman" w:hAnsi="Times New Roman" w:cs="Times New Roman"/>
                <w:b/>
                <w:bCs/>
                <w:kern w:val="2"/>
                <w:szCs w:val="24"/>
              </w:rPr>
              <w:t>⑤</w:t>
            </w:r>
            <w:r>
              <w:rPr>
                <w:rFonts w:hint="default" w:ascii="Times New Roman" w:hAnsi="Times New Roman" w:cs="Times New Roman"/>
                <w:b/>
                <w:bCs/>
                <w:snapToGrid w:val="0"/>
                <w:color w:val="000000"/>
                <w:spacing w:val="-16"/>
                <w:kern w:val="21"/>
                <w:szCs w:val="24"/>
              </w:rPr>
              <w:fldChar w:fldCharType="end"/>
            </w:r>
          </w:p>
        </w:tc>
        <w:tc>
          <w:tcPr>
            <w:tcW w:w="587"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本项目建成后</w:t>
            </w:r>
          </w:p>
          <w:p>
            <w:pPr>
              <w:pStyle w:val="38"/>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全厂排放量（固体废物产生量）</w:t>
            </w:r>
            <w:r>
              <w:rPr>
                <w:rFonts w:hint="default" w:ascii="Times New Roman" w:hAnsi="Times New Roman" w:cs="Times New Roman"/>
                <w:b/>
                <w:bCs/>
                <w:snapToGrid w:val="0"/>
                <w:color w:val="000000"/>
                <w:spacing w:val="-16"/>
                <w:kern w:val="21"/>
                <w:szCs w:val="24"/>
              </w:rPr>
              <w:fldChar w:fldCharType="begin"/>
            </w:r>
            <w:r>
              <w:rPr>
                <w:rFonts w:hint="default" w:ascii="Times New Roman" w:hAnsi="Times New Roman" w:cs="Times New Roman"/>
                <w:b/>
                <w:bCs/>
                <w:snapToGrid w:val="0"/>
                <w:color w:val="000000"/>
                <w:spacing w:val="-16"/>
                <w:kern w:val="21"/>
                <w:szCs w:val="24"/>
              </w:rPr>
              <w:instrText xml:space="preserve"> = 6 \* GB3 \* MERGEFORMAT </w:instrText>
            </w:r>
            <w:r>
              <w:rPr>
                <w:rFonts w:hint="default" w:ascii="Times New Roman" w:hAnsi="Times New Roman" w:cs="Times New Roman"/>
                <w:b/>
                <w:bCs/>
                <w:snapToGrid w:val="0"/>
                <w:color w:val="000000"/>
                <w:spacing w:val="-16"/>
                <w:kern w:val="21"/>
                <w:szCs w:val="24"/>
              </w:rPr>
              <w:fldChar w:fldCharType="separate"/>
            </w:r>
            <w:r>
              <w:rPr>
                <w:rFonts w:hint="default" w:ascii="Times New Roman" w:hAnsi="Times New Roman" w:cs="Times New Roman"/>
                <w:b/>
                <w:bCs/>
                <w:kern w:val="2"/>
                <w:szCs w:val="24"/>
              </w:rPr>
              <w:t>⑥</w:t>
            </w:r>
            <w:r>
              <w:rPr>
                <w:rFonts w:hint="default" w:ascii="Times New Roman" w:hAnsi="Times New Roman" w:cs="Times New Roman"/>
                <w:b/>
                <w:bCs/>
                <w:snapToGrid w:val="0"/>
                <w:color w:val="000000"/>
                <w:spacing w:val="-16"/>
                <w:kern w:val="21"/>
                <w:szCs w:val="24"/>
              </w:rPr>
              <w:fldChar w:fldCharType="end"/>
            </w:r>
          </w:p>
        </w:tc>
        <w:tc>
          <w:tcPr>
            <w:tcW w:w="438" w:type="pct"/>
            <w:tcMar>
              <w:left w:w="28" w:type="dxa"/>
              <w:right w:w="28" w:type="dxa"/>
            </w:tcMar>
            <w:vAlign w:val="center"/>
          </w:tcPr>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变化量</w:t>
            </w:r>
          </w:p>
          <w:p>
            <w:pPr>
              <w:pStyle w:val="38"/>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7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⑦</w:t>
            </w:r>
            <w:r>
              <w:rPr>
                <w:rFonts w:hint="default" w:ascii="Times New Roman" w:hAnsi="Times New Roman" w:cs="Times New Roman"/>
                <w:b/>
                <w:bCs/>
                <w:snapToGrid w:val="0"/>
                <w:color w:val="000000"/>
                <w:spacing w:val="-6"/>
                <w:kern w:val="21"/>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废气</w:t>
            </w:r>
          </w:p>
        </w:tc>
        <w:tc>
          <w:tcPr>
            <w:tcW w:w="825" w:type="pct"/>
            <w:vAlign w:val="center"/>
          </w:tcPr>
          <w:p>
            <w:pPr>
              <w:adjustRightInd w:val="0"/>
              <w:snapToGrid w:val="0"/>
              <w:ind w:firstLine="0" w:firstLineChars="0"/>
              <w:jc w:val="center"/>
              <w:rPr>
                <w:rFonts w:hint="default" w:ascii="Times New Roman" w:hAnsi="Times New Roman" w:eastAsia="宋体" w:cs="Times New Roman"/>
                <w:lang w:val="en-US" w:eastAsia="zh-CN"/>
              </w:rPr>
            </w:pPr>
            <w:r>
              <w:rPr>
                <w:rFonts w:hint="eastAsia" w:cs="Times New Roman"/>
                <w:lang w:val="en-US" w:eastAsia="zh-CN"/>
              </w:rPr>
              <w:t>TVOC</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sz w:val="24"/>
                <w:szCs w:val="24"/>
                <w:lang w:val="en-US" w:eastAsia="zh-CN"/>
              </w:rPr>
            </w:pPr>
            <w:r>
              <w:rPr>
                <w:rFonts w:hint="eastAsia" w:cs="Times New Roman"/>
                <w:color w:val="auto"/>
                <w:sz w:val="24"/>
                <w:szCs w:val="24"/>
                <w:lang w:val="en-US" w:eastAsia="zh-CN"/>
              </w:rPr>
              <w:t>0.495t/a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kern w:val="21"/>
                <w:szCs w:val="24"/>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kern w:val="21"/>
                <w:lang w:val="en-US" w:eastAsia="zh-CN"/>
              </w:rPr>
            </w:pPr>
            <w:r>
              <w:rPr>
                <w:rFonts w:hint="eastAsia" w:cs="Times New Roman"/>
                <w:color w:val="auto"/>
                <w:sz w:val="24"/>
                <w:szCs w:val="24"/>
                <w:lang w:val="en-US" w:eastAsia="zh-CN"/>
              </w:rPr>
              <w:t>0.495t/a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kern w:val="21"/>
                <w:lang w:val="en-US" w:eastAsia="zh-CN"/>
              </w:rPr>
            </w:pPr>
            <w:r>
              <w:rPr>
                <w:rFonts w:hint="eastAsia" w:cs="Times New Roman"/>
                <w:color w:val="auto"/>
                <w:sz w:val="24"/>
                <w:szCs w:val="24"/>
                <w:lang w:val="en-US" w:eastAsia="zh-CN"/>
              </w:rPr>
              <w:t>+0.495t/a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adjustRightInd w:val="0"/>
              <w:snapToGrid w:val="0"/>
              <w:ind w:firstLine="0" w:firstLineChars="0"/>
              <w:jc w:val="center"/>
              <w:rPr>
                <w:rFonts w:hint="default" w:cs="Times New Roman"/>
                <w:lang w:val="en-US" w:eastAsia="zh-CN"/>
              </w:rPr>
            </w:pPr>
            <w:r>
              <w:rPr>
                <w:rFonts w:hint="eastAsia" w:cs="Times New Roman"/>
                <w:lang w:val="en-US" w:eastAsia="zh-CN"/>
              </w:rPr>
              <w:t>TSP</w:t>
            </w:r>
          </w:p>
        </w:tc>
        <w:tc>
          <w:tcPr>
            <w:tcW w:w="578"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000000"/>
                <w:sz w:val="24"/>
                <w:szCs w:val="24"/>
                <w:lang w:val="en-US" w:eastAsia="zh-CN"/>
              </w:rPr>
            </w:pPr>
            <w:r>
              <w:rPr>
                <w:rFonts w:hint="eastAsia" w:cs="Times New Roman"/>
                <w:color w:val="auto"/>
                <w:sz w:val="24"/>
                <w:szCs w:val="24"/>
                <w:lang w:val="en-US" w:eastAsia="zh-CN"/>
              </w:rPr>
              <w:t>0.286t/a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kern w:val="21"/>
                <w:szCs w:val="24"/>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color w:val="auto"/>
                <w:sz w:val="24"/>
                <w:szCs w:val="24"/>
                <w:lang w:val="en-US" w:eastAsia="zh-CN"/>
              </w:rPr>
              <w:t>0.286t/a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color w:val="auto"/>
                <w:sz w:val="24"/>
                <w:szCs w:val="24"/>
                <w:lang w:val="en-US" w:eastAsia="zh-CN"/>
              </w:rPr>
              <w:t>+0.286t/a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废水</w:t>
            </w:r>
          </w:p>
        </w:tc>
        <w:tc>
          <w:tcPr>
            <w:tcW w:w="825" w:type="pct"/>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COD</w:t>
            </w:r>
            <w:r>
              <w:rPr>
                <w:rFonts w:hint="default" w:ascii="Times New Roman" w:hAnsi="Times New Roman" w:cs="Times New Roman"/>
                <w:snapToGrid w:val="0"/>
                <w:color w:val="000000"/>
                <w:kern w:val="21"/>
                <w:szCs w:val="24"/>
                <w:vertAlign w:val="subscript"/>
              </w:rPr>
              <w:t>Cr</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pStyle w:val="38"/>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color w:val="000000"/>
                <w:lang w:val="en-US" w:eastAsia="zh-CN"/>
              </w:rPr>
              <w:t>0.011</w:t>
            </w:r>
            <w:r>
              <w:rPr>
                <w:rFonts w:hint="default" w:ascii="Times New Roman" w:hAnsi="Times New Roman" w:cs="Times New Roman"/>
                <w:b w:val="0"/>
                <w:bCs w:val="0"/>
                <w:color w:val="000000"/>
                <w:lang w:val="en-US" w:eastAsia="zh-CN"/>
              </w:rPr>
              <w:t>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pStyle w:val="38"/>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0.011</w:t>
            </w:r>
            <w:r>
              <w:rPr>
                <w:rFonts w:hint="default" w:ascii="Times New Roman" w:hAnsi="Times New Roman" w:cs="Times New Roman"/>
                <w:b w:val="0"/>
                <w:bCs w:val="0"/>
                <w:color w:val="000000"/>
                <w:lang w:val="en-US" w:eastAsia="zh-CN"/>
              </w:rPr>
              <w:t>t/a</w:t>
            </w:r>
          </w:p>
        </w:tc>
        <w:tc>
          <w:tcPr>
            <w:tcW w:w="438"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t>+</w:t>
            </w: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0.011</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bCs/>
                <w:szCs w:val="24"/>
              </w:rPr>
              <w:t>NH</w:t>
            </w:r>
            <w:r>
              <w:rPr>
                <w:rFonts w:hint="default" w:ascii="Times New Roman" w:hAnsi="Times New Roman" w:cs="Times New Roman"/>
                <w:bCs/>
                <w:szCs w:val="24"/>
                <w:vertAlign w:val="subscript"/>
              </w:rPr>
              <w:t>3</w:t>
            </w:r>
            <w:r>
              <w:rPr>
                <w:rFonts w:hint="default" w:ascii="Times New Roman" w:hAnsi="Times New Roman" w:cs="Times New Roman"/>
                <w:bCs/>
                <w:szCs w:val="24"/>
              </w:rPr>
              <w:t>-N</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pStyle w:val="38"/>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0.001</w:t>
            </w:r>
            <w:r>
              <w:rPr>
                <w:rFonts w:hint="default" w:ascii="Times New Roman" w:hAnsi="Times New Roman" w:cs="Times New Roman"/>
                <w:b w:val="0"/>
                <w:bCs w:val="0"/>
                <w:color w:val="000000"/>
                <w:lang w:val="en-US" w:eastAsia="zh-CN"/>
              </w:rPr>
              <w:t>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pStyle w:val="38"/>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t>0.</w:t>
            </w: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001</w:t>
            </w:r>
            <w:r>
              <w:rPr>
                <w:rFonts w:hint="default" w:ascii="Times New Roman" w:hAnsi="Times New Roman" w:cs="Times New Roman"/>
                <w:b w:val="0"/>
                <w:bCs w:val="0"/>
                <w:color w:val="000000"/>
                <w:lang w:val="en-US" w:eastAsia="zh-CN"/>
              </w:rPr>
              <w:t>t/a</w:t>
            </w:r>
          </w:p>
        </w:tc>
        <w:tc>
          <w:tcPr>
            <w:tcW w:w="438"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t>+0.</w:t>
            </w: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001</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一般工业</w:t>
            </w:r>
          </w:p>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固体废物</w:t>
            </w:r>
          </w:p>
        </w:tc>
        <w:tc>
          <w:tcPr>
            <w:tcW w:w="825"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不合格品</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44.25t/a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44.25t/a</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+44.25t/a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边角料</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216t/a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216t/a</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+216t/a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除尘灰</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cs="Times New Roman"/>
                <w:b w:val="0"/>
                <w:bCs w:val="0"/>
                <w:snapToGrid w:val="0"/>
                <w:color w:val="000000"/>
                <w:kern w:val="21"/>
                <w:lang w:val="en-US" w:eastAsia="zh-CN"/>
              </w:rPr>
              <w:t>0</w:t>
            </w:r>
          </w:p>
        </w:tc>
        <w:tc>
          <w:tcPr>
            <w:tcW w:w="55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23.714</w:t>
            </w:r>
            <w:r>
              <w:rPr>
                <w:rFonts w:hint="eastAsia" w:cs="Times New Roman"/>
                <w:color w:val="000000" w:themeColor="text1"/>
                <w:kern w:val="0"/>
                <w:sz w:val="24"/>
                <w:szCs w:val="24"/>
                <w:lang w:val="en-US" w:eastAsia="zh-CN"/>
                <w14:textFill>
                  <w14:solidFill>
                    <w14:schemeClr w14:val="tx1"/>
                  </w14:solidFill>
                </w14:textFill>
              </w:rPr>
              <w:t>t/a</w:t>
            </w:r>
          </w:p>
        </w:tc>
        <w:tc>
          <w:tcPr>
            <w:tcW w:w="502" w:type="pct"/>
            <w:vAlign w:val="center"/>
          </w:tcPr>
          <w:p>
            <w:pPr>
              <w:pStyle w:val="38"/>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23.714</w:t>
            </w:r>
            <w:r>
              <w:rPr>
                <w:rFonts w:hint="eastAsia" w:cs="Times New Roman"/>
                <w:color w:val="000000" w:themeColor="text1"/>
                <w:kern w:val="0"/>
                <w:sz w:val="24"/>
                <w:szCs w:val="24"/>
                <w:lang w:val="en-US" w:eastAsia="zh-CN"/>
                <w14:textFill>
                  <w14:solidFill>
                    <w14:schemeClr w14:val="tx1"/>
                  </w14:solidFill>
                </w14:textFill>
              </w:rPr>
              <w:t>t/a</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+23.714</w:t>
            </w:r>
            <w:r>
              <w:rPr>
                <w:rFonts w:hint="eastAsia" w:cs="Times New Roman"/>
                <w:color w:val="000000" w:themeColor="text1"/>
                <w:kern w:val="0"/>
                <w:sz w:val="24"/>
                <w:szCs w:val="24"/>
                <w:lang w:val="en-US" w:eastAsia="zh-CN"/>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废布袋</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0.2t/a</w:t>
            </w:r>
          </w:p>
        </w:tc>
        <w:tc>
          <w:tcPr>
            <w:tcW w:w="502" w:type="pct"/>
            <w:vAlign w:val="center"/>
          </w:tcPr>
          <w:p>
            <w:pPr>
              <w:pStyle w:val="38"/>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0.2t/a</w:t>
            </w:r>
          </w:p>
        </w:tc>
        <w:tc>
          <w:tcPr>
            <w:tcW w:w="438"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+0.2t/a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38"/>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废包装桶</w:t>
            </w:r>
          </w:p>
        </w:tc>
        <w:tc>
          <w:tcPr>
            <w:tcW w:w="578"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sz w:val="24"/>
                <w:szCs w:val="24"/>
                <w:lang w:val="en-US" w:eastAsia="zh-CN" w:bidi="ar-SA"/>
              </w:rPr>
            </w:pPr>
            <w:r>
              <w:rPr>
                <w:rFonts w:hint="default" w:ascii="Times New Roman" w:hAnsi="Times New Roman" w:cs="Times New Roman"/>
                <w:b w:val="0"/>
                <w:bCs w:val="0"/>
                <w:snapToGrid w:val="0"/>
                <w:color w:val="000000"/>
                <w:kern w:val="21"/>
                <w:lang w:val="en-US" w:eastAsia="zh-CN"/>
              </w:rPr>
              <w:t>0</w:t>
            </w:r>
          </w:p>
        </w:tc>
        <w:tc>
          <w:tcPr>
            <w:tcW w:w="442"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sz w:val="24"/>
                <w:szCs w:val="24"/>
                <w:lang w:val="en-US" w:eastAsia="zh-CN" w:bidi="ar-SA"/>
              </w:rPr>
            </w:pPr>
            <w:r>
              <w:rPr>
                <w:rFonts w:hint="default" w:ascii="Times New Roman" w:hAnsi="Times New Roman" w:cs="Times New Roman"/>
                <w:b w:val="0"/>
                <w:bCs w:val="0"/>
                <w:snapToGrid w:val="0"/>
                <w:color w:val="000000"/>
                <w:kern w:val="21"/>
                <w:lang w:val="en-US" w:eastAsia="zh-CN"/>
              </w:rPr>
              <w:t>0</w:t>
            </w:r>
          </w:p>
        </w:tc>
        <w:tc>
          <w:tcPr>
            <w:tcW w:w="586"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sz w:val="24"/>
                <w:szCs w:val="24"/>
                <w:lang w:val="en-US" w:eastAsia="zh-CN" w:bidi="ar-SA"/>
              </w:rPr>
            </w:pPr>
            <w:r>
              <w:rPr>
                <w:rFonts w:hint="default" w:ascii="Times New Roman" w:hAnsi="Times New Roman" w:cs="Times New Roman"/>
                <w:b w:val="0"/>
                <w:bCs w:val="0"/>
                <w:snapToGrid w:val="0"/>
                <w:color w:val="000000"/>
                <w:kern w:val="21"/>
                <w:lang w:val="en-US" w:eastAsia="zh-CN"/>
              </w:rPr>
              <w:t>0</w:t>
            </w:r>
          </w:p>
        </w:tc>
        <w:tc>
          <w:tcPr>
            <w:tcW w:w="55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12.07</w:t>
            </w:r>
            <w:r>
              <w:rPr>
                <w:rFonts w:hint="eastAsia" w:cs="Times New Roman"/>
                <w:color w:val="000000" w:themeColor="text1"/>
                <w:kern w:val="0"/>
                <w:sz w:val="24"/>
                <w:szCs w:val="24"/>
                <w:lang w:val="en-US" w:eastAsia="zh-CN"/>
                <w14:textFill>
                  <w14:solidFill>
                    <w14:schemeClr w14:val="tx1"/>
                  </w14:solidFill>
                </w14:textFill>
              </w:rPr>
              <w:t>t/a</w:t>
            </w:r>
          </w:p>
        </w:tc>
        <w:tc>
          <w:tcPr>
            <w:tcW w:w="502" w:type="pct"/>
            <w:vAlign w:val="center"/>
          </w:tcPr>
          <w:p>
            <w:pPr>
              <w:pStyle w:val="38"/>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12.07</w:t>
            </w:r>
            <w:r>
              <w:rPr>
                <w:rFonts w:hint="eastAsia" w:cs="Times New Roman"/>
                <w:color w:val="000000" w:themeColor="text1"/>
                <w:kern w:val="0"/>
                <w:sz w:val="24"/>
                <w:szCs w:val="24"/>
                <w:lang w:val="en-US" w:eastAsia="zh-CN"/>
                <w14:textFill>
                  <w14:solidFill>
                    <w14:schemeClr w14:val="tx1"/>
                  </w14:solidFill>
                </w14:textFill>
              </w:rPr>
              <w:t>t/a</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+12.07</w:t>
            </w:r>
            <w:r>
              <w:rPr>
                <w:rFonts w:hint="eastAsia" w:cs="Times New Roman"/>
                <w:color w:val="000000" w:themeColor="text1"/>
                <w:kern w:val="0"/>
                <w:sz w:val="24"/>
                <w:szCs w:val="24"/>
                <w:lang w:val="en-US" w:eastAsia="zh-CN"/>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38"/>
              <w:spacing w:beforeLines="0" w:afterLines="0" w:line="440" w:lineRule="exact"/>
              <w:ind w:firstLine="0" w:firstLineChars="0"/>
              <w:rPr>
                <w:rFonts w:hint="eastAsia" w:ascii="Times New Roman" w:hAnsi="Times New Roman" w:eastAsia="宋体" w:cs="Times New Roman"/>
                <w:snapToGrid w:val="0"/>
                <w:color w:val="000000"/>
                <w:kern w:val="21"/>
                <w:szCs w:val="24"/>
                <w:lang w:eastAsia="zh-CN"/>
              </w:rPr>
            </w:pPr>
            <w:r>
              <w:rPr>
                <w:rFonts w:hint="eastAsia" w:ascii="Times New Roman" w:cs="Times New Roman"/>
                <w:snapToGrid w:val="0"/>
                <w:color w:val="000000"/>
                <w:kern w:val="21"/>
                <w:szCs w:val="24"/>
                <w:lang w:eastAsia="zh-CN"/>
              </w:rPr>
              <w:t>危险废物</w:t>
            </w:r>
          </w:p>
        </w:tc>
        <w:tc>
          <w:tcPr>
            <w:tcW w:w="825"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废活性炭</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6.328t/a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6.328t/a</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+6.328t/a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tcBorders/>
            <w:vAlign w:val="center"/>
          </w:tcPr>
          <w:p>
            <w:pPr>
              <w:pStyle w:val="38"/>
              <w:spacing w:beforeLines="0" w:afterLines="0" w:line="440" w:lineRule="exact"/>
              <w:ind w:firstLine="0" w:firstLineChars="0"/>
              <w:rPr>
                <w:rFonts w:hint="eastAsia" w:ascii="Times New Roman" w:cs="Times New Roman"/>
                <w:snapToGrid w:val="0"/>
                <w:color w:val="000000"/>
                <w:kern w:val="21"/>
                <w:szCs w:val="24"/>
                <w:lang w:eastAsia="zh-CN"/>
              </w:rPr>
            </w:pPr>
          </w:p>
        </w:tc>
        <w:tc>
          <w:tcPr>
            <w:tcW w:w="825"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污泥</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1.5t/a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1.5t/a</w:t>
            </w:r>
          </w:p>
        </w:tc>
        <w:tc>
          <w:tcPr>
            <w:tcW w:w="438"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+1.5t/a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tcBorders/>
            <w:vAlign w:val="center"/>
          </w:tcPr>
          <w:p>
            <w:pPr>
              <w:pStyle w:val="38"/>
              <w:spacing w:beforeLines="0" w:afterLines="0" w:line="440" w:lineRule="exact"/>
              <w:ind w:firstLine="0" w:firstLineChars="0"/>
              <w:rPr>
                <w:rFonts w:hint="eastAsia" w:ascii="Times New Roman" w:cs="Times New Roman"/>
                <w:snapToGrid w:val="0"/>
                <w:color w:val="000000"/>
                <w:kern w:val="21"/>
                <w:szCs w:val="24"/>
                <w:lang w:eastAsia="zh-CN"/>
              </w:rPr>
            </w:pPr>
          </w:p>
        </w:tc>
        <w:tc>
          <w:tcPr>
            <w:tcW w:w="825" w:type="pct"/>
            <w:vAlign w:val="center"/>
          </w:tcPr>
          <w:p>
            <w:pPr>
              <w:tabs>
                <w:tab w:val="left" w:pos="1080"/>
              </w:tabs>
              <w:adjustRightInd w:val="0"/>
              <w:snapToGrid w:val="0"/>
              <w:spacing w:line="240" w:lineRule="auto"/>
              <w:ind w:firstLine="0" w:firstLineChars="0"/>
              <w:jc w:val="center"/>
              <w:rPr>
                <w:rFonts w:hint="default"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废UV灯管</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0.05t/a</w:t>
            </w:r>
          </w:p>
        </w:tc>
        <w:tc>
          <w:tcPr>
            <w:tcW w:w="502" w:type="pct"/>
            <w:vAlign w:val="center"/>
          </w:tcPr>
          <w:p>
            <w:pPr>
              <w:pStyle w:val="38"/>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0.05t/a</w:t>
            </w:r>
          </w:p>
        </w:tc>
        <w:tc>
          <w:tcPr>
            <w:tcW w:w="438"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+0.05t/a</w:t>
            </w:r>
          </w:p>
        </w:tc>
      </w:tr>
    </w:tbl>
    <w:p>
      <w:pPr>
        <w:pStyle w:val="38"/>
        <w:spacing w:before="192" w:beforeLines="80" w:after="24"/>
        <w:ind w:firstLine="480"/>
        <w:jc w:val="left"/>
        <w:rPr>
          <w:rFonts w:hint="default" w:ascii="Times New Roman" w:hAnsi="Times New Roman" w:cs="Times New Roman"/>
          <w:snapToGrid w:val="0"/>
          <w:color w:val="000000"/>
          <w:spacing w:val="-6"/>
          <w:kern w:val="21"/>
          <w:szCs w:val="21"/>
        </w:rPr>
      </w:pPr>
      <w:r>
        <w:rPr>
          <w:rFonts w:hint="default" w:ascii="Times New Roman" w:hAnsi="Times New Roman" w:cs="Times New Roman"/>
          <w:snapToGrid w:val="0"/>
          <w:color w:val="000000"/>
          <w:kern w:val="21"/>
          <w:szCs w:val="21"/>
        </w:rPr>
        <w:t>注：</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3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③</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4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④</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5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⑤</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7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⑦</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p>
    <w:p>
      <w:pPr>
        <w:ind w:firstLine="0" w:firstLineChars="0"/>
        <w:rPr>
          <w:rFonts w:hint="default" w:ascii="Times New Roman" w:hAnsi="Times New Roman" w:cs="Times New Roman"/>
        </w:rPr>
        <w:sectPr>
          <w:footerReference r:id="rId17" w:type="default"/>
          <w:pgSz w:w="16838" w:h="11906" w:orient="landscape"/>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rPr>
          <w:rFonts w:hint="default" w:ascii="Times New Roman" w:hAnsi="Times New Roman" w:eastAsia="黑体" w:cs="Times New Roman"/>
        </w:rPr>
      </w:pPr>
    </w:p>
    <w:sectPr>
      <w:footerReference r:id="rId18"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ind w:firstLine="360"/>
      <w:rPr>
        <w:rStyle w:val="22"/>
      </w:rPr>
    </w:pPr>
    <w:r>
      <w:fldChar w:fldCharType="begin"/>
    </w:r>
    <w:r>
      <w:rPr>
        <w:rStyle w:val="22"/>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35</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BX5s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YFfmyQEAAJkDAAAOAAAAAAAAAAEAIAAAAB4BAABkcnMvZTJvRG9j&#10;LnhtbFBLBQYAAAAABgAGAFkBAABZBQ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11255"/>
    <w:multiLevelType w:val="singleLevel"/>
    <w:tmpl w:val="BF311255"/>
    <w:lvl w:ilvl="0" w:tentative="0">
      <w:start w:val="2"/>
      <w:numFmt w:val="decimal"/>
      <w:suff w:val="nothing"/>
      <w:lvlText w:val="（%1）"/>
      <w:lvlJc w:val="left"/>
    </w:lvl>
  </w:abstractNum>
  <w:abstractNum w:abstractNumId="1">
    <w:nsid w:val="C3435D0C"/>
    <w:multiLevelType w:val="singleLevel"/>
    <w:tmpl w:val="C3435D0C"/>
    <w:lvl w:ilvl="0" w:tentative="0">
      <w:start w:val="1"/>
      <w:numFmt w:val="decimal"/>
      <w:suff w:val="nothing"/>
      <w:lvlText w:val="%1、"/>
      <w:lvlJc w:val="left"/>
    </w:lvl>
  </w:abstractNum>
  <w:abstractNum w:abstractNumId="2">
    <w:nsid w:val="D09CB613"/>
    <w:multiLevelType w:val="singleLevel"/>
    <w:tmpl w:val="D09CB613"/>
    <w:lvl w:ilvl="0" w:tentative="0">
      <w:start w:val="1"/>
      <w:numFmt w:val="decimal"/>
      <w:suff w:val="nothing"/>
      <w:lvlText w:val="（%1）"/>
      <w:lvlJc w:val="left"/>
    </w:lvl>
  </w:abstractNum>
  <w:abstractNum w:abstractNumId="3">
    <w:nsid w:val="FFA930C2"/>
    <w:multiLevelType w:val="singleLevel"/>
    <w:tmpl w:val="FFA930C2"/>
    <w:lvl w:ilvl="0" w:tentative="0">
      <w:start w:val="1"/>
      <w:numFmt w:val="decimal"/>
      <w:suff w:val="nothing"/>
      <w:lvlText w:val="%1、"/>
      <w:lvlJc w:val="left"/>
    </w:lvl>
  </w:abstractNum>
  <w:abstractNum w:abstractNumId="4">
    <w:nsid w:val="22369C9F"/>
    <w:multiLevelType w:val="singleLevel"/>
    <w:tmpl w:val="22369C9F"/>
    <w:lvl w:ilvl="0" w:tentative="0">
      <w:start w:val="6"/>
      <w:numFmt w:val="decimal"/>
      <w:suff w:val="nothing"/>
      <w:lvlText w:val="%1、"/>
      <w:lvlJc w:val="left"/>
    </w:lvl>
  </w:abstractNum>
  <w:abstractNum w:abstractNumId="5">
    <w:nsid w:val="62029935"/>
    <w:multiLevelType w:val="singleLevel"/>
    <w:tmpl w:val="62029935"/>
    <w:lvl w:ilvl="0" w:tentative="0">
      <w:start w:val="1"/>
      <w:numFmt w:val="decimal"/>
      <w:suff w:val="nothing"/>
      <w:lvlText w:val="%1、"/>
      <w:lvlJc w:val="left"/>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0B3"/>
    <w:rsid w:val="00007AA5"/>
    <w:rsid w:val="0004364B"/>
    <w:rsid w:val="00061B1F"/>
    <w:rsid w:val="000733C4"/>
    <w:rsid w:val="00074783"/>
    <w:rsid w:val="000758C3"/>
    <w:rsid w:val="0008070B"/>
    <w:rsid w:val="000810AC"/>
    <w:rsid w:val="00081A02"/>
    <w:rsid w:val="00082231"/>
    <w:rsid w:val="00092D38"/>
    <w:rsid w:val="0009377B"/>
    <w:rsid w:val="000A15F0"/>
    <w:rsid w:val="000A20C9"/>
    <w:rsid w:val="000B058F"/>
    <w:rsid w:val="000B4467"/>
    <w:rsid w:val="000B4DB9"/>
    <w:rsid w:val="000C09AC"/>
    <w:rsid w:val="000C767F"/>
    <w:rsid w:val="000D5A44"/>
    <w:rsid w:val="000E3ED2"/>
    <w:rsid w:val="00114960"/>
    <w:rsid w:val="00122C77"/>
    <w:rsid w:val="00131F42"/>
    <w:rsid w:val="001357F1"/>
    <w:rsid w:val="00140FA8"/>
    <w:rsid w:val="00142FEB"/>
    <w:rsid w:val="00143A2D"/>
    <w:rsid w:val="00145A41"/>
    <w:rsid w:val="00151675"/>
    <w:rsid w:val="00155EE4"/>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0719D"/>
    <w:rsid w:val="002125B4"/>
    <w:rsid w:val="002155B8"/>
    <w:rsid w:val="00224839"/>
    <w:rsid w:val="002249B2"/>
    <w:rsid w:val="00226574"/>
    <w:rsid w:val="002278EC"/>
    <w:rsid w:val="0023280E"/>
    <w:rsid w:val="002377D1"/>
    <w:rsid w:val="002506BC"/>
    <w:rsid w:val="00254345"/>
    <w:rsid w:val="00264557"/>
    <w:rsid w:val="002805AB"/>
    <w:rsid w:val="00281AB7"/>
    <w:rsid w:val="00284204"/>
    <w:rsid w:val="00291773"/>
    <w:rsid w:val="00297969"/>
    <w:rsid w:val="002A168C"/>
    <w:rsid w:val="002A2BDE"/>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46F62"/>
    <w:rsid w:val="00356653"/>
    <w:rsid w:val="0035743F"/>
    <w:rsid w:val="00357BE2"/>
    <w:rsid w:val="0036170C"/>
    <w:rsid w:val="00366E0F"/>
    <w:rsid w:val="003701A5"/>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4661B"/>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557F4"/>
    <w:rsid w:val="0056106A"/>
    <w:rsid w:val="005720AE"/>
    <w:rsid w:val="00594D77"/>
    <w:rsid w:val="005969E4"/>
    <w:rsid w:val="005A06B7"/>
    <w:rsid w:val="005A1759"/>
    <w:rsid w:val="005A68A7"/>
    <w:rsid w:val="005C5BE9"/>
    <w:rsid w:val="005D36AB"/>
    <w:rsid w:val="00617CC3"/>
    <w:rsid w:val="006377A6"/>
    <w:rsid w:val="00637A3D"/>
    <w:rsid w:val="006411EF"/>
    <w:rsid w:val="0064660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22E1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D5ED6"/>
    <w:rsid w:val="007E4BD2"/>
    <w:rsid w:val="00801393"/>
    <w:rsid w:val="00802F88"/>
    <w:rsid w:val="0081293E"/>
    <w:rsid w:val="00815465"/>
    <w:rsid w:val="00817E9A"/>
    <w:rsid w:val="008225D1"/>
    <w:rsid w:val="008306BD"/>
    <w:rsid w:val="00831A80"/>
    <w:rsid w:val="00833743"/>
    <w:rsid w:val="008340A4"/>
    <w:rsid w:val="0087135F"/>
    <w:rsid w:val="00872D94"/>
    <w:rsid w:val="00880364"/>
    <w:rsid w:val="00884795"/>
    <w:rsid w:val="00891592"/>
    <w:rsid w:val="00891E9E"/>
    <w:rsid w:val="008A2F68"/>
    <w:rsid w:val="008A5427"/>
    <w:rsid w:val="008B4FA6"/>
    <w:rsid w:val="008B5282"/>
    <w:rsid w:val="008B7C17"/>
    <w:rsid w:val="008C2D01"/>
    <w:rsid w:val="008C40E6"/>
    <w:rsid w:val="008D0F7A"/>
    <w:rsid w:val="008D2455"/>
    <w:rsid w:val="008D68E4"/>
    <w:rsid w:val="008E0506"/>
    <w:rsid w:val="008E0CFF"/>
    <w:rsid w:val="008E5D6B"/>
    <w:rsid w:val="008E76F0"/>
    <w:rsid w:val="008F15FE"/>
    <w:rsid w:val="008F2D29"/>
    <w:rsid w:val="008F5187"/>
    <w:rsid w:val="008F60D8"/>
    <w:rsid w:val="00902727"/>
    <w:rsid w:val="0090312B"/>
    <w:rsid w:val="0091736D"/>
    <w:rsid w:val="00925A54"/>
    <w:rsid w:val="0093037A"/>
    <w:rsid w:val="0094154D"/>
    <w:rsid w:val="0095155F"/>
    <w:rsid w:val="00954429"/>
    <w:rsid w:val="009563CE"/>
    <w:rsid w:val="00960453"/>
    <w:rsid w:val="00976328"/>
    <w:rsid w:val="0097680D"/>
    <w:rsid w:val="00982438"/>
    <w:rsid w:val="0098404C"/>
    <w:rsid w:val="00985283"/>
    <w:rsid w:val="009878D4"/>
    <w:rsid w:val="00995992"/>
    <w:rsid w:val="009A03E5"/>
    <w:rsid w:val="009A0F3B"/>
    <w:rsid w:val="009A1BB4"/>
    <w:rsid w:val="009A2628"/>
    <w:rsid w:val="009A3200"/>
    <w:rsid w:val="009B0897"/>
    <w:rsid w:val="009B47D3"/>
    <w:rsid w:val="009B7BD9"/>
    <w:rsid w:val="009C1E37"/>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C72B9"/>
    <w:rsid w:val="00AD055E"/>
    <w:rsid w:val="00AD47A7"/>
    <w:rsid w:val="00AF0CBF"/>
    <w:rsid w:val="00AF257F"/>
    <w:rsid w:val="00AF33CF"/>
    <w:rsid w:val="00AF4D50"/>
    <w:rsid w:val="00AF6179"/>
    <w:rsid w:val="00B1295A"/>
    <w:rsid w:val="00B20A45"/>
    <w:rsid w:val="00B22C5C"/>
    <w:rsid w:val="00B24F30"/>
    <w:rsid w:val="00B30398"/>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3E59"/>
    <w:rsid w:val="00C140E2"/>
    <w:rsid w:val="00C15C95"/>
    <w:rsid w:val="00C2596A"/>
    <w:rsid w:val="00C27537"/>
    <w:rsid w:val="00C328FE"/>
    <w:rsid w:val="00C33507"/>
    <w:rsid w:val="00C4409D"/>
    <w:rsid w:val="00C44E72"/>
    <w:rsid w:val="00C45A06"/>
    <w:rsid w:val="00C47E5B"/>
    <w:rsid w:val="00C54BFA"/>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27499"/>
    <w:rsid w:val="00D308ED"/>
    <w:rsid w:val="00D36D86"/>
    <w:rsid w:val="00D428AA"/>
    <w:rsid w:val="00D50A34"/>
    <w:rsid w:val="00D53EFA"/>
    <w:rsid w:val="00D94A7C"/>
    <w:rsid w:val="00D95896"/>
    <w:rsid w:val="00DB2983"/>
    <w:rsid w:val="00DC1257"/>
    <w:rsid w:val="00DC3DC0"/>
    <w:rsid w:val="00DC5B2B"/>
    <w:rsid w:val="00DD318D"/>
    <w:rsid w:val="00DE52B3"/>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5D1E09"/>
    <w:rsid w:val="020874E3"/>
    <w:rsid w:val="023A0979"/>
    <w:rsid w:val="025E6E70"/>
    <w:rsid w:val="02697903"/>
    <w:rsid w:val="02F96569"/>
    <w:rsid w:val="03E32E24"/>
    <w:rsid w:val="03EA7B21"/>
    <w:rsid w:val="050977E4"/>
    <w:rsid w:val="05277AB9"/>
    <w:rsid w:val="05A418C5"/>
    <w:rsid w:val="05F83EAE"/>
    <w:rsid w:val="063E7D85"/>
    <w:rsid w:val="06BC16B7"/>
    <w:rsid w:val="06C8546C"/>
    <w:rsid w:val="071E235D"/>
    <w:rsid w:val="07293586"/>
    <w:rsid w:val="07295285"/>
    <w:rsid w:val="07636392"/>
    <w:rsid w:val="07770C56"/>
    <w:rsid w:val="07D417D1"/>
    <w:rsid w:val="092217DD"/>
    <w:rsid w:val="093A7294"/>
    <w:rsid w:val="096B666F"/>
    <w:rsid w:val="09F11A89"/>
    <w:rsid w:val="0A263993"/>
    <w:rsid w:val="0A2D3AC2"/>
    <w:rsid w:val="0A5B099B"/>
    <w:rsid w:val="0AA755DF"/>
    <w:rsid w:val="0B120D44"/>
    <w:rsid w:val="0BD27BF6"/>
    <w:rsid w:val="0BF6515C"/>
    <w:rsid w:val="0C3B3C7D"/>
    <w:rsid w:val="0CAB2EAE"/>
    <w:rsid w:val="0CBE69FC"/>
    <w:rsid w:val="0CD21042"/>
    <w:rsid w:val="0D554205"/>
    <w:rsid w:val="0D621C7D"/>
    <w:rsid w:val="0E73034D"/>
    <w:rsid w:val="0F13775A"/>
    <w:rsid w:val="0F266DEE"/>
    <w:rsid w:val="0F5F45FE"/>
    <w:rsid w:val="0F7F7C47"/>
    <w:rsid w:val="0F973A36"/>
    <w:rsid w:val="0F9A112B"/>
    <w:rsid w:val="106D2F64"/>
    <w:rsid w:val="10B63710"/>
    <w:rsid w:val="10E419CE"/>
    <w:rsid w:val="10F10820"/>
    <w:rsid w:val="111C2F7A"/>
    <w:rsid w:val="11665CA1"/>
    <w:rsid w:val="121A29B5"/>
    <w:rsid w:val="13863086"/>
    <w:rsid w:val="13951726"/>
    <w:rsid w:val="14396509"/>
    <w:rsid w:val="148F7DC8"/>
    <w:rsid w:val="14DD2C3C"/>
    <w:rsid w:val="15504418"/>
    <w:rsid w:val="16087E1D"/>
    <w:rsid w:val="160968B4"/>
    <w:rsid w:val="16D96F8D"/>
    <w:rsid w:val="17701D14"/>
    <w:rsid w:val="17735226"/>
    <w:rsid w:val="189F624C"/>
    <w:rsid w:val="18BB32EC"/>
    <w:rsid w:val="1900654D"/>
    <w:rsid w:val="1A1C66C0"/>
    <w:rsid w:val="1A42393B"/>
    <w:rsid w:val="1AAD45DE"/>
    <w:rsid w:val="1B046F80"/>
    <w:rsid w:val="1B3267B5"/>
    <w:rsid w:val="1B40161D"/>
    <w:rsid w:val="1B441859"/>
    <w:rsid w:val="1B6606B1"/>
    <w:rsid w:val="1C121460"/>
    <w:rsid w:val="1C3B6FA3"/>
    <w:rsid w:val="1C5E7925"/>
    <w:rsid w:val="1CFD070F"/>
    <w:rsid w:val="1D5F6196"/>
    <w:rsid w:val="1D6132A5"/>
    <w:rsid w:val="1D8E56D5"/>
    <w:rsid w:val="1E3459F3"/>
    <w:rsid w:val="1E7A43DA"/>
    <w:rsid w:val="1EC51C94"/>
    <w:rsid w:val="1FE7539E"/>
    <w:rsid w:val="20671BE0"/>
    <w:rsid w:val="20963CB8"/>
    <w:rsid w:val="20A81A1B"/>
    <w:rsid w:val="20B07FB6"/>
    <w:rsid w:val="20B646FB"/>
    <w:rsid w:val="213B74B1"/>
    <w:rsid w:val="215A2310"/>
    <w:rsid w:val="21DE318A"/>
    <w:rsid w:val="21EF5B80"/>
    <w:rsid w:val="22576990"/>
    <w:rsid w:val="228255C7"/>
    <w:rsid w:val="22F47480"/>
    <w:rsid w:val="23DE1C48"/>
    <w:rsid w:val="23E21115"/>
    <w:rsid w:val="240210CD"/>
    <w:rsid w:val="24042DCE"/>
    <w:rsid w:val="24BF09F7"/>
    <w:rsid w:val="252D53FE"/>
    <w:rsid w:val="25EC2D81"/>
    <w:rsid w:val="277057A2"/>
    <w:rsid w:val="27777633"/>
    <w:rsid w:val="27991DA4"/>
    <w:rsid w:val="27B83AD8"/>
    <w:rsid w:val="285274CA"/>
    <w:rsid w:val="28E02043"/>
    <w:rsid w:val="29206EB8"/>
    <w:rsid w:val="29595666"/>
    <w:rsid w:val="29874881"/>
    <w:rsid w:val="29E325E0"/>
    <w:rsid w:val="2A452503"/>
    <w:rsid w:val="2A585C2C"/>
    <w:rsid w:val="2B6763B7"/>
    <w:rsid w:val="2BA936A8"/>
    <w:rsid w:val="2BFE0905"/>
    <w:rsid w:val="2C315A5A"/>
    <w:rsid w:val="2C4B1C25"/>
    <w:rsid w:val="2CB67262"/>
    <w:rsid w:val="2CB865DE"/>
    <w:rsid w:val="2CF133BC"/>
    <w:rsid w:val="2D190E0B"/>
    <w:rsid w:val="2D71156A"/>
    <w:rsid w:val="2D9E56F5"/>
    <w:rsid w:val="2DC52560"/>
    <w:rsid w:val="2DEB2CEE"/>
    <w:rsid w:val="2E667F96"/>
    <w:rsid w:val="2E8226AB"/>
    <w:rsid w:val="2EA303F5"/>
    <w:rsid w:val="2ED752A3"/>
    <w:rsid w:val="2F317C62"/>
    <w:rsid w:val="2FB30DF1"/>
    <w:rsid w:val="2FD065E6"/>
    <w:rsid w:val="2FD96870"/>
    <w:rsid w:val="2FFB399F"/>
    <w:rsid w:val="30580BC9"/>
    <w:rsid w:val="311E2ED7"/>
    <w:rsid w:val="315619EE"/>
    <w:rsid w:val="315C449C"/>
    <w:rsid w:val="319720F1"/>
    <w:rsid w:val="31B82709"/>
    <w:rsid w:val="31D05482"/>
    <w:rsid w:val="32400B34"/>
    <w:rsid w:val="32766FB2"/>
    <w:rsid w:val="32773112"/>
    <w:rsid w:val="329E6876"/>
    <w:rsid w:val="32E077EE"/>
    <w:rsid w:val="333015F2"/>
    <w:rsid w:val="334B6320"/>
    <w:rsid w:val="33D934D4"/>
    <w:rsid w:val="33FE2F6A"/>
    <w:rsid w:val="340E07E5"/>
    <w:rsid w:val="34235BF7"/>
    <w:rsid w:val="358B5111"/>
    <w:rsid w:val="358C5FA8"/>
    <w:rsid w:val="35C15DF1"/>
    <w:rsid w:val="35E91EEA"/>
    <w:rsid w:val="36074A7F"/>
    <w:rsid w:val="365D0BBE"/>
    <w:rsid w:val="36923549"/>
    <w:rsid w:val="36B75FBF"/>
    <w:rsid w:val="36BD0C45"/>
    <w:rsid w:val="36DB3AEF"/>
    <w:rsid w:val="375C0D33"/>
    <w:rsid w:val="37E00298"/>
    <w:rsid w:val="383711FC"/>
    <w:rsid w:val="387D5196"/>
    <w:rsid w:val="38B302F9"/>
    <w:rsid w:val="38F12CD3"/>
    <w:rsid w:val="38F94775"/>
    <w:rsid w:val="392971ED"/>
    <w:rsid w:val="39325651"/>
    <w:rsid w:val="39483B38"/>
    <w:rsid w:val="39BA1BA2"/>
    <w:rsid w:val="3A872856"/>
    <w:rsid w:val="3AD82C9D"/>
    <w:rsid w:val="3B3763D1"/>
    <w:rsid w:val="3BB2661D"/>
    <w:rsid w:val="3C2F6E1E"/>
    <w:rsid w:val="3C4F64BA"/>
    <w:rsid w:val="3C6A5039"/>
    <w:rsid w:val="3CDA245A"/>
    <w:rsid w:val="3D1E06B7"/>
    <w:rsid w:val="3E5F2AE2"/>
    <w:rsid w:val="3E6F727A"/>
    <w:rsid w:val="3EB6558E"/>
    <w:rsid w:val="3EDA0523"/>
    <w:rsid w:val="401C4F28"/>
    <w:rsid w:val="407A6407"/>
    <w:rsid w:val="41082F6C"/>
    <w:rsid w:val="41125264"/>
    <w:rsid w:val="41726C4E"/>
    <w:rsid w:val="4200449D"/>
    <w:rsid w:val="423A3BCC"/>
    <w:rsid w:val="424E57D2"/>
    <w:rsid w:val="426F3ACA"/>
    <w:rsid w:val="42B26C49"/>
    <w:rsid w:val="43153E38"/>
    <w:rsid w:val="433A6FE6"/>
    <w:rsid w:val="43480868"/>
    <w:rsid w:val="4350713C"/>
    <w:rsid w:val="436653E0"/>
    <w:rsid w:val="437A37D6"/>
    <w:rsid w:val="43C4431A"/>
    <w:rsid w:val="44810252"/>
    <w:rsid w:val="44B951CC"/>
    <w:rsid w:val="44CD14E0"/>
    <w:rsid w:val="44F20B0B"/>
    <w:rsid w:val="451232E0"/>
    <w:rsid w:val="452E5F4C"/>
    <w:rsid w:val="45612018"/>
    <w:rsid w:val="457345FE"/>
    <w:rsid w:val="458946E9"/>
    <w:rsid w:val="45A47C0E"/>
    <w:rsid w:val="45AA0E12"/>
    <w:rsid w:val="46577FD6"/>
    <w:rsid w:val="46D955A7"/>
    <w:rsid w:val="46DD20EA"/>
    <w:rsid w:val="47133957"/>
    <w:rsid w:val="47A07E0C"/>
    <w:rsid w:val="4870272E"/>
    <w:rsid w:val="48F97EB9"/>
    <w:rsid w:val="498D6E16"/>
    <w:rsid w:val="49DC7715"/>
    <w:rsid w:val="49EA20A0"/>
    <w:rsid w:val="4A023139"/>
    <w:rsid w:val="4A7B576F"/>
    <w:rsid w:val="4AF561A9"/>
    <w:rsid w:val="4C4A0649"/>
    <w:rsid w:val="4C7E5ECA"/>
    <w:rsid w:val="4C876AA5"/>
    <w:rsid w:val="4D0E00FB"/>
    <w:rsid w:val="4D176606"/>
    <w:rsid w:val="4D797868"/>
    <w:rsid w:val="4DA859C3"/>
    <w:rsid w:val="4DEC4FB0"/>
    <w:rsid w:val="4E075D8A"/>
    <w:rsid w:val="4E24297A"/>
    <w:rsid w:val="4EC00FAD"/>
    <w:rsid w:val="4F18319B"/>
    <w:rsid w:val="4F8741A1"/>
    <w:rsid w:val="4F9843DC"/>
    <w:rsid w:val="4FC62A8C"/>
    <w:rsid w:val="4FCE757D"/>
    <w:rsid w:val="4FE20F0D"/>
    <w:rsid w:val="4FE51552"/>
    <w:rsid w:val="502E76A5"/>
    <w:rsid w:val="50504C4B"/>
    <w:rsid w:val="506E537C"/>
    <w:rsid w:val="509C6E7C"/>
    <w:rsid w:val="50B76E07"/>
    <w:rsid w:val="5162104E"/>
    <w:rsid w:val="51B54EB6"/>
    <w:rsid w:val="52CE50AA"/>
    <w:rsid w:val="530006AA"/>
    <w:rsid w:val="53A039CC"/>
    <w:rsid w:val="53A1505A"/>
    <w:rsid w:val="54063E08"/>
    <w:rsid w:val="543437E8"/>
    <w:rsid w:val="54F0717B"/>
    <w:rsid w:val="54F73313"/>
    <w:rsid w:val="54F80955"/>
    <w:rsid w:val="555170A7"/>
    <w:rsid w:val="5587536D"/>
    <w:rsid w:val="559B174B"/>
    <w:rsid w:val="55CE0CF4"/>
    <w:rsid w:val="5607514E"/>
    <w:rsid w:val="56B22A9C"/>
    <w:rsid w:val="575B0869"/>
    <w:rsid w:val="57B72A76"/>
    <w:rsid w:val="57C3426C"/>
    <w:rsid w:val="57CE1F93"/>
    <w:rsid w:val="588743D1"/>
    <w:rsid w:val="5887701A"/>
    <w:rsid w:val="59C0439F"/>
    <w:rsid w:val="5ABE2233"/>
    <w:rsid w:val="5BDF5D95"/>
    <w:rsid w:val="5BFE7528"/>
    <w:rsid w:val="5C7107D2"/>
    <w:rsid w:val="5CDB32C1"/>
    <w:rsid w:val="5CDC5607"/>
    <w:rsid w:val="5D057B2B"/>
    <w:rsid w:val="5D555A4A"/>
    <w:rsid w:val="5E2467F1"/>
    <w:rsid w:val="5F1A2B43"/>
    <w:rsid w:val="5F205C00"/>
    <w:rsid w:val="5F6F03B0"/>
    <w:rsid w:val="5F8B10C6"/>
    <w:rsid w:val="5FB837BB"/>
    <w:rsid w:val="60271A82"/>
    <w:rsid w:val="60BE2DD0"/>
    <w:rsid w:val="60CB525C"/>
    <w:rsid w:val="60CC405A"/>
    <w:rsid w:val="61E215D8"/>
    <w:rsid w:val="621B3775"/>
    <w:rsid w:val="62364782"/>
    <w:rsid w:val="62545890"/>
    <w:rsid w:val="6394356A"/>
    <w:rsid w:val="63C61B2C"/>
    <w:rsid w:val="63D40BE9"/>
    <w:rsid w:val="64102431"/>
    <w:rsid w:val="641A522D"/>
    <w:rsid w:val="64841C29"/>
    <w:rsid w:val="64A5243A"/>
    <w:rsid w:val="64F531DE"/>
    <w:rsid w:val="65373578"/>
    <w:rsid w:val="65687D37"/>
    <w:rsid w:val="658B6113"/>
    <w:rsid w:val="65C76908"/>
    <w:rsid w:val="66245845"/>
    <w:rsid w:val="671F124A"/>
    <w:rsid w:val="67363E13"/>
    <w:rsid w:val="677A33C6"/>
    <w:rsid w:val="681F6961"/>
    <w:rsid w:val="68370BE0"/>
    <w:rsid w:val="685B39E8"/>
    <w:rsid w:val="68610A2F"/>
    <w:rsid w:val="68805514"/>
    <w:rsid w:val="69316E2F"/>
    <w:rsid w:val="694E2071"/>
    <w:rsid w:val="69766163"/>
    <w:rsid w:val="697A3B33"/>
    <w:rsid w:val="69D44760"/>
    <w:rsid w:val="6A520EC7"/>
    <w:rsid w:val="6AF87E20"/>
    <w:rsid w:val="6B322639"/>
    <w:rsid w:val="6BF01628"/>
    <w:rsid w:val="6C636C38"/>
    <w:rsid w:val="6DB34098"/>
    <w:rsid w:val="6DB545B6"/>
    <w:rsid w:val="6DE02FB4"/>
    <w:rsid w:val="6E514CED"/>
    <w:rsid w:val="6EB563D5"/>
    <w:rsid w:val="6ED92677"/>
    <w:rsid w:val="6F225983"/>
    <w:rsid w:val="6FAE12EA"/>
    <w:rsid w:val="6FFC5590"/>
    <w:rsid w:val="706D1DD0"/>
    <w:rsid w:val="70856B87"/>
    <w:rsid w:val="70D527EE"/>
    <w:rsid w:val="70FE5575"/>
    <w:rsid w:val="71127F06"/>
    <w:rsid w:val="71430857"/>
    <w:rsid w:val="715B5300"/>
    <w:rsid w:val="71D27F8A"/>
    <w:rsid w:val="72553024"/>
    <w:rsid w:val="72696AE0"/>
    <w:rsid w:val="728E4947"/>
    <w:rsid w:val="72AA0928"/>
    <w:rsid w:val="730A7168"/>
    <w:rsid w:val="73122968"/>
    <w:rsid w:val="731F5D5E"/>
    <w:rsid w:val="73C51AD5"/>
    <w:rsid w:val="73CF0C2B"/>
    <w:rsid w:val="741E793C"/>
    <w:rsid w:val="745E3944"/>
    <w:rsid w:val="7635099D"/>
    <w:rsid w:val="76603DB1"/>
    <w:rsid w:val="766706BD"/>
    <w:rsid w:val="76A41AB8"/>
    <w:rsid w:val="77762421"/>
    <w:rsid w:val="77903967"/>
    <w:rsid w:val="77B56B1F"/>
    <w:rsid w:val="780F09F4"/>
    <w:rsid w:val="78A90480"/>
    <w:rsid w:val="79F5485C"/>
    <w:rsid w:val="7A0E5D4B"/>
    <w:rsid w:val="7A2C4336"/>
    <w:rsid w:val="7A364017"/>
    <w:rsid w:val="7A8265E1"/>
    <w:rsid w:val="7B147B14"/>
    <w:rsid w:val="7B686D42"/>
    <w:rsid w:val="7B803CF3"/>
    <w:rsid w:val="7B841746"/>
    <w:rsid w:val="7C027023"/>
    <w:rsid w:val="7C6C5AC7"/>
    <w:rsid w:val="7C745E87"/>
    <w:rsid w:val="7CC6544B"/>
    <w:rsid w:val="7CC67246"/>
    <w:rsid w:val="7D0239FF"/>
    <w:rsid w:val="7D5E40CD"/>
    <w:rsid w:val="7D975A1A"/>
    <w:rsid w:val="7DCD56F2"/>
    <w:rsid w:val="7E261267"/>
    <w:rsid w:val="7E400BC9"/>
    <w:rsid w:val="7F001CE7"/>
    <w:rsid w:val="7F7939B1"/>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iPriority="99"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72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3"/>
    <w:basedOn w:val="1"/>
    <w:next w:val="1"/>
    <w:qFormat/>
    <w:locked/>
    <w:uiPriority w:val="0"/>
    <w:pPr>
      <w:keepNext/>
      <w:keepLines/>
      <w:spacing w:before="260" w:after="260" w:line="416" w:lineRule="auto"/>
      <w:outlineLvl w:val="2"/>
    </w:pPr>
    <w:rPr>
      <w:b/>
      <w:bCs/>
      <w:sz w:val="32"/>
      <w:szCs w:val="32"/>
    </w:rPr>
  </w:style>
  <w:style w:type="paragraph" w:styleId="4">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paragraph" w:styleId="5">
    <w:name w:val="heading 5"/>
    <w:basedOn w:val="1"/>
    <w:next w:val="1"/>
    <w:qFormat/>
    <w:locked/>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locked/>
    <w:uiPriority w:val="0"/>
    <w:pPr>
      <w:ind w:firstLine="420"/>
    </w:pPr>
    <w:rPr>
      <w:szCs w:val="20"/>
    </w:rPr>
  </w:style>
  <w:style w:type="paragraph" w:styleId="7">
    <w:name w:val="annotation text"/>
    <w:basedOn w:val="1"/>
    <w:link w:val="28"/>
    <w:semiHidden/>
    <w:qFormat/>
    <w:uiPriority w:val="0"/>
    <w:pPr>
      <w:jc w:val="left"/>
    </w:pPr>
    <w:rPr>
      <w:kern w:val="0"/>
      <w:szCs w:val="20"/>
    </w:rPr>
  </w:style>
  <w:style w:type="paragraph" w:styleId="8">
    <w:name w:val="Body Text"/>
    <w:basedOn w:val="1"/>
    <w:link w:val="29"/>
    <w:qFormat/>
    <w:uiPriority w:val="0"/>
    <w:pPr>
      <w:widowControl/>
      <w:snapToGrid w:val="0"/>
      <w:spacing w:before="60" w:after="160" w:line="259" w:lineRule="auto"/>
      <w:ind w:right="113"/>
    </w:pPr>
    <w:rPr>
      <w:kern w:val="0"/>
      <w:sz w:val="18"/>
      <w:szCs w:val="20"/>
    </w:rPr>
  </w:style>
  <w:style w:type="paragraph" w:styleId="9">
    <w:name w:val="Body Text Indent"/>
    <w:basedOn w:val="1"/>
    <w:next w:val="1"/>
    <w:link w:val="30"/>
    <w:qFormat/>
    <w:uiPriority w:val="0"/>
    <w:pPr>
      <w:spacing w:after="120"/>
      <w:ind w:left="420" w:leftChars="200"/>
    </w:pPr>
    <w:rPr>
      <w:kern w:val="0"/>
      <w:szCs w:val="20"/>
    </w:rPr>
  </w:style>
  <w:style w:type="paragraph" w:styleId="10">
    <w:name w:val="Plain Text"/>
    <w:basedOn w:val="1"/>
    <w:qFormat/>
    <w:locked/>
    <w:uiPriority w:val="0"/>
    <w:rPr>
      <w:rFonts w:ascii="宋体" w:hAnsi="Courier New"/>
      <w:szCs w:val="20"/>
    </w:rPr>
  </w:style>
  <w:style w:type="paragraph" w:styleId="11">
    <w:name w:val="Date"/>
    <w:basedOn w:val="1"/>
    <w:next w:val="1"/>
    <w:link w:val="31"/>
    <w:qFormat/>
    <w:uiPriority w:val="0"/>
    <w:pPr>
      <w:ind w:left="100" w:leftChars="2500"/>
    </w:pPr>
    <w:rPr>
      <w:kern w:val="0"/>
      <w:szCs w:val="20"/>
    </w:rPr>
  </w:style>
  <w:style w:type="paragraph" w:styleId="12">
    <w:name w:val="Body Text Indent 2"/>
    <w:basedOn w:val="1"/>
    <w:next w:val="1"/>
    <w:unhideWhenUsed/>
    <w:qFormat/>
    <w:locked/>
    <w:uiPriority w:val="99"/>
    <w:pPr>
      <w:spacing w:after="120" w:line="480" w:lineRule="auto"/>
      <w:ind w:left="420" w:leftChars="200"/>
    </w:pPr>
    <w:rPr>
      <w:rFonts w:ascii="Times New Roman" w:hAnsi="Times New Roman" w:eastAsia="宋体" w:cs="Times New Roman"/>
      <w:szCs w:val="20"/>
    </w:rPr>
  </w:style>
  <w:style w:type="paragraph" w:styleId="13">
    <w:name w:val="Balloon Text"/>
    <w:basedOn w:val="1"/>
    <w:link w:val="32"/>
    <w:semiHidden/>
    <w:qFormat/>
    <w:uiPriority w:val="0"/>
    <w:rPr>
      <w:kern w:val="0"/>
      <w:sz w:val="18"/>
      <w:szCs w:val="20"/>
    </w:rPr>
  </w:style>
  <w:style w:type="paragraph" w:styleId="14">
    <w:name w:val="footer"/>
    <w:basedOn w:val="1"/>
    <w:link w:val="33"/>
    <w:qFormat/>
    <w:uiPriority w:val="99"/>
    <w:pPr>
      <w:tabs>
        <w:tab w:val="center" w:pos="4153"/>
        <w:tab w:val="right" w:pos="8306"/>
      </w:tabs>
      <w:snapToGrid w:val="0"/>
      <w:jc w:val="left"/>
    </w:pPr>
    <w:rPr>
      <w:kern w:val="0"/>
      <w:sz w:val="18"/>
      <w:szCs w:val="20"/>
    </w:rPr>
  </w:style>
  <w:style w:type="paragraph" w:styleId="15">
    <w:name w:val="header"/>
    <w:basedOn w:val="1"/>
    <w:link w:val="34"/>
    <w:qFormat/>
    <w:uiPriority w:val="0"/>
    <w:pPr>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locked/>
    <w:uiPriority w:val="39"/>
  </w:style>
  <w:style w:type="paragraph" w:styleId="17">
    <w:name w:val="Normal (Web)"/>
    <w:basedOn w:val="1"/>
    <w:link w:val="35"/>
    <w:qFormat/>
    <w:uiPriority w:val="0"/>
    <w:pPr>
      <w:widowControl/>
      <w:spacing w:before="100" w:beforeAutospacing="1" w:after="100" w:afterAutospacing="1"/>
      <w:jc w:val="left"/>
    </w:pPr>
    <w:rPr>
      <w:rFonts w:ascii="宋体" w:hAnsi="宋体"/>
      <w:kern w:val="0"/>
      <w:szCs w:val="20"/>
    </w:rPr>
  </w:style>
  <w:style w:type="paragraph" w:styleId="18">
    <w:name w:val="annotation subject"/>
    <w:basedOn w:val="7"/>
    <w:next w:val="7"/>
    <w:link w:val="36"/>
    <w:semiHidden/>
    <w:qFormat/>
    <w:uiPriority w:val="0"/>
    <w:rPr>
      <w:b/>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qFormat/>
    <w:locked/>
    <w:uiPriority w:val="0"/>
  </w:style>
  <w:style w:type="character" w:styleId="23">
    <w:name w:val="Hyperlink"/>
    <w:basedOn w:val="21"/>
    <w:unhideWhenUsed/>
    <w:qFormat/>
    <w:locked/>
    <w:uiPriority w:val="99"/>
    <w:rPr>
      <w:color w:val="0000FF" w:themeColor="hyperlink"/>
      <w:u w:val="single"/>
      <w14:textFill>
        <w14:solidFill>
          <w14:schemeClr w14:val="hlink"/>
        </w14:solidFill>
      </w14:textFill>
    </w:rPr>
  </w:style>
  <w:style w:type="character" w:styleId="24">
    <w:name w:val="annotation reference"/>
    <w:semiHidden/>
    <w:qFormat/>
    <w:uiPriority w:val="0"/>
    <w:rPr>
      <w:sz w:val="21"/>
    </w:rPr>
  </w:style>
  <w:style w:type="paragraph" w:customStyle="1" w:styleId="25">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Default"/>
    <w:basedOn w:val="27"/>
    <w:next w:val="1"/>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 w:type="paragraph" w:customStyle="1" w:styleId="27">
    <w:name w:val="纯文本1"/>
    <w:basedOn w:val="1"/>
    <w:qFormat/>
    <w:uiPriority w:val="0"/>
    <w:pPr>
      <w:adjustRightInd w:val="0"/>
      <w:textAlignment w:val="baseline"/>
    </w:pPr>
    <w:rPr>
      <w:rFonts w:ascii="宋体" w:hAnsi="Courier New"/>
      <w:szCs w:val="20"/>
    </w:rPr>
  </w:style>
  <w:style w:type="character" w:customStyle="1" w:styleId="28">
    <w:name w:val="批注文字 Char"/>
    <w:link w:val="7"/>
    <w:qFormat/>
    <w:locked/>
    <w:uiPriority w:val="0"/>
    <w:rPr>
      <w:rFonts w:ascii="Times New Roman" w:hAnsi="Times New Roman" w:eastAsia="宋体"/>
      <w:sz w:val="24"/>
    </w:rPr>
  </w:style>
  <w:style w:type="character" w:customStyle="1" w:styleId="29">
    <w:name w:val="正文文本 Char"/>
    <w:link w:val="8"/>
    <w:qFormat/>
    <w:locked/>
    <w:uiPriority w:val="0"/>
    <w:rPr>
      <w:sz w:val="18"/>
    </w:rPr>
  </w:style>
  <w:style w:type="character" w:customStyle="1" w:styleId="30">
    <w:name w:val="正文文本缩进 Char"/>
    <w:link w:val="9"/>
    <w:semiHidden/>
    <w:qFormat/>
    <w:locked/>
    <w:uiPriority w:val="0"/>
    <w:rPr>
      <w:rFonts w:ascii="Times New Roman" w:hAnsi="Times New Roman" w:eastAsia="宋体"/>
      <w:sz w:val="24"/>
    </w:rPr>
  </w:style>
  <w:style w:type="character" w:customStyle="1" w:styleId="31">
    <w:name w:val="日期 Char"/>
    <w:link w:val="11"/>
    <w:qFormat/>
    <w:locked/>
    <w:uiPriority w:val="0"/>
    <w:rPr>
      <w:rFonts w:ascii="Times New Roman" w:hAnsi="Times New Roman" w:eastAsia="宋体"/>
      <w:sz w:val="24"/>
    </w:rPr>
  </w:style>
  <w:style w:type="character" w:customStyle="1" w:styleId="32">
    <w:name w:val="批注框文本 Char"/>
    <w:link w:val="13"/>
    <w:semiHidden/>
    <w:qFormat/>
    <w:locked/>
    <w:uiPriority w:val="0"/>
    <w:rPr>
      <w:rFonts w:ascii="Times New Roman" w:hAnsi="Times New Roman" w:eastAsia="宋体"/>
      <w:sz w:val="18"/>
    </w:rPr>
  </w:style>
  <w:style w:type="character" w:customStyle="1" w:styleId="33">
    <w:name w:val="页脚 Char"/>
    <w:link w:val="14"/>
    <w:qFormat/>
    <w:locked/>
    <w:uiPriority w:val="99"/>
    <w:rPr>
      <w:sz w:val="18"/>
    </w:rPr>
  </w:style>
  <w:style w:type="character" w:customStyle="1" w:styleId="34">
    <w:name w:val="页眉 Char"/>
    <w:link w:val="15"/>
    <w:qFormat/>
    <w:locked/>
    <w:uiPriority w:val="0"/>
    <w:rPr>
      <w:sz w:val="18"/>
    </w:rPr>
  </w:style>
  <w:style w:type="character" w:customStyle="1" w:styleId="35">
    <w:name w:val="普通(网站) Char"/>
    <w:link w:val="17"/>
    <w:qFormat/>
    <w:locked/>
    <w:uiPriority w:val="0"/>
    <w:rPr>
      <w:rFonts w:ascii="宋体" w:hAnsi="宋体" w:eastAsia="宋体"/>
      <w:sz w:val="24"/>
    </w:rPr>
  </w:style>
  <w:style w:type="character" w:customStyle="1" w:styleId="36">
    <w:name w:val="批注主题 Char"/>
    <w:link w:val="18"/>
    <w:semiHidden/>
    <w:qFormat/>
    <w:locked/>
    <w:uiPriority w:val="0"/>
    <w:rPr>
      <w:rFonts w:ascii="Times New Roman" w:hAnsi="Times New Roman" w:eastAsia="宋体"/>
      <w:b/>
      <w:kern w:val="2"/>
      <w:sz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Cs w:val="20"/>
    </w:rPr>
  </w:style>
  <w:style w:type="character" w:customStyle="1" w:styleId="39">
    <w:name w:val="日期 字符"/>
    <w:semiHidden/>
    <w:qFormat/>
    <w:uiPriority w:val="0"/>
    <w:rPr>
      <w:rFonts w:ascii="Times New Roman" w:hAnsi="Times New Roman" w:eastAsia="宋体"/>
      <w:sz w:val="24"/>
    </w:rPr>
  </w:style>
  <w:style w:type="character" w:customStyle="1" w:styleId="40">
    <w:name w:val="正文文本 字符1"/>
    <w:semiHidden/>
    <w:qFormat/>
    <w:uiPriority w:val="0"/>
    <w:rPr>
      <w:rFonts w:ascii="Times New Roman" w:hAnsi="Times New Roman" w:eastAsia="宋体"/>
      <w:sz w:val="24"/>
    </w:rPr>
  </w:style>
  <w:style w:type="character" w:customStyle="1" w:styleId="41">
    <w:name w:val="批注文字 字符1"/>
    <w:semiHidden/>
    <w:qFormat/>
    <w:uiPriority w:val="0"/>
    <w:rPr>
      <w:rFonts w:ascii="Times New Roman" w:hAnsi="Times New Roman" w:eastAsia="宋体"/>
      <w:sz w:val="24"/>
    </w:rPr>
  </w:style>
  <w:style w:type="character" w:customStyle="1" w:styleId="42">
    <w:name w:val="页脚 字符"/>
    <w:qFormat/>
    <w:uiPriority w:val="99"/>
  </w:style>
  <w:style w:type="paragraph" w:customStyle="1" w:styleId="43">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普通(网站)2"/>
    <w:basedOn w:val="1"/>
    <w:qFormat/>
    <w:uiPriority w:val="0"/>
    <w:pPr>
      <w:widowControl/>
      <w:spacing w:before="100" w:beforeAutospacing="1" w:after="100" w:afterAutospacing="1"/>
      <w:jc w:val="left"/>
    </w:pPr>
    <w:rPr>
      <w:rFonts w:ascii="宋体" w:hAnsi="宋体"/>
      <w:szCs w:val="20"/>
    </w:rPr>
  </w:style>
  <w:style w:type="paragraph" w:customStyle="1" w:styleId="45">
    <w:name w:val="正文首行缩进 2 + Times New Roman"/>
    <w:basedOn w:val="1"/>
    <w:qFormat/>
    <w:uiPriority w:val="0"/>
    <w:pPr>
      <w:tabs>
        <w:tab w:val="left" w:pos="0"/>
        <w:tab w:val="left" w:pos="870"/>
        <w:tab w:val="left" w:pos="3150"/>
      </w:tabs>
      <w:autoSpaceDE w:val="0"/>
      <w:autoSpaceDN w:val="0"/>
      <w:spacing w:line="360" w:lineRule="auto"/>
      <w:ind w:firstLine="480"/>
      <w:jc w:val="left"/>
    </w:pPr>
  </w:style>
  <w:style w:type="paragraph" w:customStyle="1" w:styleId="46">
    <w:name w:val="4级（小）标题"/>
    <w:basedOn w:val="1"/>
    <w:qFormat/>
    <w:uiPriority w:val="0"/>
    <w:pPr>
      <w:spacing w:before="60"/>
      <w:ind w:firstLine="150" w:firstLineChars="150"/>
      <w:outlineLvl w:val="3"/>
    </w:pPr>
    <w:rPr>
      <w:b/>
    </w:rPr>
  </w:style>
  <w:style w:type="paragraph" w:customStyle="1" w:styleId="47">
    <w:name w:val="环评正文"/>
    <w:basedOn w:val="1"/>
    <w:qFormat/>
    <w:uiPriority w:val="0"/>
    <w:pPr>
      <w:spacing w:line="360" w:lineRule="auto"/>
    </w:pPr>
    <w:rPr>
      <w:rFonts w:ascii="宋体" w:hAnsi="宋体" w:cs="宋体"/>
    </w:rPr>
  </w:style>
  <w:style w:type="paragraph" w:customStyle="1" w:styleId="48">
    <w:name w:val="Table Paragraph"/>
    <w:basedOn w:val="1"/>
    <w:qFormat/>
    <w:uiPriority w:val="1"/>
    <w:rPr>
      <w:rFonts w:ascii="仿宋" w:hAnsi="仿宋" w:eastAsia="仿宋" w:cs="仿宋"/>
      <w:lang w:val="zh-CN" w:bidi="zh-CN"/>
    </w:rPr>
  </w:style>
  <w:style w:type="paragraph" w:customStyle="1" w:styleId="49">
    <w:name w:val="表1-1"/>
    <w:basedOn w:val="1"/>
    <w:next w:val="1"/>
    <w:qFormat/>
    <w:uiPriority w:val="0"/>
    <w:pPr>
      <w:spacing w:line="480" w:lineRule="exact"/>
      <w:jc w:val="center"/>
    </w:pPr>
    <w:rPr>
      <w:rFonts w:ascii="幼圆" w:hAnsi="幼圆" w:cs="幼圆"/>
      <w:b/>
      <w:color w:val="000000"/>
      <w:spacing w:val="-4"/>
      <w:szCs w:val="21"/>
    </w:rPr>
  </w:style>
  <w:style w:type="paragraph" w:customStyle="1" w:styleId="50">
    <w:name w:val="标题5-ckg"/>
    <w:basedOn w:val="5"/>
    <w:qFormat/>
    <w:uiPriority w:val="0"/>
    <w:pPr>
      <w:tabs>
        <w:tab w:val="left" w:pos="432"/>
        <w:tab w:val="left" w:pos="700"/>
      </w:tabs>
      <w:autoSpaceDE w:val="0"/>
      <w:autoSpaceDN w:val="0"/>
      <w:spacing w:before="0" w:after="0" w:line="460" w:lineRule="exact"/>
      <w:jc w:val="center"/>
    </w:pPr>
    <w:rPr>
      <w:bCs w:val="0"/>
      <w:sz w:val="24"/>
      <w:szCs w:val="21"/>
    </w:rPr>
  </w:style>
  <w:style w:type="character" w:customStyle="1" w:styleId="51">
    <w:name w:val="font11"/>
    <w:qFormat/>
    <w:uiPriority w:val="0"/>
    <w:rPr>
      <w:rFonts w:hint="eastAsia" w:ascii="宋体" w:hAnsi="宋体" w:eastAsia="宋体" w:cs="宋体"/>
      <w:b/>
      <w:bCs/>
      <w:color w:val="000000"/>
      <w:sz w:val="18"/>
      <w:szCs w:val="18"/>
      <w:u w:val="none"/>
    </w:rPr>
  </w:style>
  <w:style w:type="character" w:customStyle="1" w:styleId="52">
    <w:name w:val="font21"/>
    <w:qFormat/>
    <w:uiPriority w:val="0"/>
    <w:rPr>
      <w:rFonts w:hint="default" w:ascii="Times New Roman" w:hAnsi="Times New Roman" w:cs="Times New Roman"/>
      <w:b/>
      <w:bCs/>
      <w:color w:val="000000"/>
      <w:sz w:val="18"/>
      <w:szCs w:val="18"/>
      <w:u w:val="none"/>
    </w:rPr>
  </w:style>
  <w:style w:type="character" w:customStyle="1" w:styleId="53">
    <w:name w:val="font61"/>
    <w:qFormat/>
    <w:uiPriority w:val="0"/>
    <w:rPr>
      <w:rFonts w:hint="default" w:ascii="Times New Roman" w:hAnsi="Times New Roman" w:cs="Times New Roman"/>
      <w:b/>
      <w:bCs/>
      <w:color w:val="000000"/>
      <w:sz w:val="18"/>
      <w:szCs w:val="18"/>
      <w:u w:val="none"/>
      <w:vertAlign w:val="superscript"/>
    </w:rPr>
  </w:style>
  <w:style w:type="character" w:customStyle="1" w:styleId="54">
    <w:name w:val="font31"/>
    <w:qFormat/>
    <w:uiPriority w:val="0"/>
    <w:rPr>
      <w:rFonts w:hint="eastAsia" w:ascii="宋体" w:hAnsi="宋体" w:eastAsia="宋体" w:cs="宋体"/>
      <w:color w:val="000000"/>
      <w:sz w:val="18"/>
      <w:szCs w:val="18"/>
      <w:u w:val="none"/>
    </w:rPr>
  </w:style>
  <w:style w:type="character" w:customStyle="1" w:styleId="55">
    <w:name w:val="font51"/>
    <w:qFormat/>
    <w:uiPriority w:val="0"/>
    <w:rPr>
      <w:rFonts w:hint="default" w:ascii="Times New Roman" w:hAnsi="Times New Roman" w:cs="Times New Roman"/>
      <w:color w:val="000000"/>
      <w:sz w:val="18"/>
      <w:szCs w:val="18"/>
      <w:u w:val="none"/>
    </w:rPr>
  </w:style>
  <w:style w:type="paragraph" w:customStyle="1" w:styleId="56">
    <w:name w:val="表内文字2"/>
    <w:basedOn w:val="57"/>
    <w:qFormat/>
    <w:uiPriority w:val="0"/>
    <w:rPr>
      <w:b/>
    </w:rPr>
  </w:style>
  <w:style w:type="paragraph" w:customStyle="1" w:styleId="57">
    <w:name w:val="表内文字1"/>
    <w:basedOn w:val="1"/>
    <w:qFormat/>
    <w:uiPriority w:val="0"/>
    <w:pPr>
      <w:adjustRightInd w:val="0"/>
      <w:snapToGrid w:val="0"/>
      <w:jc w:val="center"/>
    </w:pPr>
    <w:rPr>
      <w:snapToGrid w:val="0"/>
      <w:kern w:val="0"/>
      <w:szCs w:val="20"/>
    </w:rPr>
  </w:style>
  <w:style w:type="character" w:customStyle="1" w:styleId="58">
    <w:name w:val="14pttext1"/>
    <w:qFormat/>
    <w:uiPriority w:val="0"/>
    <w:rPr>
      <w:sz w:val="21"/>
      <w:szCs w:val="21"/>
    </w:rPr>
  </w:style>
  <w:style w:type="paragraph" w:customStyle="1" w:styleId="59">
    <w:name w:val="报告正文-连续目录"/>
    <w:basedOn w:val="1"/>
    <w:qFormat/>
    <w:uiPriority w:val="0"/>
    <w:pPr>
      <w:ind w:firstLine="200"/>
    </w:pPr>
    <w:rPr>
      <w:rFonts w:ascii="Arial" w:hAnsi="Arial"/>
      <w:snapToGrid w:val="0"/>
      <w:kern w:val="0"/>
    </w:rPr>
  </w:style>
  <w:style w:type="paragraph" w:customStyle="1" w:styleId="60">
    <w:name w:val="正文王"/>
    <w:basedOn w:val="61"/>
    <w:semiHidden/>
    <w:qFormat/>
    <w:uiPriority w:val="0"/>
    <w:pPr>
      <w:spacing w:beforeLines="0" w:afterLines="0"/>
      <w:outlineLvl w:val="9"/>
    </w:pPr>
    <w:rPr>
      <w:rFonts w:eastAsia="宋体"/>
      <w:b w:val="0"/>
      <w:sz w:val="24"/>
    </w:rPr>
  </w:style>
  <w:style w:type="paragraph" w:customStyle="1" w:styleId="61">
    <w:name w:val="标题三王"/>
    <w:basedOn w:val="62"/>
    <w:semiHidden/>
    <w:qFormat/>
    <w:uiPriority w:val="0"/>
    <w:pPr>
      <w:spacing w:beforeLines="50" w:afterLines="20"/>
      <w:outlineLvl w:val="2"/>
    </w:pPr>
    <w:rPr>
      <w:sz w:val="28"/>
    </w:rPr>
  </w:style>
  <w:style w:type="paragraph" w:customStyle="1" w:styleId="62">
    <w:name w:val="标题二王"/>
    <w:basedOn w:val="1"/>
    <w:semiHidden/>
    <w:qFormat/>
    <w:uiPriority w:val="0"/>
    <w:pPr>
      <w:spacing w:beforeLines="100" w:afterLines="50" w:line="360" w:lineRule="auto"/>
      <w:outlineLvl w:val="1"/>
    </w:pPr>
    <w:rPr>
      <w:rFonts w:eastAsia="黑体"/>
      <w:b/>
      <w:sz w:val="32"/>
    </w:rPr>
  </w:style>
  <w:style w:type="paragraph" w:customStyle="1" w:styleId="63">
    <w:name w:val="标题4 非连续"/>
    <w:basedOn w:val="1"/>
    <w:qFormat/>
    <w:uiPriority w:val="0"/>
    <w:pPr>
      <w:keepNext/>
      <w:keepLines/>
      <w:ind w:left="994" w:hanging="994"/>
      <w:outlineLvl w:val="3"/>
    </w:pPr>
    <w:rPr>
      <w:rFonts w:ascii="Arial" w:hAnsi="Arial"/>
      <w:bCs/>
      <w:kern w:val="0"/>
      <w:szCs w:val="28"/>
    </w:rPr>
  </w:style>
  <w:style w:type="paragraph" w:customStyle="1" w:styleId="64">
    <w:name w:val="11111111111"/>
    <w:basedOn w:val="1"/>
    <w:qFormat/>
    <w:uiPriority w:val="0"/>
    <w:pPr>
      <w:spacing w:line="480" w:lineRule="exact"/>
      <w:jc w:val="center"/>
    </w:pPr>
    <w:rPr>
      <w:rFonts w:ascii="Calibri" w:hAnsi="Calibri"/>
      <w:b/>
    </w:rPr>
  </w:style>
  <w:style w:type="paragraph" w:customStyle="1" w:styleId="65">
    <w:name w:val="WPSOffice手动目录 1"/>
    <w:qFormat/>
    <w:uiPriority w:val="0"/>
    <w:rPr>
      <w:rFonts w:ascii="Times New Roman" w:hAnsi="Times New Roman" w:eastAsia="宋体" w:cs="Times New Roman"/>
      <w:lang w:val="en-US" w:eastAsia="zh-CN" w:bidi="ar-SA"/>
    </w:rPr>
  </w:style>
  <w:style w:type="paragraph" w:customStyle="1" w:styleId="66">
    <w:name w:val="0报告正文"/>
    <w:basedOn w:val="1"/>
    <w:qFormat/>
    <w:uiPriority w:val="0"/>
    <w:pPr>
      <w:spacing w:line="360" w:lineRule="auto"/>
      <w:ind w:firstLine="200"/>
    </w:pPr>
    <w:rPr>
      <w:kern w:val="0"/>
      <w:szCs w:val="20"/>
    </w:rPr>
  </w:style>
  <w:style w:type="paragraph" w:customStyle="1" w:styleId="67">
    <w:name w:val="嘉环表格文字"/>
    <w:qFormat/>
    <w:uiPriority w:val="0"/>
    <w:pPr>
      <w:snapToGrid w:val="0"/>
      <w:spacing w:line="320" w:lineRule="exact"/>
      <w:jc w:val="center"/>
    </w:pPr>
    <w:rPr>
      <w:rFonts w:ascii="Times New Roman" w:hAnsi="Times New Roman" w:eastAsia="仿宋_GB2312" w:cs="Times New Roman"/>
      <w:kern w:val="2"/>
      <w:sz w:val="21"/>
      <w:szCs w:val="21"/>
      <w:lang w:val="en-US" w:eastAsia="zh-CN" w:bidi="ar-SA"/>
    </w:rPr>
  </w:style>
  <w:style w:type="paragraph" w:customStyle="1" w:styleId="68">
    <w:name w:val="正文1"/>
    <w:basedOn w:val="1"/>
    <w:qFormat/>
    <w:uiPriority w:val="0"/>
    <w:pPr>
      <w:snapToGrid w:val="0"/>
      <w:spacing w:before="31" w:beforeLines="10" w:line="440" w:lineRule="atLeast"/>
      <w:ind w:firstLine="567"/>
    </w:pPr>
    <w:rPr>
      <w:sz w:val="24"/>
      <w:szCs w:val="24"/>
    </w:rPr>
  </w:style>
  <w:style w:type="paragraph" w:styleId="69">
    <w:name w:val="List Paragraph"/>
    <w:basedOn w:val="1"/>
    <w:qFormat/>
    <w:uiPriority w:val="99"/>
  </w:style>
  <w:style w:type="table" w:customStyle="1" w:styleId="70">
    <w:name w:val="网格型8"/>
    <w:basedOn w:val="19"/>
    <w:qFormat/>
    <w:uiPriority w:val="0"/>
    <w:rPr>
      <w:rFonts w:ascii="宋体" w:hAnsi="宋体"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表格样式"/>
    <w:basedOn w:val="19"/>
    <w:qFormat/>
    <w:uiPriority w:val="99"/>
    <w:pPr>
      <w:adjustRightInd w:val="0"/>
      <w:snapToGrid w:val="0"/>
      <w:jc w:val="center"/>
    </w:pPr>
    <w:rPr>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eastAsia="宋体"/>
        <w:b/>
        <w:i w:val="0"/>
        <w:sz w:val="24"/>
      </w: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pct10" w:color="auto" w:fill="auto"/>
      </w:tcPr>
    </w:tblStylePr>
  </w:style>
  <w:style w:type="paragraph" w:customStyle="1" w:styleId="72">
    <w:name w:val="报告"/>
    <w:basedOn w:val="1"/>
    <w:qFormat/>
    <w:uiPriority w:val="0"/>
    <w:pPr>
      <w:adjustRightInd w:val="0"/>
      <w:spacing w:line="360" w:lineRule="auto"/>
      <w:ind w:firstLine="505" w:firstLineChars="200"/>
      <w:jc w:val="left"/>
      <w:textAlignment w:val="baseline"/>
    </w:pPr>
    <w:rPr>
      <w:kern w:val="0"/>
      <w:sz w:val="24"/>
      <w:szCs w:val="20"/>
    </w:rPr>
  </w:style>
  <w:style w:type="paragraph" w:customStyle="1" w:styleId="73">
    <w:name w:val="正文内容"/>
    <w:basedOn w:val="1"/>
    <w:qFormat/>
    <w:uiPriority w:val="0"/>
    <w:pPr>
      <w:spacing w:line="312" w:lineRule="auto"/>
      <w:ind w:firstLine="480" w:firstLineChars="200"/>
      <w:outlineLvl w:val="9"/>
    </w:pPr>
    <w:rPr>
      <w:rFonts w:ascii="Times New Roman" w:hAnsi="Times New Roman" w:eastAsia="宋体"/>
      <w:sz w:val="24"/>
      <w:szCs w:val="24"/>
    </w:rPr>
  </w:style>
  <w:style w:type="paragraph" w:customStyle="1" w:styleId="74">
    <w:name w:val="6表格内容"/>
    <w:basedOn w:val="66"/>
    <w:next w:val="66"/>
    <w:qFormat/>
    <w:uiPriority w:val="0"/>
    <w:pPr>
      <w:spacing w:line="240" w:lineRule="auto"/>
      <w:ind w:firstLine="0" w:firstLineChars="0"/>
      <w:jc w:val="center"/>
    </w:pPr>
    <w:rPr>
      <w:sz w:val="21"/>
    </w:rPr>
  </w:style>
  <w:style w:type="table" w:customStyle="1" w:styleId="75">
    <w:name w:val="表格主题1"/>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0.png"/><Relationship Id="rId31" Type="http://schemas.openxmlformats.org/officeDocument/2006/relationships/image" Target="media/image9.jpeg"/><Relationship Id="rId30" Type="http://schemas.openxmlformats.org/officeDocument/2006/relationships/image" Target="media/image8.jpeg"/><Relationship Id="rId3" Type="http://schemas.openxmlformats.org/officeDocument/2006/relationships/footnotes" Target="footnotes.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emf"/><Relationship Id="rId24" Type="http://schemas.openxmlformats.org/officeDocument/2006/relationships/oleObject" Target="embeddings/oleObject3.bin"/><Relationship Id="rId23" Type="http://schemas.openxmlformats.org/officeDocument/2006/relationships/image" Target="media/image2.emf"/><Relationship Id="rId22" Type="http://schemas.openxmlformats.org/officeDocument/2006/relationships/oleObject" Target="embeddings/oleObject2.bin"/><Relationship Id="rId21" Type="http://schemas.openxmlformats.org/officeDocument/2006/relationships/image" Target="media/image1.e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34"/>
    <customShpInfo spid="_x0000_s1036"/>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BAAC1-8712-494C-9FFA-F28F7E9A56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15830</Words>
  <Characters>18063</Characters>
  <Lines>218</Lines>
  <Paragraphs>61</Paragraphs>
  <TotalTime>5</TotalTime>
  <ScaleCrop>false</ScaleCrop>
  <LinksUpToDate>false</LinksUpToDate>
  <CharactersWithSpaces>18308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2021-01-04T05:53:00Z</dcterms:created>
  <dc:creator>lhj</dc:creator>
  <cp:lastModifiedBy>呆瓜</cp:lastModifiedBy>
  <cp:lastPrinted>2022-01-04T02:14:00Z</cp:lastPrinted>
  <dcterms:modified xsi:type="dcterms:W3CDTF">2022-01-20T03:41:13Z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7F324355EC5B406A8F006BAD9DFE3DDF</vt:lpwstr>
  </property>
</Properties>
</file>