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上饶幼专附属幼儿园弱电及智能化平台</w:t>
      </w:r>
      <w:r>
        <w:rPr>
          <w:rFonts w:hint="eastAsia" w:ascii="方正小标宋简体" w:hAnsi="方正小标宋简体" w:eastAsia="方正小标宋简体" w:cs="方正小标宋简体"/>
          <w:sz w:val="36"/>
          <w:szCs w:val="36"/>
          <w:lang w:eastAsia="zh-CN"/>
        </w:rPr>
        <w:t>设备清单</w:t>
      </w:r>
    </w:p>
    <w:tbl>
      <w:tblPr>
        <w:tblStyle w:val="4"/>
        <w:tblW w:w="5000" w:type="pct"/>
        <w:tblInd w:w="0" w:type="dxa"/>
        <w:tblLayout w:type="autofit"/>
        <w:tblCellMar>
          <w:top w:w="0" w:type="dxa"/>
          <w:left w:w="108" w:type="dxa"/>
          <w:bottom w:w="0" w:type="dxa"/>
          <w:right w:w="108" w:type="dxa"/>
        </w:tblCellMar>
      </w:tblPr>
      <w:tblGrid>
        <w:gridCol w:w="403"/>
        <w:gridCol w:w="741"/>
        <w:gridCol w:w="11972"/>
        <w:gridCol w:w="654"/>
        <w:gridCol w:w="404"/>
      </w:tblGrid>
      <w:tr>
        <w:tblPrEx>
          <w:tblCellMar>
            <w:top w:w="0" w:type="dxa"/>
            <w:left w:w="108" w:type="dxa"/>
            <w:bottom w:w="0" w:type="dxa"/>
            <w:right w:w="108" w:type="dxa"/>
          </w:tblCellMar>
        </w:tblPrEx>
        <w:trPr>
          <w:trHeight w:val="600" w:hRule="atLeast"/>
        </w:trPr>
        <w:tc>
          <w:tcPr>
            <w:tcW w:w="147" w:type="pct"/>
            <w:tcBorders>
              <w:top w:val="single" w:color="000000" w:sz="8" w:space="0"/>
              <w:left w:val="single" w:color="000000" w:sz="8"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序号</w:t>
            </w:r>
          </w:p>
        </w:tc>
        <w:tc>
          <w:tcPr>
            <w:tcW w:w="264"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设备名称</w:t>
            </w:r>
          </w:p>
        </w:tc>
        <w:tc>
          <w:tcPr>
            <w:tcW w:w="4195"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设备参数</w:t>
            </w:r>
          </w:p>
        </w:tc>
        <w:tc>
          <w:tcPr>
            <w:tcW w:w="251"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数量</w:t>
            </w:r>
          </w:p>
        </w:tc>
        <w:tc>
          <w:tcPr>
            <w:tcW w:w="143"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单位</w:t>
            </w:r>
          </w:p>
        </w:tc>
      </w:tr>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微软雅黑"/>
                <w:color w:val="000000"/>
                <w:sz w:val="20"/>
                <w:szCs w:val="20"/>
              </w:rPr>
            </w:pPr>
            <w:r>
              <w:rPr>
                <w:rFonts w:hint="eastAsia" w:ascii="等线" w:hAnsi="等线" w:eastAsia="等线" w:cs="微软雅黑"/>
                <w:b/>
                <w:bCs/>
                <w:color w:val="000000"/>
                <w:kern w:val="0"/>
                <w:sz w:val="20"/>
                <w:szCs w:val="20"/>
                <w:lang w:bidi="ar"/>
              </w:rPr>
              <w:t>一、前端设备</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红外网络枪机</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1、具有不低于400万像素CMOS传感器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2、内置麦克风</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3、最低照度彩色不大于0.001lx，黑白不大于0.0001lx，最大亮度鉴别等级（灰度等级）不小于1</w:t>
            </w:r>
            <w:r>
              <w:rPr>
                <w:rFonts w:ascii="等线" w:hAnsi="等线" w:eastAsia="等线" w:cs="宋体"/>
                <w:color w:val="000000"/>
                <w:kern w:val="0"/>
                <w:sz w:val="20"/>
                <w:szCs w:val="20"/>
                <w:lang w:bidi="ar"/>
              </w:rPr>
              <w:t>1</w:t>
            </w:r>
            <w:r>
              <w:rPr>
                <w:rFonts w:hint="eastAsia" w:ascii="等线" w:hAnsi="等线" w:eastAsia="等线" w:cs="宋体"/>
                <w:color w:val="000000"/>
                <w:kern w:val="0"/>
                <w:sz w:val="20"/>
                <w:szCs w:val="20"/>
                <w:lang w:bidi="ar"/>
              </w:rPr>
              <w:t>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4、红外补光距离不小于100米</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5、在2560x1440@25fps下，清晰度不小于1400TVL</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6、支持H.264、H.265、MJPEG视频编码格式，具有High Profile编码能力</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7、信噪比不小于6</w:t>
            </w:r>
            <w:r>
              <w:rPr>
                <w:rFonts w:ascii="等线" w:hAnsi="等线" w:eastAsia="等线" w:cs="宋体"/>
                <w:color w:val="000000"/>
                <w:kern w:val="0"/>
                <w:sz w:val="20"/>
                <w:szCs w:val="20"/>
                <w:lang w:bidi="ar"/>
              </w:rPr>
              <w:t>5</w:t>
            </w:r>
            <w:r>
              <w:rPr>
                <w:rFonts w:hint="eastAsia" w:ascii="等线" w:hAnsi="等线" w:eastAsia="等线" w:cs="宋体"/>
                <w:color w:val="000000"/>
                <w:kern w:val="0"/>
                <w:sz w:val="20"/>
                <w:szCs w:val="20"/>
                <w:lang w:bidi="ar"/>
              </w:rPr>
              <w:t>dB</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8、摄像机能够在-30~60摄氏度，湿度小于9</w:t>
            </w:r>
            <w:r>
              <w:rPr>
                <w:rFonts w:ascii="等线" w:hAnsi="等线" w:eastAsia="等线" w:cs="宋体"/>
                <w:color w:val="000000"/>
                <w:kern w:val="0"/>
                <w:sz w:val="20"/>
                <w:szCs w:val="20"/>
                <w:lang w:bidi="ar"/>
              </w:rPr>
              <w:t>0</w:t>
            </w:r>
            <w:r>
              <w:rPr>
                <w:rFonts w:hint="eastAsia" w:ascii="等线" w:hAnsi="等线" w:eastAsia="等线" w:cs="宋体"/>
                <w:color w:val="000000"/>
                <w:kern w:val="0"/>
                <w:sz w:val="20"/>
                <w:szCs w:val="20"/>
                <w:lang w:bidi="ar"/>
              </w:rPr>
              <w:t>%环境下稳定工作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9、不低于IP67防尘防水等级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10、支持DC12V供电，且在不小于DC12V±25%范围内变化时可以正常工作</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11、设备工作状态时，支持空气放电9KV，接触放电7KV，通讯端口支持6KV峰值电压</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123</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红外网络半球</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1、具有不低于400万像素CMOS传感器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2、最低照度彩色不大于0.001lx，黑白不大于0.0001lx，最大亮度鉴别等级（灰度等级）不小于11级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3、红外补光距离不小于50米</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4、在2560x1440@25fps下，清晰度不小于1400TVL</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5、支持H.264、H.265、MJPEG视频编码格式，具有High Profile编码能力</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6、信噪比不小于55dB</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7、摄像机能够在-30~60摄氏度，湿度小于9</w:t>
            </w:r>
            <w:r>
              <w:rPr>
                <w:rFonts w:ascii="等线" w:hAnsi="等线" w:eastAsia="等线" w:cs="宋体"/>
                <w:color w:val="000000"/>
                <w:kern w:val="0"/>
                <w:sz w:val="20"/>
                <w:szCs w:val="20"/>
                <w:lang w:bidi="ar"/>
              </w:rPr>
              <w:t>0</w:t>
            </w:r>
            <w:r>
              <w:rPr>
                <w:rFonts w:hint="eastAsia" w:ascii="等线" w:hAnsi="等线" w:eastAsia="等线" w:cs="宋体"/>
                <w:color w:val="000000"/>
                <w:kern w:val="0"/>
                <w:sz w:val="20"/>
                <w:szCs w:val="20"/>
                <w:lang w:bidi="ar"/>
              </w:rPr>
              <w:t>%环境下稳定工作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8、不低于IP67防尘防水等级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9、支持DC12V供电，且在不小于DC12V±30%范围内变化时可以正常工作</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10、设备工作状态时，支持空气放电8KV，接触放电6KV，通讯端口支持6KV峰值电压</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136</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kern w:val="0"/>
                <w:sz w:val="20"/>
                <w:szCs w:val="20"/>
                <w:lang w:bidi="ar"/>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室外网络枪机</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1、具有不低于400万像素CMOS传感器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2、内置麦克风</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3、最低照度彩色不大于0.001lx，黑白不大于0.0001lx，最大亮度鉴别等级（灰度等级）不小于11级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4、红外补光距离不小于100米</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5、在2560x1440@25fps下，清晰度不小于1400TVL</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6、支持H.264、H.265、MJPEG视频编码格式，具有High</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Profile编码能力</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7、信噪比不小于6</w:t>
            </w:r>
            <w:r>
              <w:rPr>
                <w:rFonts w:ascii="等线" w:hAnsi="等线" w:eastAsia="等线" w:cs="宋体"/>
                <w:color w:val="000000"/>
                <w:kern w:val="0"/>
                <w:sz w:val="20"/>
                <w:szCs w:val="20"/>
                <w:lang w:bidi="ar"/>
              </w:rPr>
              <w:t>5</w:t>
            </w:r>
            <w:r>
              <w:rPr>
                <w:rFonts w:hint="eastAsia" w:ascii="等线" w:hAnsi="等线" w:eastAsia="等线" w:cs="宋体"/>
                <w:color w:val="000000"/>
                <w:kern w:val="0"/>
                <w:sz w:val="20"/>
                <w:szCs w:val="20"/>
                <w:lang w:bidi="ar"/>
              </w:rPr>
              <w:t>dB</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8、摄像机能够在-30~60摄氏度，湿度小于9</w:t>
            </w:r>
            <w:r>
              <w:rPr>
                <w:rFonts w:ascii="等线" w:hAnsi="等线" w:eastAsia="等线" w:cs="宋体"/>
                <w:color w:val="000000"/>
                <w:kern w:val="0"/>
                <w:sz w:val="20"/>
                <w:szCs w:val="20"/>
                <w:lang w:bidi="ar"/>
              </w:rPr>
              <w:t>0</w:t>
            </w:r>
            <w:r>
              <w:rPr>
                <w:rFonts w:hint="eastAsia" w:ascii="等线" w:hAnsi="等线" w:eastAsia="等线" w:cs="宋体"/>
                <w:color w:val="000000"/>
                <w:kern w:val="0"/>
                <w:sz w:val="20"/>
                <w:szCs w:val="20"/>
                <w:lang w:bidi="ar"/>
              </w:rPr>
              <w:t>%环境下稳定工作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9、不低于IP67防尘防水等级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10、支持DC12V供电，且在不小于DC12V±25%范围内变化时可以正常工作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11、设备工作状态时，支持空气放电9KV，接触放电7KV，通讯端口支持6KV峰值电压</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w:t>
            </w:r>
            <w:r>
              <w:rPr>
                <w:rFonts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网络广角摄像机</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1、支持不低于400万1/2.7"CMOS鱼眼全景网络摄像机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2、采用超广角镜头，可用于拍摄360°环视画面，实现无盲区监控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3、最低照度不大于0.01Lux@（F1.2，AGCON）</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4、宽动态不低于120dB</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5、焦距&amp;视场角：水平视场角：180°，垂直视场角：180°，对角视场角：180°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6、最大图像尺寸：1920×1920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7、视频压缩标准：主码流：H.265/H.264</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8、显示模式：支持至少11种显示模式：鱼眼原图，180全景，鱼眼+3PTZ，鱼眼+8PTZ360，全景，360全景+PTZ，360全景+3PTZ，360全景+6PTZ，360全景+8PTZ，2PTZ，4PTZ</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9、支持不低于IP67防护等级</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高速快球摄像机</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1、摄像机靶面尺寸不小于1/1.8英寸</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2、支持不低于32倍光学变倍</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3、内置GPU芯片，支持切换为人脸抓拍模式，最大同时抓拍5张人脸</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4、视频输出支持2560×1440@25fps，分辨力不小于1400TVL，红外距离可达300米</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5、支持对人或车辆进入警戒区域后，设备可发出白光警示、声音警示，并启动智能跟踪功能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6、设备支持可见光及红外光补光，可见光夜视距离，可识别距设备50米处的人体轮廓</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7、镜头采用F1.2大光圈</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8、支持最低照度可达彩色0.0003Lux，黑白0.0001Lux</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9、支持水平手控速度不小于550°/S，垂直速度不小于120°/S，云台定位精度为±0.1°</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10、水平旋转范围为360°连续旋转，垂直旋转范围为-20°~90°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11、支持300个预置位，可按照所设置的预置位完成不小于8条巡航路径，支持不小于4条模式路径设置，支持预置位视频冻结功能；可实现RS485接口优先或RJ45网络接口优先控制功能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12、支持智能红外、透雾、强光抑制、电子防抖、数字降噪、防红外过曝功能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13、支持区域遮盖功能，支持设置不少于24个不规则四边形区域，可设置不同颜色；支持3D定位、断电记忆功能；支持IP地址访问控制功能，支持定时抓拍或报警联动抓图上传FTP功能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14、具备本机存储功能，支持SD卡热插拔，最大支持256GB</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15、支持采用H.265、H.264视频编码标准，H.264编码支持High Profile，音频编码支持G.711ulaw/G.711alaw/G.726/G.722.1</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16、支持区域入侵、越界入侵、徘徊、物品移除、物品遗留、人员聚集、停车、快速移动，并联动报警</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17、具备较好的防护性能环境适应性，支持IP67，6KV防浪涌，工作温度范围可达-40℃-70℃</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18、具备较好的电源适应性，电压在AC24V±30%范围内变化时，设备可正常工作</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电梯摄像机</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1、具有不低于200万像素CMOS传感器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2、内置麦克风</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3、信噪比不小于50dB</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4、支持宽动态能力不小于80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5、摄像机能够在-25~55摄氏度，湿度小于9</w:t>
            </w:r>
            <w:r>
              <w:rPr>
                <w:rFonts w:ascii="等线" w:hAnsi="等线" w:eastAsia="等线" w:cs="宋体"/>
                <w:color w:val="000000"/>
                <w:kern w:val="0"/>
                <w:sz w:val="20"/>
                <w:szCs w:val="20"/>
                <w:lang w:bidi="ar"/>
              </w:rPr>
              <w:t>0</w:t>
            </w:r>
            <w:r>
              <w:rPr>
                <w:rFonts w:hint="eastAsia" w:ascii="等线" w:hAnsi="等线" w:eastAsia="等线" w:cs="宋体"/>
                <w:color w:val="000000"/>
                <w:kern w:val="0"/>
                <w:sz w:val="20"/>
                <w:szCs w:val="20"/>
                <w:lang w:bidi="ar"/>
              </w:rPr>
              <w:t>%环境下稳定工作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6、不低于IP65防尘防水等级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7、具有1个RJ-45网络接口</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8、支持DC12V和POE供电，且在不小于DC12V±10%范围内变化时可以正常工作</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摄像机支架</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枪机支架</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174</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摄像机支架</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球机支架</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集中供电电源</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12V30A，15路输出</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集中供电电源</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12V20A，10路输出</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r>
              <w:rPr>
                <w:rFonts w:ascii="等线" w:hAnsi="等线" w:eastAsia="等线" w:cs="宋体"/>
                <w:color w:val="000000"/>
                <w:kern w:val="0"/>
                <w:sz w:val="20"/>
                <w:szCs w:val="20"/>
                <w:lang w:bidi="ar"/>
              </w:rPr>
              <w:t>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球机电源</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24V5A</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室外监控立杆</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4米带地笼、避雷针</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44</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根</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室外防水箱</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室外防水</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45</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立杆接地</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立杆接地</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44</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处</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防雷模块</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网络监控二合一防雷器，监控网络RJ45防雷，网线口防雷浪涌保护器</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56</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室外弱电箱</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定制</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12芯光纤终端盒</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12芯光纤终端盒</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6</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数据跳线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2米六类非屏蔽双绞线</w:t>
            </w:r>
          </w:p>
          <w:p>
            <w:pPr>
              <w:widowControl/>
              <w:numPr>
                <w:ilvl w:val="0"/>
                <w:numId w:val="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插头与插座的插合次数≥</w:t>
            </w:r>
            <w:r>
              <w:rPr>
                <w:rFonts w:ascii="等线" w:hAnsi="等线" w:eastAsia="等线" w:cs="宋体"/>
                <w:color w:val="000000"/>
                <w:kern w:val="0"/>
                <w:sz w:val="20"/>
                <w:szCs w:val="20"/>
                <w:lang w:bidi="ar"/>
              </w:rPr>
              <w:t>1000次</w:t>
            </w:r>
          </w:p>
          <w:p>
            <w:pPr>
              <w:widowControl/>
              <w:numPr>
                <w:ilvl w:val="0"/>
                <w:numId w:val="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采用注塑水晶头，保证软线缆与水晶头的牢固连接</w:t>
            </w:r>
          </w:p>
          <w:p>
            <w:pPr>
              <w:widowControl/>
              <w:numPr>
                <w:ilvl w:val="0"/>
                <w:numId w:val="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跳线接头采用特殊的上下两层设计，有效降低线对间的串扰</w:t>
            </w:r>
          </w:p>
          <w:p>
            <w:pPr>
              <w:widowControl/>
              <w:numPr>
                <w:ilvl w:val="0"/>
                <w:numId w:val="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rPr>
              <w:t>弯曲半径≥20mm</w:t>
            </w:r>
          </w:p>
          <w:p>
            <w:pPr>
              <w:widowControl/>
              <w:numPr>
                <w:ilvl w:val="0"/>
                <w:numId w:val="3"/>
              </w:numPr>
              <w:spacing w:before="0" w:beforeLines="0" w:after="0" w:afterLines="0" w:line="240" w:lineRule="auto"/>
              <w:ind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打线方式按照</w:t>
            </w:r>
            <w:r>
              <w:rPr>
                <w:rFonts w:ascii="等线" w:hAnsi="等线" w:eastAsia="等线" w:cs="宋体"/>
                <w:color w:val="000000"/>
                <w:kern w:val="0"/>
                <w:sz w:val="20"/>
                <w:szCs w:val="20"/>
                <w:lang w:bidi="ar"/>
              </w:rPr>
              <w:t>TIA568-B(T568B国际标准)</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331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光纤熔接</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光纤熔接及测试、人工等</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88</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芯</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spacing w:before="0" w:beforeLines="0" w:after="0" w:afterLines="0" w:line="240" w:lineRule="auto"/>
              <w:ind w:firstLineChars="0"/>
              <w:jc w:val="center"/>
              <w:textAlignment w:val="center"/>
              <w:rPr>
                <w:rFonts w:ascii="等线" w:hAnsi="等线" w:eastAsia="等线" w:cs="宋体"/>
                <w:color w:val="000000"/>
                <w:sz w:val="20"/>
                <w:szCs w:val="20"/>
              </w:rPr>
            </w:pP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3米双芯单模光纤跳线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双芯单模(SC-LC，9/125，LSZH)</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条</w:t>
            </w:r>
          </w:p>
        </w:tc>
      </w:tr>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outlineLvl w:val="1"/>
              <w:rPr>
                <w:rFonts w:ascii="等线" w:hAnsi="等线" w:eastAsia="等线" w:cs="微软雅黑"/>
                <w:color w:val="000000"/>
                <w:sz w:val="20"/>
                <w:szCs w:val="20"/>
              </w:rPr>
            </w:pPr>
            <w:r>
              <w:rPr>
                <w:rFonts w:hint="eastAsia" w:ascii="等线" w:hAnsi="等线" w:eastAsia="等线" w:cs="微软雅黑"/>
                <w:b/>
                <w:bCs/>
                <w:color w:val="000000"/>
                <w:kern w:val="0"/>
                <w:sz w:val="20"/>
                <w:szCs w:val="20"/>
                <w:lang w:bidi="ar"/>
              </w:rPr>
              <w:t>二、机房设备</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平台服务器</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1、2U双路标准机架式服务器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2、CPU不低于1颗Intel至强系列处理器，核数≥10核，主频≥2.2GHz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3、内存不低于32G*2DDR4，16根内存插槽，最大支持扩展至2TB内存</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4、硬盘不少于2块1.2T</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10K</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2.5寸SAS硬盘</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5、阵列卡：SAS</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HBA卡，支持RAID0/1/10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6、PCIE扩展：最大可支持6个PCIE扩展插槽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7、网口不少于2个千兆电口</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8、其他接口不低于1个RJ45管理接口，后置2个USB3.0接口，前置2个USB2.0接口，1个VGA接口</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9、电源：标配550W（1+1）高效铂金CRPS冗余电源</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综合管理平台</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1、支持系统内的组织、人员、车辆、用户、角色、认证、区域等的配置和管理</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2、包含图上监控、事件联动、视频网管、门禁网管、紧急报警、停车场、AI模型管理、考勤接入等功能</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3、支持二次开发，提供平台SDK开发包、Web</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Service、REST接口</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套</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3</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磁盘陈列存储</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1、配置≥64位多核处理器，≥4GB内存，内存支持扩展到≥32GB，需配置冗余金牌电源，支持双系统</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2、配置≥2个千兆网口，可增扩≥2个万兆口或≥2个光纤接口或增配≥4个HDMI接口或≥2个SAS3.0接口</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3、应支持FC</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SAN、IP</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SAN、NAS存储功能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4、可接入2T/3T/4T/6T/8T</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SATA磁盘，支持磁盘交错启动和漫游，并支持在线热插拔</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5、可接入硬盘≥36块，支持SATA和SAS混插，并支持≥12级扩展柜级联扩展</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6、应能提供RAID0、1、3、5、6、10、50，60、JBOD模式，支持全局、局部等多种热备选择，支持坏盘自动重构</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7、设备可对视音频、图片、智能数据（智能行为分析录像）流进行混合直存，无须存储服务器和图片服务器的参与，平台服务器宕机时，存储业务正常</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8、应能接入并存储1880Mbps视频图像，同时转发1880Mbps的视频图像；同时回放512Mbps的视频图像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9、支持不低于600Mbps图片并发输入，同时不低于600Mbps图片并发输出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10、当RAID中某块工作正常的硬盘被误拔出后，60分钟内插回，该硬盘能恢复到原RAID中，系统自动恢复工作，而且会对拔掉的硬盘进行增量数据恢复</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11、在RAID内丢失2块（含）以上硬盘但至少有1块正常磁盘时，无需等待丢失盘恢复，保留的硬盘中的数据可正常读出，且新数据可正常写入</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可在视频画面上绘制区域或界线，检索指定范围内的报警录像；可输入车牌号码可查证出相关图片和视频；可按照报警事件进行检索；可通过客户端将交通卡口数据（包括车标、车道、车速范围、车牌及车身颜色）、行为分析的图片及数据（包括进入警戒线、进入警戒区、物品遗留、人脸检测）进行检索、查看、下载图片及进行录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13、当录像视频流发生丢失5s以上可在日志中记录报警信息</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14、设备可将接入的鱼眼摄像机图像以多画面分割方式显示</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15、设备可同时支持视频、图片、智能流和文件直写存储</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人脸比对服务器</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1、2U标准机架式，支持不低于8盘位</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2、支持最大接入路数不低于32路；支持最大接入带宽不低于320Mbps、最大存储带宽320Mbps、最大转发带宽320Mbps、最大回放带宽320Mbps</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3、可同时显示输出16路H.265编码、25fps、1920×1080格式的视频图像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4、支持4路视频流人脸识别和16路图片流人脸识别</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5、支持16个人脸库，库容10万张人脸图片；另有路人库，库容1万张人脸抓拍图片；支持人脸抓拍库（存储于硬盘中）存储1000万条人脸历史记录</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6、支持正确识别出男女性别，识别正确率不小于99%</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7、单人单次戴口罩正脸依次循环通过试验时，通过速度不小于1m/s，人员通过间隔时间不大于1s，戴口罩人脸检出率不低于99%</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8、人脸在低头角度不超过20°，左右侧脸不超过45°情况下，人脸正确识别率不小于98%</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9、支持将设备日志上传到日志服务器，可配置日志服务器IP地址和端口</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10、存储安全保障功能，当业务变化导致存储压力过高或硬盘出现性能不足时，系统会开启增强模式优先录像业务存储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11、支持按年龄、性别、眼镜、上衣颜色、骑车、背包等属性分组显示人员录像文件</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12、支持接入具有断网续传功能的网络摄像机，当设备与摄像机之间网络中断并恢复后，可自动接收摄像机内存储的视频图像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13、可设置为RAID0、RAID1、RAID5、RAID6、RAID10、RAID50、RAID60、JBOD模式；支持一键创建RAID5阵列功能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14、支持N＋M热备功能，可将多台样机分别设置为主服务器和备用服务器，当其中的主服务器出现死机或断网时，可自动切换至备用服务器进行录像工作；当主服务器恢复正常后，数据文件可回传至主服务器；可配置高速/中速/低速回传</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15、可对IP通道进行图像虚焦、亮度异常、图像偏色、雪花干扰、条纹干扰等类型视频质量诊断并给出诊断结果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16、支持设置存储条数，达到存储条数上限支持循环覆盖，日志存储数量可设置为30万、50万或100万条</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17、支持设置日志保存周期，达到存储天数上限支持循环覆盖，存储周期可设置为30天、90天或180天</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18、支持自动维护功能，可根据设置时间点启用系统自动维护流程，包括自检、重启、取流、录像、恢复系统运行</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19、支持导入单张图片≤8M，像素范围100*100~4096*4096；静态库总容量10G，动态库（路人库）总容量10G</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20、具有不少于2个HDMI接口、2个VGA接口、2个RJ45网络接口、2个USB2.0接口、1个USB3.0接口、1个RS232接口、1个RS485接口、1个eSata接口、1个键盘485接口、1路音频输入接口、2路音频输出接口；16路报警输入接口、8路报警输出接口、可内置8个SATA接口硬盘</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21、具有电源指示灯、硬盘指示灯、网络指示灯、系统运行状态指示灯、智能模块指示灯</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企业级硬盘</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8000G/7200RPM/SATA</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72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块</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6</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高清液晶控制键盘</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1、Android操作系统，屏幕尺寸≥10.2英寸，触控屏，分辨率不低于1280*720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2、屏幕区和摇杆区采用可拆分结构，摇杆和触控屏可分离使用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3、支持添加设备数量≥8000</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4、两级用户权限，支持32个用户</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5、支持上下、左右、变倍和抓图四维控制功能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6、支持有线和无线WiFi网络连接</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7、支持DC12V±25%供电，支持POE供电</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8、支持4路1080P视频解码显示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9、最大16画面分割显示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10、支持在触摸屏幕上预览前端图像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11、支持DVI和HDMI接口外接显示设备实现图像预览</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12、支持音频输入/出口</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13、支持接入DVR、DVS、NVR、网络摄像机、球机设备</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14、支持切换前端输入通道或输入组到解码器、视频综合平台等设备，支持画面分割、场景切换、轮巡显示、开/关显示窗口、窗口漫游、放到/缩小等功能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15、支持在键盘显示屏上显示电视墙当前整体布局</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16、连接云台设备时，可通过摇杆或触控屏实现云台设备控制功能，支持预置位、自动巡航、模式路径、光圈调节、变焦、雨刷、灯光等功能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17、支持U盘升级及导入、导出配置文件</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18、支持以Excel批量导入通道列表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19、支持抓图、录像功能，文件保存至U盘或上传至FTP服务器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20、支持语音对讲</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21、开机时间≤35秒，延时≤</w:t>
            </w:r>
            <w:r>
              <w:rPr>
                <w:rFonts w:ascii="等线" w:hAnsi="等线" w:eastAsia="等线" w:cs="宋体"/>
                <w:color w:val="000000"/>
                <w:kern w:val="0"/>
                <w:sz w:val="20"/>
                <w:szCs w:val="20"/>
                <w:lang w:bidi="ar"/>
              </w:rPr>
              <w:t>20</w:t>
            </w:r>
            <w:r>
              <w:rPr>
                <w:rFonts w:hint="eastAsia" w:ascii="等线" w:hAnsi="等线" w:eastAsia="等线" w:cs="宋体"/>
                <w:color w:val="000000"/>
                <w:kern w:val="0"/>
                <w:sz w:val="20"/>
                <w:szCs w:val="20"/>
                <w:lang w:bidi="ar"/>
              </w:rPr>
              <w:t>0毫秒</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7</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控制电脑</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1、通用台式微型计算机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2、CPU不低于Intel i5-9500（6核，3.0GHz）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3、内存不低于8GB DDR4 2666MHz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4、硬盘不低于256G SSD+1TB HDD</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5、显卡：独立显卡，2GB显存</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6、显示器不低于2</w:t>
            </w:r>
            <w:r>
              <w:rPr>
                <w:rFonts w:ascii="等线" w:hAnsi="等线" w:eastAsia="等线" w:cs="宋体"/>
                <w:color w:val="000000"/>
                <w:kern w:val="0"/>
                <w:sz w:val="20"/>
                <w:szCs w:val="20"/>
                <w:lang w:bidi="ar"/>
              </w:rPr>
              <w:t>4</w:t>
            </w:r>
            <w:r>
              <w:rPr>
                <w:rFonts w:hint="eastAsia" w:ascii="等线" w:hAnsi="等线" w:eastAsia="等线" w:cs="宋体"/>
                <w:color w:val="000000"/>
                <w:kern w:val="0"/>
                <w:sz w:val="20"/>
                <w:szCs w:val="20"/>
                <w:lang w:bidi="ar"/>
              </w:rPr>
              <w:t>英寸LED</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7、含键鼠套装</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8</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网络高清解码器</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1、采用嵌入式架构，专用Linux系统，使用DSP解码</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2、具有不少于12个HDMI输出接口、2个USB口、1个语音对讲输入、1个语音对讲输出、12个音频输出、8个报警输入、8个报警输出、1个RS485接口、1个RS232接口，2个千兆网口、2个光口</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3、具有电源指示灯、VGA信号接入指示灯和DVI信号接入指示灯</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4、支持通过IE浏览器进行网络模式设置，包括设置为流畅性优先/实时性优先</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5、可将远程电脑桌面实时解码上墙显示，画面帧率可达30fps</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6、可通过客户端软件导入和导出设备配置参数</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7、可通过客户端软件设置HDMI接口输出分辨率为3840*2160(30Hz)、1920*1080(50Hz)、1920*1080(60Hz))、1680*1050(60Hz)、1600*1200(60Hz)、1280*1024(60Hz)、1280*720(60Hz)、1280*720(50Hz)、1024*768(60Hz)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8、支持1、2、4、6、8、9、10、12、16、25、36画面分割显示；支持平均分割；支持分割线开启/关闭设置，支持底色设置功能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9、可将解码输出模式设置为一个场景，可保存多个场景，并可通过客户端软件切换场景</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支持通过视频输入接口接入分辨率为1920*1080(60Hz)、1680*1050(60Hz)、1600*1200(60Hz)、1440*900(60Hz)、1366*768(60Hz)、1280*1024(60Hz)、1280*1024(50Hz)、1280*960(60Hz)、1280*800(60Hz)、1024*768(60Hz)、1280*720(60Hz)、1280*720(50Hz)、800*600(60Hz)的视频图像并显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11、支持客户端软件设置底色，当无解码画面时，设置输出显示该底色</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12、可通过客户端软件将显示窗口在多个显示屏间进行拖动或跨屏显示，并可调节显示窗口大小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13、支持视频轮巡功能，并可在客户端软件设置轮巡计划</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14、支持通过客户端软件对接入的云台进行控制；通过RS-485接口连接键盘实现键盘接入的云台进行控制</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15、可通过客户端软件对设备进行恢复出厂设置</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16、支持NTP校时及客户端软件手动校时两种校时方式</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17、音频解码格式支持G.722、G.711A、G.726、G711U、MPEG2-L2、AAC</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套</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9</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液晶拼接单元</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1、不低于49寸超窄边液晶屏，物理分辨率达到1920×1080，响应时间≤8ms</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2、LCD显示单元物理拼缝≤3.5mm，亮度达到610cd/㎡，对比度达到1200：1，图像显示清晰度≥1000TVL，亮度鉴别等级为11级</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3、支持同轴高清视频信号，带一入一出环通接口，支持分辨率：720P@50Hz/60Hz、720P@25Hz/30Hz、1080P@25Hz/30Hz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4、用户可以定制开机LOGO、不显示LOGO，具有LOGO拼接技术，具有自然拼接模式，能实现开机LOGO拼接及开机高清底图拼接</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5、支持自动镜像功能，可以实现显示内容（视频、文本等）镜像、OSD菜单的自定义0-360°旋转</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6、支持0-255、16-235两种颜色空间调节，可调整不同HDMI信号源达到最优显示效果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7、采用超宽视角液晶屏，视角可达178°。屏幕漏光度小于等于0.006cd/㎡，可抵抗太阳光等强光干扰，照度在95KLux能正常工作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8、内置黑白精显模式，可将彩色信号转换成黑白灰度模式</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9、支持7色独立调整、精确色彩控制、肤色校正功能；显示器色温可以以100K为单位，在2000K至10000K之间调节</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10、液晶单元可将输入的25/30帧图像转成50/60帧输出，使图像更加流畅</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11、支持边缘屏蔽功能，智能去除黑边功能，可消除显示终端上存在的黑边及因拼缝带来的图像变形</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12、LCD显示单元通过调整γ曲线，使得实际γ曲线更为平滑且更为准确，从而提升显示设备的显示效果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13、支持U盘点播，内置MPEG、JPEG和Real</w:t>
            </w:r>
            <w:r>
              <w:rPr>
                <w:rFonts w:ascii="等线" w:hAnsi="等线" w:eastAsia="等线" w:cs="宋体"/>
                <w:color w:val="000000"/>
                <w:kern w:val="0"/>
                <w:sz w:val="20"/>
                <w:szCs w:val="20"/>
                <w:lang w:bidi="ar"/>
              </w:rPr>
              <w:t xml:space="preserve"> </w:t>
            </w:r>
            <w:r>
              <w:rPr>
                <w:rFonts w:hint="eastAsia" w:ascii="等线" w:hAnsi="等线" w:eastAsia="等线" w:cs="宋体"/>
                <w:color w:val="000000"/>
                <w:kern w:val="0"/>
                <w:sz w:val="20"/>
                <w:szCs w:val="20"/>
                <w:lang w:bidi="ar"/>
              </w:rPr>
              <w:t>Media解码器，支持点播U盘、移动硬盘中的视频、图片、音频或文本资源</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14、具备智能光感护眼功能，液晶单元可自动识别环境光强弱，根据环境光变化调节屏幕亮度</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10</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拼接单元底座及支架</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显示单元底座高度根据实际需求进行定制</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套</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11</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大屏专用线缆</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HDMI15米</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根</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操作台</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定制3联操作台</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套</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13</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24芯光纤配线架</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1、</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1U固定式安装，兼容预端接及熔接布线方案</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2、</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可安装在19”标准机柜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3、</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壳体采用静电喷塑</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4、</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内配光缆固定装置，熔接盘，满配耦合器、尾纤</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5、</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充足的光缆终端安放与终端盒壳体绝缘并能方便的引出接地的功能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6、</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熔接盘采用叠加式结构，配置灵活</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7、</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光缆光纤存储半径大于45mm</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8、</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可安装LC/SC/ST/FC等各种不同适配器</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9、</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标签条设计，便于管理</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6</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14</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光纤熔接</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auto"/>
                <w:kern w:val="0"/>
                <w:sz w:val="20"/>
                <w:szCs w:val="20"/>
                <w:lang w:bidi="ar"/>
              </w:rPr>
              <w:t>光纤熔接及测试、人工等</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88</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芯</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15</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3米双芯单模光纤跳线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双芯单模(SC-LC，9/125，LSZH)</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条</w:t>
            </w:r>
          </w:p>
        </w:tc>
      </w:tr>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outlineLvl w:val="1"/>
              <w:rPr>
                <w:rFonts w:ascii="等线" w:hAnsi="等线" w:eastAsia="等线" w:cs="微软雅黑"/>
                <w:color w:val="000000"/>
                <w:sz w:val="20"/>
                <w:szCs w:val="20"/>
              </w:rPr>
            </w:pPr>
            <w:r>
              <w:rPr>
                <w:rFonts w:hint="eastAsia" w:ascii="等线" w:hAnsi="等线" w:eastAsia="等线" w:cs="微软雅黑"/>
                <w:b/>
                <w:bCs/>
                <w:color w:val="000000"/>
                <w:kern w:val="0"/>
                <w:sz w:val="20"/>
                <w:szCs w:val="20"/>
                <w:lang w:bidi="ar"/>
              </w:rPr>
              <w:t>三、线材辅材</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12芯室外单模光缆</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12芯室外层绞式非铠单模光缆(9/125)</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1000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12芯室内单模光缆</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(9/125，PVC外护套)</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35</w:t>
            </w:r>
            <w:r>
              <w:rPr>
                <w:rFonts w:hint="eastAsia" w:ascii="等线" w:hAnsi="等线" w:eastAsia="等线" w:cs="宋体"/>
                <w:color w:val="000000"/>
                <w:kern w:val="0"/>
                <w:sz w:val="20"/>
                <w:szCs w:val="20"/>
                <w:lang w:bidi="ar"/>
              </w:rPr>
              <w:t>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3</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六类网线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6类4对非屏蔽双绞线(2</w:t>
            </w:r>
            <w:r>
              <w:rPr>
                <w:rFonts w:ascii="等线" w:hAnsi="等线" w:eastAsia="等线" w:cs="宋体"/>
                <w:color w:val="000000"/>
                <w:kern w:val="0"/>
                <w:sz w:val="20"/>
                <w:szCs w:val="20"/>
                <w:lang w:bidi="ar"/>
              </w:rPr>
              <w:t>3</w:t>
            </w:r>
            <w:r>
              <w:rPr>
                <w:rFonts w:hint="eastAsia" w:ascii="等线" w:hAnsi="等线" w:eastAsia="等线" w:cs="宋体"/>
                <w:color w:val="000000"/>
                <w:kern w:val="0"/>
                <w:sz w:val="20"/>
                <w:szCs w:val="20"/>
                <w:lang w:bidi="ar"/>
              </w:rPr>
              <w:t>AWG，305米)</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53</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箱</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六类防水网线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6类4对非屏蔽阻水双绞线(305米)</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8</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箱</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5</w:t>
            </w:r>
          </w:p>
        </w:tc>
        <w:tc>
          <w:tcPr>
            <w:tcW w:w="264" w:type="pct"/>
            <w:tcBorders>
              <w:top w:val="single" w:color="000000" w:sz="4" w:space="0"/>
              <w:left w:val="single" w:color="000000" w:sz="4" w:space="0"/>
              <w:bottom w:val="single" w:color="000000" w:sz="4" w:space="0"/>
              <w:right w:val="nil"/>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24口数据配线架</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24口六类非屏蔽配线架</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IDC端接座上带有分线塔结构，可快速分线</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增强型端接座，帮助控制线缆弯曲半径并牢固地固定线缆</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支持卡接22-24AWG实心或多股双绞线</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支持两种T568A和T568B线序色标</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性能超越国际ANSI/TIA568-C标准要求</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外壳：高耐压防火塑料</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面板材质：1.6mm厚钢板</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外观颜色：黑色烤漆</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安装高度：1U</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插拔寿命：1000次以上</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色码标签清晰，T568A和T568B通用标签</w:t>
            </w:r>
          </w:p>
          <w:p>
            <w:pPr>
              <w:widowControl/>
              <w:numPr>
                <w:ilvl w:val="0"/>
                <w:numId w:val="4"/>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针脚采用磷青铜，先镀镍100μ”，后镀雾锡2000μ”</w:t>
            </w:r>
          </w:p>
          <w:p>
            <w:pPr>
              <w:widowControl/>
              <w:numPr>
                <w:ilvl w:val="0"/>
                <w:numId w:val="4"/>
              </w:numPr>
              <w:spacing w:before="0" w:beforeLines="0" w:after="0" w:afterLines="0" w:line="240" w:lineRule="auto"/>
              <w:ind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与相配合的水晶接头PIN接触表面，再镀金50μ”</w:t>
            </w:r>
          </w:p>
        </w:tc>
        <w:tc>
          <w:tcPr>
            <w:tcW w:w="251" w:type="pct"/>
            <w:tcBorders>
              <w:top w:val="single" w:color="000000" w:sz="4" w:space="0"/>
              <w:left w:val="nil"/>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17</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6</w:t>
            </w:r>
          </w:p>
        </w:tc>
        <w:tc>
          <w:tcPr>
            <w:tcW w:w="264" w:type="pct"/>
            <w:tcBorders>
              <w:top w:val="single" w:color="000000" w:sz="4" w:space="0"/>
              <w:left w:val="single" w:color="000000" w:sz="4" w:space="0"/>
              <w:bottom w:val="single" w:color="000000" w:sz="4" w:space="0"/>
              <w:right w:val="nil"/>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48口理线器</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黑色烤漆理线架，1U安装高度</w:t>
            </w:r>
          </w:p>
          <w:p>
            <w:pPr>
              <w:widowControl/>
              <w:numPr>
                <w:ilvl w:val="0"/>
                <w:numId w:val="5"/>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19”标准理线架，可配合任何一种标准机柜</w:t>
            </w:r>
          </w:p>
          <w:p>
            <w:pPr>
              <w:widowControl/>
              <w:numPr>
                <w:ilvl w:val="0"/>
                <w:numId w:val="5"/>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均匀琴键式理线槽位，保证跳线良好的弯曲半径，保证传输性能</w:t>
            </w:r>
          </w:p>
          <w:p>
            <w:pPr>
              <w:widowControl/>
              <w:numPr>
                <w:ilvl w:val="0"/>
                <w:numId w:val="5"/>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扣上挡板设计，看不到理线架内部穿插的线缆，外观整洁有序</w:t>
            </w:r>
          </w:p>
          <w:p>
            <w:pPr>
              <w:widowControl/>
              <w:numPr>
                <w:ilvl w:val="0"/>
                <w:numId w:val="5"/>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穿线槽，可与多种规格配线架搭配使用</w:t>
            </w:r>
          </w:p>
          <w:p>
            <w:pPr>
              <w:widowControl/>
              <w:numPr>
                <w:ilvl w:val="0"/>
                <w:numId w:val="5"/>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安装和拆卸方便，使用数量和位置可任意调整</w:t>
            </w:r>
          </w:p>
          <w:p>
            <w:pPr>
              <w:widowControl/>
              <w:numPr>
                <w:ilvl w:val="0"/>
                <w:numId w:val="5"/>
              </w:numPr>
              <w:spacing w:before="0" w:beforeLines="0" w:after="0" w:afterLines="0" w:line="240" w:lineRule="auto"/>
              <w:ind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梳子式机架设计方便跳线管理，保持跳线不缠绕，布线系统整洁美观</w:t>
            </w:r>
          </w:p>
        </w:tc>
        <w:tc>
          <w:tcPr>
            <w:tcW w:w="251" w:type="pct"/>
            <w:tcBorders>
              <w:top w:val="single" w:color="000000" w:sz="4" w:space="0"/>
              <w:left w:val="nil"/>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7</w:t>
            </w:r>
          </w:p>
        </w:tc>
        <w:tc>
          <w:tcPr>
            <w:tcW w:w="264" w:type="pct"/>
            <w:tcBorders>
              <w:top w:val="single" w:color="000000" w:sz="4" w:space="0"/>
              <w:left w:val="single" w:color="000000" w:sz="4" w:space="0"/>
              <w:bottom w:val="single" w:color="000000" w:sz="4" w:space="0"/>
              <w:right w:val="nil"/>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48口接入交换机</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hint="eastAsia" w:ascii="等线" w:hAnsi="等线" w:eastAsia="等线" w:cs="宋体"/>
                <w:color w:val="auto"/>
                <w:kern w:val="0"/>
                <w:sz w:val="20"/>
                <w:szCs w:val="20"/>
                <w:lang w:bidi="ar"/>
              </w:rPr>
              <w:t>交换容量≥</w:t>
            </w:r>
            <w:r>
              <w:rPr>
                <w:rFonts w:ascii="等线" w:hAnsi="等线" w:eastAsia="等线" w:cs="宋体"/>
                <w:color w:val="auto"/>
                <w:kern w:val="0"/>
                <w:sz w:val="20"/>
                <w:szCs w:val="20"/>
                <w:lang w:bidi="ar"/>
              </w:rPr>
              <w:t>430Gbps，包转发率≥160Mpps，MAC地址≥16K</w:t>
            </w:r>
          </w:p>
          <w:p>
            <w:pPr>
              <w:widowControl/>
              <w:numPr>
                <w:ilvl w:val="0"/>
                <w:numId w:val="6"/>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hint="eastAsia" w:ascii="等线" w:hAnsi="等线" w:eastAsia="等线" w:cs="宋体"/>
                <w:color w:val="auto"/>
                <w:kern w:val="0"/>
                <w:sz w:val="20"/>
                <w:szCs w:val="20"/>
                <w:lang w:bidi="ar"/>
              </w:rPr>
              <w:t>固化</w:t>
            </w:r>
            <w:r>
              <w:rPr>
                <w:rFonts w:ascii="等线" w:hAnsi="等线" w:eastAsia="等线" w:cs="宋体"/>
                <w:color w:val="auto"/>
                <w:kern w:val="0"/>
                <w:sz w:val="20"/>
                <w:szCs w:val="20"/>
                <w:lang w:bidi="ar"/>
              </w:rPr>
              <w:t>10/100/1000M以太网端口≥48，固化1G SFP光接口≥4个</w:t>
            </w:r>
          </w:p>
          <w:p>
            <w:pPr>
              <w:widowControl/>
              <w:numPr>
                <w:ilvl w:val="0"/>
                <w:numId w:val="6"/>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hint="eastAsia" w:ascii="等线" w:hAnsi="等线" w:eastAsia="等线" w:cs="宋体"/>
                <w:color w:val="auto"/>
                <w:kern w:val="0"/>
                <w:sz w:val="20"/>
                <w:szCs w:val="20"/>
                <w:lang w:bidi="ar"/>
              </w:rPr>
              <w:t>支持风扇调速及风扇故障告警功能</w:t>
            </w:r>
          </w:p>
          <w:p>
            <w:pPr>
              <w:widowControl/>
              <w:numPr>
                <w:ilvl w:val="0"/>
                <w:numId w:val="6"/>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hint="eastAsia" w:ascii="等线" w:hAnsi="等线" w:eastAsia="等线" w:cs="宋体"/>
                <w:color w:val="auto"/>
                <w:kern w:val="0"/>
                <w:sz w:val="20"/>
                <w:szCs w:val="20"/>
                <w:lang w:bidi="ar"/>
              </w:rPr>
              <w:t>支持生成树协议</w:t>
            </w:r>
            <w:r>
              <w:rPr>
                <w:rFonts w:ascii="等线" w:hAnsi="等线" w:eastAsia="等线" w:cs="宋体"/>
                <w:color w:val="auto"/>
                <w:kern w:val="0"/>
                <w:sz w:val="20"/>
                <w:szCs w:val="20"/>
                <w:lang w:bidi="ar"/>
              </w:rPr>
              <w:t>STP(IEEE802.1d)，RSTP(IEEE802.1w)和MSTP(IEEE802.1s)</w:t>
            </w:r>
          </w:p>
          <w:p>
            <w:pPr>
              <w:widowControl/>
              <w:numPr>
                <w:ilvl w:val="0"/>
                <w:numId w:val="6"/>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hint="eastAsia" w:ascii="等线" w:hAnsi="等线" w:eastAsia="等线" w:cs="宋体"/>
                <w:color w:val="auto"/>
                <w:kern w:val="0"/>
                <w:sz w:val="20"/>
                <w:szCs w:val="20"/>
                <w:lang w:bidi="ar"/>
              </w:rPr>
              <w:t>支持</w:t>
            </w:r>
            <w:r>
              <w:rPr>
                <w:rFonts w:ascii="等线" w:hAnsi="等线" w:eastAsia="等线" w:cs="宋体"/>
                <w:color w:val="auto"/>
                <w:kern w:val="0"/>
                <w:sz w:val="20"/>
                <w:szCs w:val="20"/>
                <w:lang w:bidi="ar"/>
              </w:rPr>
              <w:t>IPV4/IPV6静态路由</w:t>
            </w:r>
          </w:p>
          <w:p>
            <w:pPr>
              <w:widowControl/>
              <w:numPr>
                <w:ilvl w:val="0"/>
                <w:numId w:val="6"/>
              </w:numPr>
              <w:spacing w:before="0" w:beforeLines="0" w:after="0" w:afterLines="0" w:line="240" w:lineRule="auto"/>
              <w:ind w:firstLineChars="0"/>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对发往</w:t>
            </w:r>
            <w:r>
              <w:rPr>
                <w:rFonts w:ascii="等线" w:hAnsi="等线" w:eastAsia="等线" w:cs="宋体"/>
                <w:color w:val="auto"/>
                <w:kern w:val="0"/>
                <w:sz w:val="20"/>
                <w:szCs w:val="20"/>
                <w:lang w:bidi="ar"/>
              </w:rPr>
              <w:t>CPU的数据流，进行流区分和优先级队列分级处理，并根据需要实施带宽限速，保护CPU不被非法流量占用、恶意攻击和资源消耗</w:t>
            </w:r>
          </w:p>
        </w:tc>
        <w:tc>
          <w:tcPr>
            <w:tcW w:w="251" w:type="pct"/>
            <w:tcBorders>
              <w:top w:val="single" w:color="000000" w:sz="4" w:space="0"/>
              <w:left w:val="nil"/>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ascii="等线" w:hAnsi="等线" w:eastAsia="等线" w:cs="宋体"/>
                <w:color w:val="auto"/>
                <w:kern w:val="0"/>
                <w:sz w:val="20"/>
                <w:szCs w:val="20"/>
                <w:lang w:bidi="ar"/>
              </w:rPr>
              <w:t>7</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8</w:t>
            </w:r>
          </w:p>
        </w:tc>
        <w:tc>
          <w:tcPr>
            <w:tcW w:w="264" w:type="pct"/>
            <w:tcBorders>
              <w:top w:val="single" w:color="000000" w:sz="4" w:space="0"/>
              <w:left w:val="single" w:color="000000" w:sz="4" w:space="0"/>
              <w:bottom w:val="single" w:color="000000" w:sz="4" w:space="0"/>
              <w:right w:val="nil"/>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24口接入交换机</w:t>
            </w:r>
          </w:p>
        </w:tc>
        <w:tc>
          <w:tcPr>
            <w:tcW w:w="419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7"/>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ascii="等线" w:hAnsi="等线" w:eastAsia="等线" w:cs="宋体"/>
                <w:color w:val="auto"/>
                <w:kern w:val="0"/>
                <w:sz w:val="20"/>
                <w:szCs w:val="20"/>
                <w:lang w:bidi="ar"/>
              </w:rPr>
              <w:t>交换容量≥335Gbps，包转发率≥125Mpps</w:t>
            </w:r>
          </w:p>
          <w:p>
            <w:pPr>
              <w:widowControl/>
              <w:numPr>
                <w:ilvl w:val="0"/>
                <w:numId w:val="7"/>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ascii="等线" w:hAnsi="等线" w:eastAsia="等线" w:cs="宋体"/>
                <w:color w:val="auto"/>
                <w:kern w:val="0"/>
                <w:sz w:val="20"/>
                <w:szCs w:val="20"/>
                <w:lang w:bidi="ar"/>
              </w:rPr>
              <w:t>10/100/1000Base-T自适应以太网端口≥24个，千兆SFP光口≥4个</w:t>
            </w:r>
          </w:p>
          <w:p>
            <w:pPr>
              <w:widowControl/>
              <w:numPr>
                <w:ilvl w:val="0"/>
                <w:numId w:val="7"/>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ascii="等线" w:hAnsi="等线" w:eastAsia="等线" w:cs="宋体"/>
                <w:color w:val="auto"/>
                <w:kern w:val="0"/>
                <w:sz w:val="20"/>
                <w:szCs w:val="20"/>
                <w:lang w:bidi="ar"/>
              </w:rPr>
              <w:t>支持IPv4/IPv6静态路由，支持RIP/RIPng、OSPF，支持G.8032以太网环保护协议ERPS，切换时间≤50ms，可兼容其他支持该协议的产品</w:t>
            </w:r>
          </w:p>
          <w:p>
            <w:pPr>
              <w:widowControl/>
              <w:numPr>
                <w:ilvl w:val="0"/>
                <w:numId w:val="7"/>
              </w:numPr>
              <w:spacing w:before="0" w:beforeLines="0" w:after="0" w:afterLines="0" w:line="240" w:lineRule="auto"/>
              <w:ind w:firstLineChars="0"/>
              <w:textAlignment w:val="center"/>
              <w:rPr>
                <w:rFonts w:ascii="等线" w:hAnsi="等线" w:eastAsia="等线" w:cs="宋体"/>
                <w:color w:val="auto"/>
                <w:kern w:val="0"/>
                <w:sz w:val="20"/>
                <w:szCs w:val="20"/>
                <w:lang w:bidi="ar"/>
              </w:rPr>
            </w:pPr>
            <w:r>
              <w:rPr>
                <w:rFonts w:ascii="等线" w:hAnsi="等线" w:eastAsia="等线" w:cs="宋体"/>
                <w:color w:val="auto"/>
                <w:kern w:val="0"/>
                <w:sz w:val="20"/>
                <w:szCs w:val="20"/>
                <w:lang w:bidi="ar"/>
              </w:rPr>
              <w:t>支持最大堆叠台数≥9台，支持跨设备聚合、单一IP管理和分布式弹性路由等功能</w:t>
            </w:r>
          </w:p>
          <w:p>
            <w:pPr>
              <w:widowControl/>
              <w:numPr>
                <w:ilvl w:val="0"/>
                <w:numId w:val="7"/>
              </w:numPr>
              <w:spacing w:before="0" w:beforeLines="0" w:after="0" w:afterLines="0" w:line="240" w:lineRule="auto"/>
              <w:ind w:firstLineChars="0"/>
              <w:textAlignment w:val="center"/>
              <w:rPr>
                <w:rFonts w:ascii="等线" w:hAnsi="等线" w:eastAsia="等线" w:cs="宋体"/>
                <w:color w:val="auto"/>
                <w:sz w:val="20"/>
                <w:szCs w:val="20"/>
              </w:rPr>
            </w:pPr>
            <w:r>
              <w:rPr>
                <w:rFonts w:ascii="等线" w:hAnsi="等线" w:eastAsia="等线" w:cs="宋体"/>
                <w:color w:val="auto"/>
                <w:kern w:val="0"/>
                <w:sz w:val="20"/>
                <w:szCs w:val="20"/>
                <w:lang w:bidi="ar"/>
              </w:rPr>
              <w:t>支持802.1p/DSCP优先级标记，支持包过滤功能，支持SP/WRR/SP+WRR 队列调度，支持基于端口的限速，</w:t>
            </w:r>
            <w:r>
              <w:rPr>
                <w:rFonts w:hint="eastAsia" w:ascii="等线" w:hAnsi="等线" w:eastAsia="等线" w:cs="宋体"/>
                <w:color w:val="auto"/>
                <w:kern w:val="0"/>
                <w:sz w:val="20"/>
                <w:szCs w:val="20"/>
                <w:lang w:bidi="ar"/>
              </w:rPr>
              <w:t>支持基于流的重定向</w:t>
            </w:r>
          </w:p>
          <w:p>
            <w:pPr>
              <w:widowControl/>
              <w:numPr>
                <w:ilvl w:val="0"/>
                <w:numId w:val="7"/>
              </w:numPr>
              <w:spacing w:before="0" w:beforeLines="0" w:after="0" w:afterLines="0" w:line="240" w:lineRule="auto"/>
              <w:ind w:firstLineChars="0"/>
              <w:textAlignment w:val="center"/>
              <w:rPr>
                <w:rFonts w:ascii="等线" w:hAnsi="等线" w:eastAsia="等线" w:cs="宋体"/>
                <w:color w:val="auto"/>
                <w:sz w:val="20"/>
                <w:szCs w:val="20"/>
              </w:rPr>
            </w:pPr>
            <w:r>
              <w:rPr>
                <w:rFonts w:hint="eastAsia" w:ascii="等线" w:hAnsi="等线" w:eastAsia="等线" w:cs="宋体"/>
                <w:color w:val="auto"/>
                <w:sz w:val="20"/>
                <w:szCs w:val="20"/>
              </w:rPr>
              <w:t>支持</w:t>
            </w:r>
            <w:r>
              <w:rPr>
                <w:rFonts w:ascii="等线" w:hAnsi="等线" w:eastAsia="等线" w:cs="宋体"/>
                <w:color w:val="auto"/>
                <w:sz w:val="20"/>
                <w:szCs w:val="20"/>
              </w:rPr>
              <w:t>Openflow 1.3标准，支持多控制器</w:t>
            </w:r>
            <w:r>
              <w:rPr>
                <w:rFonts w:hint="eastAsia" w:ascii="等线" w:hAnsi="等线" w:eastAsia="等线" w:cs="宋体"/>
                <w:color w:val="auto"/>
                <w:sz w:val="20"/>
                <w:szCs w:val="20"/>
              </w:rPr>
              <w:t>（</w:t>
            </w:r>
            <w:r>
              <w:rPr>
                <w:rFonts w:ascii="等线" w:hAnsi="等线" w:eastAsia="等线" w:cs="宋体"/>
                <w:color w:val="auto"/>
                <w:sz w:val="20"/>
                <w:szCs w:val="20"/>
              </w:rPr>
              <w:t>EQUAL模式、主备模式），支持多表流水线，支持 Group table</w:t>
            </w:r>
          </w:p>
        </w:tc>
        <w:tc>
          <w:tcPr>
            <w:tcW w:w="251" w:type="pct"/>
            <w:tcBorders>
              <w:top w:val="single" w:color="000000" w:sz="4" w:space="0"/>
              <w:left w:val="nil"/>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ascii="等线" w:hAnsi="等线" w:eastAsia="等线" w:cs="宋体"/>
                <w:color w:val="auto"/>
                <w:kern w:val="0"/>
                <w:sz w:val="20"/>
                <w:szCs w:val="20"/>
                <w:lang w:bidi="ar"/>
              </w:rPr>
              <w:t>5</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sz w:val="20"/>
                <w:szCs w:val="20"/>
              </w:rPr>
            </w:pPr>
            <w:r>
              <w:rPr>
                <w:rFonts w:hint="eastAsia" w:ascii="等线" w:hAnsi="等线" w:eastAsia="等线" w:cs="宋体"/>
                <w:color w:val="auto"/>
                <w:kern w:val="0"/>
                <w:sz w:val="20"/>
                <w:szCs w:val="20"/>
                <w:lang w:bidi="ar"/>
              </w:rPr>
              <w:t>台</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9</w:t>
            </w:r>
          </w:p>
        </w:tc>
        <w:tc>
          <w:tcPr>
            <w:tcW w:w="264" w:type="pct"/>
            <w:tcBorders>
              <w:top w:val="single" w:color="000000" w:sz="4" w:space="0"/>
              <w:left w:val="single" w:color="000000" w:sz="4" w:space="0"/>
              <w:bottom w:val="single" w:color="000000" w:sz="4" w:space="0"/>
              <w:right w:val="nil"/>
            </w:tcBorders>
            <w:noWrap w:val="0"/>
            <w:vAlign w:val="top"/>
          </w:tcPr>
          <w:p>
            <w:pPr>
              <w:widowControl/>
              <w:spacing w:before="0" w:beforeLines="0" w:after="0" w:afterLines="0" w:line="240" w:lineRule="auto"/>
              <w:ind w:firstLine="0" w:firstLineChars="0"/>
              <w:jc w:val="center"/>
              <w:textAlignment w:val="top"/>
              <w:rPr>
                <w:rFonts w:ascii="等线" w:hAnsi="等线" w:eastAsia="等线" w:cs="宋体"/>
                <w:color w:val="000000"/>
                <w:sz w:val="20"/>
                <w:szCs w:val="20"/>
              </w:rPr>
            </w:pPr>
            <w:r>
              <w:rPr>
                <w:rFonts w:hint="eastAsia" w:ascii="等线" w:hAnsi="等线" w:eastAsia="等线" w:cs="宋体"/>
                <w:color w:val="000000"/>
                <w:kern w:val="0"/>
                <w:sz w:val="20"/>
                <w:szCs w:val="20"/>
                <w:lang w:bidi="ar"/>
              </w:rPr>
              <w:t>千兆单模光模块</w:t>
            </w:r>
          </w:p>
        </w:tc>
        <w:tc>
          <w:tcPr>
            <w:tcW w:w="4195"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1000BASE-LX mini GBIC转换模块（1310nm），10km，单模</w:t>
            </w:r>
          </w:p>
        </w:tc>
        <w:tc>
          <w:tcPr>
            <w:tcW w:w="251" w:type="pct"/>
            <w:tcBorders>
              <w:top w:val="single" w:color="000000" w:sz="4" w:space="0"/>
              <w:left w:val="nil"/>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24</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10</w:t>
            </w:r>
          </w:p>
        </w:tc>
        <w:tc>
          <w:tcPr>
            <w:tcW w:w="264" w:type="pct"/>
            <w:tcBorders>
              <w:top w:val="single" w:color="000000" w:sz="4" w:space="0"/>
              <w:left w:val="single" w:color="000000" w:sz="4" w:space="0"/>
              <w:bottom w:val="single" w:color="000000" w:sz="4" w:space="0"/>
              <w:right w:val="nil"/>
            </w:tcBorders>
            <w:noWrap w:val="0"/>
            <w:vAlign w:val="top"/>
          </w:tcPr>
          <w:p>
            <w:pPr>
              <w:widowControl/>
              <w:spacing w:before="0" w:beforeLines="0" w:after="0" w:afterLines="0" w:line="240" w:lineRule="auto"/>
              <w:ind w:firstLine="0" w:firstLineChars="0"/>
              <w:jc w:val="center"/>
              <w:textAlignment w:val="top"/>
              <w:rPr>
                <w:rFonts w:ascii="等线" w:hAnsi="等线" w:eastAsia="等线" w:cs="宋体"/>
                <w:color w:val="000000"/>
                <w:sz w:val="20"/>
                <w:szCs w:val="20"/>
              </w:rPr>
            </w:pPr>
            <w:r>
              <w:rPr>
                <w:rFonts w:hint="eastAsia" w:ascii="等线" w:hAnsi="等线" w:eastAsia="等线" w:cs="宋体"/>
                <w:color w:val="000000"/>
                <w:kern w:val="0"/>
                <w:sz w:val="20"/>
                <w:szCs w:val="20"/>
                <w:lang w:bidi="ar"/>
              </w:rPr>
              <w:t>PDU电源分配单元</w:t>
            </w:r>
          </w:p>
        </w:tc>
        <w:tc>
          <w:tcPr>
            <w:tcW w:w="4195"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PDU-竖装-输入250V/32A-输出22位国标</w:t>
            </w:r>
          </w:p>
        </w:tc>
        <w:tc>
          <w:tcPr>
            <w:tcW w:w="251" w:type="pct"/>
            <w:tcBorders>
              <w:top w:val="single" w:color="000000" w:sz="4" w:space="0"/>
              <w:left w:val="nil"/>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9</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11</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电源线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RVV2*1.0</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16000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12</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电源线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RVV2*1.5</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350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13</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电源线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YJV3*4</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900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14</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电源线</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YJV3*6</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250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15</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32PVC管</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32PVC管，PVC管机械强度应中型及以上</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4800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16</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32硅芯管</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ascii="等线" w:hAnsi="等线" w:eastAsia="等线" w:cs="宋体"/>
                <w:color w:val="000000"/>
                <w:kern w:val="0"/>
                <w:sz w:val="20"/>
                <w:szCs w:val="20"/>
                <w:lang w:bidi="ar"/>
              </w:rPr>
              <w:t>32硅芯管</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olor w:val="000000"/>
                <w:sz w:val="20"/>
                <w:szCs w:val="20"/>
              </w:rPr>
              <w:t>120</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17</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机柜及</w:t>
            </w:r>
            <w:r>
              <w:rPr>
                <w:rFonts w:ascii="等线" w:hAnsi="等线" w:eastAsia="等线" w:cs="宋体"/>
                <w:color w:val="000000"/>
                <w:kern w:val="0"/>
                <w:sz w:val="20"/>
                <w:szCs w:val="20"/>
                <w:lang w:bidi="ar"/>
              </w:rPr>
              <w:t>底座</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1、</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42U标准19英寸机柜，机柜尺寸600*800*2000mm（宽*深*高）</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2、</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前双开网孔门后双开网孔门，侧门可拆</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3、</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冷轧钢板，承重不低于1000公斤</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4、</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含盲板，带接地铜条，机柜外壳接地端子</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5、</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机柜顶部预留上走线口</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6、</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带理线槽、安装支撑板、承板等</w:t>
            </w:r>
          </w:p>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ascii="等线" w:hAnsi="等线" w:eastAsia="等线" w:cs="宋体"/>
                <w:color w:val="000000"/>
                <w:sz w:val="20"/>
                <w:szCs w:val="20"/>
              </w:rPr>
              <w:t>7、</w:t>
            </w:r>
            <w:r>
              <w:rPr>
                <w:rFonts w:ascii="等线" w:hAnsi="等线" w:eastAsia="等线" w:cs="宋体"/>
                <w:color w:val="000000"/>
                <w:sz w:val="20"/>
                <w:szCs w:val="20"/>
              </w:rPr>
              <w:tab/>
            </w:r>
            <w:r>
              <w:rPr>
                <w:rFonts w:hint="eastAsia" w:ascii="等线" w:hAnsi="等线" w:eastAsia="等线" w:cs="宋体"/>
                <w:color w:val="000000"/>
                <w:sz w:val="20"/>
                <w:szCs w:val="20"/>
              </w:rPr>
              <w:t>机柜底座</w:t>
            </w:r>
            <w:r>
              <w:rPr>
                <w:rFonts w:ascii="等线" w:hAnsi="等线" w:eastAsia="等线" w:cs="宋体"/>
                <w:color w:val="000000"/>
                <w:sz w:val="20"/>
                <w:szCs w:val="20"/>
              </w:rPr>
              <w:t>采用8号优质镀锌槽钢制作，表面刷防锈漆二遍</w:t>
            </w:r>
            <w:r>
              <w:rPr>
                <w:rFonts w:hint="eastAsia" w:ascii="等线" w:hAnsi="等线" w:eastAsia="等线" w:cs="宋体"/>
                <w:color w:val="000000"/>
                <w:sz w:val="20"/>
                <w:szCs w:val="20"/>
              </w:rPr>
              <w:t>，</w:t>
            </w:r>
            <w:r>
              <w:rPr>
                <w:rFonts w:ascii="等线" w:hAnsi="等线" w:eastAsia="等线" w:cs="宋体"/>
                <w:color w:val="000000"/>
                <w:sz w:val="20"/>
                <w:szCs w:val="20"/>
              </w:rPr>
              <w:t>M10号膨胀锣丝固定在地面，高度与机房地板一致</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2</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个</w:t>
            </w:r>
          </w:p>
        </w:tc>
      </w:tr>
      <w:tr>
        <w:tblPrEx>
          <w:tblCellMar>
            <w:top w:w="0" w:type="dxa"/>
            <w:left w:w="108" w:type="dxa"/>
            <w:bottom w:w="0" w:type="dxa"/>
            <w:right w:w="108" w:type="dxa"/>
          </w:tblCellMar>
        </w:tblPrEx>
        <w:trPr>
          <w:trHeight w:val="600" w:hRule="atLeast"/>
        </w:trPr>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18</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辅助材料</w:t>
            </w:r>
          </w:p>
        </w:tc>
        <w:tc>
          <w:tcPr>
            <w:tcW w:w="4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光纤收发器（2</w:t>
            </w:r>
            <w:r>
              <w:rPr>
                <w:rFonts w:ascii="等线" w:hAnsi="等线" w:eastAsia="等线" w:cs="宋体"/>
                <w:color w:val="000000"/>
                <w:kern w:val="0"/>
                <w:sz w:val="20"/>
                <w:szCs w:val="20"/>
                <w:lang w:bidi="ar"/>
              </w:rPr>
              <w:t>-4</w:t>
            </w:r>
            <w:r>
              <w:rPr>
                <w:rFonts w:hint="eastAsia" w:ascii="等线" w:hAnsi="等线" w:eastAsia="等线" w:cs="宋体"/>
                <w:color w:val="000000"/>
                <w:kern w:val="0"/>
                <w:sz w:val="20"/>
                <w:szCs w:val="20"/>
                <w:lang w:bidi="ar"/>
              </w:rPr>
              <w:t>台）、自攻螺丝、软管、胶布、高压带、热缩管、钢丝、扎带、水晶头等安装过程涉及到其他材料</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1</w:t>
            </w:r>
          </w:p>
        </w:tc>
        <w:tc>
          <w:tcPr>
            <w:tcW w:w="143"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批</w:t>
            </w:r>
          </w:p>
        </w:tc>
      </w:tr>
    </w:tbl>
    <w:p>
      <w:pPr>
        <w:spacing w:before="156" w:after="156"/>
        <w:ind w:firstLine="0" w:firstLineChars="0"/>
      </w:pPr>
      <w:r>
        <w:rPr>
          <w:rFonts w:hint="eastAsia"/>
        </w:rPr>
        <w:t>车辆进出管理子系统</w:t>
      </w:r>
    </w:p>
    <w:tbl>
      <w:tblPr>
        <w:tblStyle w:val="4"/>
        <w:tblW w:w="5000" w:type="pct"/>
        <w:tblInd w:w="0" w:type="dxa"/>
        <w:tblLayout w:type="autofit"/>
        <w:tblCellMar>
          <w:top w:w="0" w:type="dxa"/>
          <w:left w:w="108" w:type="dxa"/>
          <w:bottom w:w="0" w:type="dxa"/>
          <w:right w:w="108" w:type="dxa"/>
        </w:tblCellMar>
      </w:tblPr>
      <w:tblGrid>
        <w:gridCol w:w="635"/>
        <w:gridCol w:w="1627"/>
        <w:gridCol w:w="10526"/>
        <w:gridCol w:w="777"/>
        <w:gridCol w:w="609"/>
      </w:tblGrid>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shd w:val="clear" w:color="auto" w:fill="E7E6E6"/>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574" w:type="pct"/>
            <w:tcBorders>
              <w:top w:val="single" w:color="auto" w:sz="4" w:space="0"/>
              <w:left w:val="nil"/>
              <w:bottom w:val="single" w:color="auto" w:sz="4" w:space="0"/>
              <w:right w:val="single" w:color="auto" w:sz="4" w:space="0"/>
            </w:tcBorders>
            <w:shd w:val="clear" w:color="auto" w:fill="E7E6E6"/>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设备名称</w:t>
            </w:r>
          </w:p>
        </w:tc>
        <w:tc>
          <w:tcPr>
            <w:tcW w:w="3713" w:type="pct"/>
            <w:tcBorders>
              <w:top w:val="single" w:color="auto" w:sz="4" w:space="0"/>
              <w:left w:val="nil"/>
              <w:bottom w:val="single" w:color="auto" w:sz="4" w:space="0"/>
              <w:right w:val="single" w:color="auto" w:sz="4" w:space="0"/>
            </w:tcBorders>
            <w:shd w:val="clear" w:color="auto" w:fill="E7E6E6"/>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设备参数</w:t>
            </w:r>
          </w:p>
        </w:tc>
        <w:tc>
          <w:tcPr>
            <w:tcW w:w="274" w:type="pct"/>
            <w:tcBorders>
              <w:top w:val="single" w:color="auto" w:sz="4" w:space="0"/>
              <w:left w:val="nil"/>
              <w:bottom w:val="single" w:color="auto" w:sz="4" w:space="0"/>
              <w:right w:val="single" w:color="auto" w:sz="4" w:space="0"/>
            </w:tcBorders>
            <w:shd w:val="clear" w:color="auto" w:fill="E7E6E6"/>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tc>
        <w:tc>
          <w:tcPr>
            <w:tcW w:w="215" w:type="pct"/>
            <w:tcBorders>
              <w:top w:val="single" w:color="auto" w:sz="4" w:space="0"/>
              <w:left w:val="nil"/>
              <w:bottom w:val="single" w:color="auto" w:sz="4" w:space="0"/>
              <w:right w:val="single" w:color="auto" w:sz="4" w:space="0"/>
            </w:tcBorders>
            <w:shd w:val="clear" w:color="auto" w:fill="E7E6E6"/>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停车场管理控制终端</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网络接入功能：可直接接入网络，同时支持6路10M/100M/1000M网口、1路4G全网无线通信功能</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VGA输出功能：可通过VGA输出进行显示</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HDMI输出功能：可通过HDMI输出进行显示</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报警接入输出：可控制报警输出，并获取报警输入信息</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交换机功能：具有多口交换机功能，能够使用5个10M/100M/1000M自适应RJ45接口进行网络交换功能</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双IP地址检查：可设置两个独立的IP地址</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校时功能：可通过WEB、NTP、客户端软件模块进行校时。可自动对连接的IP摄像机等设备进行校时</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数据库备份功能检验：支持双数据库热机备份功能</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USB接口：4个USB3.0接口，USB接口可以连接键盘、鼠标等USB外设并正常控制；USB接口可以连接存储设备并进行数据传输</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抗电强度试验：1.5KV、1Min无击穿、飞弧现象</w:t>
            </w:r>
          </w:p>
          <w:p>
            <w:pPr>
              <w:widowControl/>
              <w:numPr>
                <w:ilvl w:val="1"/>
                <w:numId w:val="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泄漏电流试验：&lt;5mA(交流、峰值)</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套</w:t>
            </w:r>
          </w:p>
        </w:tc>
      </w:tr>
      <w:tr>
        <w:tblPrEx>
          <w:tblCellMar>
            <w:top w:w="0" w:type="dxa"/>
            <w:left w:w="108" w:type="dxa"/>
            <w:bottom w:w="0" w:type="dxa"/>
            <w:right w:w="108" w:type="dxa"/>
          </w:tblCellMar>
        </w:tblPrEx>
        <w:trPr>
          <w:trHeight w:val="402" w:hRule="atLeast"/>
        </w:trPr>
        <w:tc>
          <w:tcPr>
            <w:tcW w:w="224"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p>
        </w:tc>
        <w:tc>
          <w:tcPr>
            <w:tcW w:w="57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200W出入口杆式抓拍一体机（4行4字）</w:t>
            </w:r>
          </w:p>
        </w:tc>
        <w:tc>
          <w:tcPr>
            <w:tcW w:w="3713"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摄像一体机：</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支持不低于200万像素彩色逐行扫描CMOS高清智能摄像机</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传感器类型：1/3</w:t>
            </w:r>
            <w:r>
              <w:rPr>
                <w:rFonts w:ascii="等线" w:hAnsi="等线" w:eastAsia="等线" w:cs="宋体"/>
                <w:color w:val="000000"/>
                <w:kern w:val="0"/>
                <w:sz w:val="20"/>
                <w:szCs w:val="20"/>
              </w:rPr>
              <w:t>’</w:t>
            </w:r>
            <w:r>
              <w:rPr>
                <w:rFonts w:hint="eastAsia" w:ascii="等线" w:hAnsi="等线" w:eastAsia="等线" w:cs="宋体"/>
                <w:color w:val="000000"/>
                <w:kern w:val="0"/>
                <w:sz w:val="20"/>
                <w:szCs w:val="20"/>
              </w:rPr>
              <w:t>Progressive</w:t>
            </w:r>
            <w:r>
              <w:rPr>
                <w:rFonts w:ascii="等线" w:hAnsi="等线" w:eastAsia="等线" w:cs="宋体"/>
                <w:color w:val="000000"/>
                <w:kern w:val="0"/>
                <w:sz w:val="20"/>
                <w:szCs w:val="20"/>
              </w:rPr>
              <w:t xml:space="preserve"> </w:t>
            </w:r>
            <w:r>
              <w:rPr>
                <w:rFonts w:hint="eastAsia" w:ascii="等线" w:hAnsi="等线" w:eastAsia="等线" w:cs="宋体"/>
                <w:color w:val="000000"/>
                <w:kern w:val="0"/>
                <w:sz w:val="20"/>
                <w:szCs w:val="20"/>
              </w:rPr>
              <w:t>Scan</w:t>
            </w:r>
            <w:r>
              <w:rPr>
                <w:rFonts w:ascii="等线" w:hAnsi="等线" w:eastAsia="等线" w:cs="宋体"/>
                <w:color w:val="000000"/>
                <w:kern w:val="0"/>
                <w:sz w:val="20"/>
                <w:szCs w:val="20"/>
              </w:rPr>
              <w:t xml:space="preserve"> </w:t>
            </w:r>
            <w:r>
              <w:rPr>
                <w:rFonts w:hint="eastAsia" w:ascii="等线" w:hAnsi="等线" w:eastAsia="等线" w:cs="宋体"/>
                <w:color w:val="000000"/>
                <w:kern w:val="0"/>
                <w:sz w:val="20"/>
                <w:szCs w:val="20"/>
              </w:rPr>
              <w:t>CMOS</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最小照度：彩色0.002Lx(F1.4，关闭帧积累，彩色模式)，黑白0.0002Lx(F1.4，关闭帧积累，黑白模式)，能基本分辨被摄目标轮廓特征</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快门：1/30秒至1/100，000秒</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支持ICR切换</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视频压缩标准：H.264/M_JPEG</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压缩输出码率：32Kbps~16Mbps</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图像分辨率：1920*1592(含OSD叠加)</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视频亮度自适应：可以根据光源亮度变化，将视频图像亮度自动调节至正常显示</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支持饱和度，亮度，对比度，白平衡，增益，3D降噪通过软件可调</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三码流输出：可同时输出主码流、子码流及第三路码流三种相同分辨率的视频图像</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样机在正常工作的情况下，当网络断开时，可将抓拍图片和录像文件存储于样机内置SD卡内，当网络恢复时，可继续上传图片和录像文件至客户端</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车辆捕获率：白天≥99%，夜间≥99%</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车牌识别率：白天≥99%，夜间≥99%</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可识别出视频中机动车车牌略微水平倾斜的车牌号码</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支持7种常见车型识别，包括轿车、客车、面包车、大货车、小货车、中型客车、SUV/MPV，在天气晴朗无雾，号牌无遮挡，无污损的条件下白天环境光不低于200lux，晚上不高于30lux，白天准确率≥90%，夜间≥85%</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可在抓拍图片上叠加时间、地点、车道号、车长、车身颜色，车牌号码、车标，车型等信息</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支持黑白名单上传功能：可通过IE浏览器或客户端软件将黑白名单上传</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外接道闸控制：布防状态下可根据存储黑白名单自动控制外接道闸开/关</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工作温度：-40℃~80℃，湿度小于9</w:t>
            </w:r>
            <w:r>
              <w:rPr>
                <w:rFonts w:ascii="等线" w:hAnsi="等线" w:eastAsia="等线" w:cs="宋体"/>
                <w:color w:val="000000"/>
                <w:kern w:val="0"/>
                <w:sz w:val="20"/>
                <w:szCs w:val="20"/>
              </w:rPr>
              <w:t>0</w:t>
            </w:r>
            <w:r>
              <w:rPr>
                <w:rFonts w:hint="eastAsia" w:ascii="等线" w:hAnsi="等线" w:eastAsia="等线" w:cs="宋体"/>
                <w:color w:val="000000"/>
                <w:kern w:val="0"/>
                <w:sz w:val="20"/>
                <w:szCs w:val="20"/>
              </w:rPr>
              <w:t>%(无凝结)</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防护等级：IP67；</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支持图像、视频防篡改功能</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支持智能帧对车牌实时跟踪、识别及回放功能</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支持串口推送功能，推送内容可以进行单独配置</w:t>
            </w:r>
          </w:p>
          <w:p>
            <w:pPr>
              <w:widowControl/>
              <w:numPr>
                <w:ilvl w:val="0"/>
                <w:numId w:val="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支持通过IE浏览器添加网关的MAC地址</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显示屏：</w:t>
            </w:r>
          </w:p>
          <w:p>
            <w:pPr>
              <w:widowControl/>
              <w:numPr>
                <w:ilvl w:val="0"/>
                <w:numId w:val="10"/>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屏幕类型：LED，防护等级IP54</w:t>
            </w:r>
          </w:p>
          <w:p>
            <w:pPr>
              <w:widowControl/>
              <w:numPr>
                <w:ilvl w:val="0"/>
                <w:numId w:val="10"/>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双基色显示，可以显示红色、绿色、黄色</w:t>
            </w:r>
          </w:p>
          <w:p>
            <w:pPr>
              <w:widowControl/>
              <w:numPr>
                <w:ilvl w:val="0"/>
                <w:numId w:val="10"/>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显示亮度：1600cd/m</w:t>
            </w:r>
            <w:r>
              <w:rPr>
                <w:rFonts w:hint="eastAsia" w:ascii="等线" w:hAnsi="等线" w:eastAsia="等线" w:cs="宋体"/>
                <w:color w:val="000000"/>
                <w:kern w:val="0"/>
                <w:sz w:val="20"/>
                <w:szCs w:val="20"/>
                <w:vertAlign w:val="superscript"/>
              </w:rPr>
              <w:t>2</w:t>
            </w:r>
            <w:r>
              <w:rPr>
                <w:rFonts w:hint="eastAsia" w:ascii="等线" w:hAnsi="等线" w:eastAsia="等线" w:cs="宋体"/>
                <w:color w:val="000000"/>
                <w:kern w:val="0"/>
                <w:sz w:val="20"/>
                <w:szCs w:val="20"/>
              </w:rPr>
              <w:t>，分辨率64*64，支持最小16点阵显示</w:t>
            </w:r>
          </w:p>
          <w:p>
            <w:pPr>
              <w:widowControl/>
              <w:numPr>
                <w:ilvl w:val="0"/>
                <w:numId w:val="10"/>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显示：4行4字，可显示数字、字符、图形（BMP格式）、汉字，支持GB2312字符集，支持16x16点阵、32x32点阵常用汉字</w:t>
            </w:r>
          </w:p>
          <w:p>
            <w:pPr>
              <w:widowControl/>
              <w:numPr>
                <w:ilvl w:val="0"/>
                <w:numId w:val="10"/>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内置语音模块，可通过网线控制语音输出，支持自定义语音播报，如车牌信息、余位信息等</w:t>
            </w:r>
          </w:p>
        </w:tc>
        <w:tc>
          <w:tcPr>
            <w:tcW w:w="27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p>
        </w:tc>
        <w:tc>
          <w:tcPr>
            <w:tcW w:w="21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r>
      <w:tr>
        <w:tblPrEx>
          <w:tblCellMar>
            <w:top w:w="0" w:type="dxa"/>
            <w:left w:w="108" w:type="dxa"/>
            <w:bottom w:w="0" w:type="dxa"/>
            <w:right w:w="108" w:type="dxa"/>
          </w:tblCellMar>
        </w:tblPrEx>
        <w:trPr>
          <w:trHeight w:val="402" w:hRule="atLeast"/>
        </w:trPr>
        <w:tc>
          <w:tcPr>
            <w:tcW w:w="224"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w:t>
            </w:r>
          </w:p>
        </w:tc>
        <w:tc>
          <w:tcPr>
            <w:tcW w:w="57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直杆道闸</w:t>
            </w:r>
          </w:p>
        </w:tc>
        <w:tc>
          <w:tcPr>
            <w:tcW w:w="3713" w:type="pct"/>
            <w:tcBorders>
              <w:top w:val="nil"/>
              <w:left w:val="nil"/>
              <w:bottom w:val="single" w:color="auto" w:sz="4" w:space="0"/>
              <w:right w:val="single" w:color="auto" w:sz="4" w:space="0"/>
            </w:tcBorders>
            <w:noWrap w:val="0"/>
            <w:vAlign w:val="center"/>
          </w:tcPr>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道闸类型：直杆</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起落速度不低于3秒</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道闸杆长不低于4米</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具有遇阻返回功能：当闸杆下落时，遇到物体阻挡，将立即开闸 </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具有自锁手动解除装置，停电时能解脱自锁，实现手动控制功能</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具有自动限位功能，档杆开关到位后，将自动停机限位</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具装有热过载保护装置</w:t>
            </w:r>
          </w:p>
          <w:p>
            <w:pPr>
              <w:widowControl/>
              <w:numPr>
                <w:ilvl w:val="0"/>
                <w:numId w:val="1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工作环境温度：-10℃～+55℃</w:t>
            </w:r>
          </w:p>
        </w:tc>
        <w:tc>
          <w:tcPr>
            <w:tcW w:w="27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21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r>
      <w:tr>
        <w:tblPrEx>
          <w:tblCellMar>
            <w:top w:w="0" w:type="dxa"/>
            <w:left w:w="108" w:type="dxa"/>
            <w:bottom w:w="0" w:type="dxa"/>
            <w:right w:w="108" w:type="dxa"/>
          </w:tblCellMar>
        </w:tblPrEx>
        <w:trPr>
          <w:trHeight w:val="402" w:hRule="atLeast"/>
        </w:trPr>
        <w:tc>
          <w:tcPr>
            <w:tcW w:w="224"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w:t>
            </w:r>
          </w:p>
        </w:tc>
        <w:tc>
          <w:tcPr>
            <w:tcW w:w="57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车检雷达</w:t>
            </w:r>
          </w:p>
        </w:tc>
        <w:tc>
          <w:tcPr>
            <w:tcW w:w="3713" w:type="pct"/>
            <w:tcBorders>
              <w:top w:val="nil"/>
              <w:left w:val="nil"/>
              <w:bottom w:val="single" w:color="auto" w:sz="4" w:space="0"/>
              <w:right w:val="single" w:color="auto" w:sz="4" w:space="0"/>
            </w:tcBorders>
            <w:noWrap w:val="0"/>
            <w:vAlign w:val="center"/>
          </w:tcPr>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采用79GHz MMIC技术</w:t>
            </w:r>
          </w:p>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雷达检测距离可调，检测宽度可调</w:t>
            </w:r>
          </w:p>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可稳定检测到行人和车辆，有效防止“砸车、砸人”事故的发生</w:t>
            </w:r>
          </w:p>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采用LED灯指示雷达工作状态</w:t>
            </w:r>
          </w:p>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自动记录雷达的配置参数，断电重启后可恢复至之前的工作状态</w:t>
            </w:r>
          </w:p>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检测性能不受电磁干扰、光照、灰尘、雨雪等外界环境影响</w:t>
            </w:r>
          </w:p>
          <w:p>
            <w:pPr>
              <w:widowControl/>
              <w:numPr>
                <w:ilvl w:val="0"/>
                <w:numId w:val="1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支持单人过滤</w:t>
            </w:r>
          </w:p>
        </w:tc>
        <w:tc>
          <w:tcPr>
            <w:tcW w:w="27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1</w:t>
            </w:r>
          </w:p>
        </w:tc>
        <w:tc>
          <w:tcPr>
            <w:tcW w:w="21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控制电脑</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1、通用台式微型计算机</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2、CPU不低于Intel i5-9500（6核，3.0GHz）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3、内存不低于8GB DDR4 2666MHz</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4、硬盘不低于256G SSD+1TB HDD</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5、显卡：独立显卡，2GB显存</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6、显示器不低于2</w:t>
            </w:r>
            <w:r>
              <w:rPr>
                <w:rFonts w:ascii="等线" w:hAnsi="等线" w:eastAsia="等线" w:cs="宋体"/>
                <w:color w:val="000000"/>
                <w:kern w:val="0"/>
                <w:sz w:val="20"/>
                <w:szCs w:val="20"/>
                <w:lang w:bidi="ar"/>
              </w:rPr>
              <w:t>4</w:t>
            </w:r>
            <w:r>
              <w:rPr>
                <w:rFonts w:hint="eastAsia" w:ascii="等线" w:hAnsi="等线" w:eastAsia="等线" w:cs="宋体"/>
                <w:color w:val="000000"/>
                <w:kern w:val="0"/>
                <w:sz w:val="20"/>
                <w:szCs w:val="20"/>
                <w:lang w:bidi="ar"/>
              </w:rPr>
              <w:t>英寸LED</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7、含键鼠套装</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台</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工程布线</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地感线圈、网线、电源线、控制线等</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批</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减速带</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1、制作工艺：优质橡胶</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2、承载力：≥200吨</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3、尺寸：≥350mm(W)×50mm(H)</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4、外观：黑黄相间</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10</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辅材</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含胶带、膨胀螺丝、水晶头、软管等配件</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批</w:t>
            </w:r>
          </w:p>
        </w:tc>
      </w:tr>
      <w:tr>
        <w:tblPrEx>
          <w:tblCellMar>
            <w:top w:w="0" w:type="dxa"/>
            <w:left w:w="108" w:type="dxa"/>
            <w:bottom w:w="0" w:type="dxa"/>
            <w:right w:w="108" w:type="dxa"/>
          </w:tblCellMar>
        </w:tblPrEx>
        <w:trPr>
          <w:trHeight w:val="402"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配套传输</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12芯室外单模光缆</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olor w:val="000000"/>
                <w:sz w:val="20"/>
                <w:szCs w:val="20"/>
              </w:rPr>
              <w:t>12芯室外层绞式非铠单模光缆(9/125)</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200</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米</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12芯光纤终端盒</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olor w:val="000000"/>
                <w:sz w:val="20"/>
                <w:szCs w:val="20"/>
              </w:rPr>
              <w:t>12芯光纤终端盒</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3</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24芯光纤配线架</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1U固定式安装，兼容预端接及熔接布线方案</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可安装在19”标准机柜</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壳体采用静电喷塑</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内配光缆固定装置，熔接盘，满配耦合器、尾纤</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充足的光缆终端安放与终端盒壳体绝缘并能方便的引出接地的功能</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熔接盘采用叠加式结构，配置灵活</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光缆光纤存储半径大于45mm</w:t>
            </w:r>
          </w:p>
          <w:p>
            <w:pPr>
              <w:widowControl/>
              <w:numPr>
                <w:ilvl w:val="0"/>
                <w:numId w:val="13"/>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可安装LC/SC/ST/FC等各种不同适配器</w:t>
            </w:r>
          </w:p>
          <w:p>
            <w:pPr>
              <w:widowControl/>
              <w:numPr>
                <w:ilvl w:val="0"/>
                <w:numId w:val="13"/>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olor w:val="000000"/>
                <w:sz w:val="20"/>
                <w:szCs w:val="20"/>
              </w:rPr>
              <w:t>标签条设计，便于管理</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4</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3米双芯单模光纤跳线</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olor w:val="000000"/>
                <w:sz w:val="20"/>
                <w:szCs w:val="20"/>
              </w:rPr>
              <w:t>双芯单模(SC-LC，9/125，LSZH)</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条</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5</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数据跳线</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0"/>
                <w:numId w:val="14"/>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2米六类非屏蔽双绞线</w:t>
            </w:r>
          </w:p>
          <w:p>
            <w:pPr>
              <w:widowControl/>
              <w:numPr>
                <w:ilvl w:val="0"/>
                <w:numId w:val="14"/>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插头与插座的插合次数≥</w:t>
            </w:r>
            <w:r>
              <w:rPr>
                <w:rFonts w:ascii="等线" w:hAnsi="等线" w:eastAsia="等线"/>
                <w:color w:val="000000"/>
                <w:sz w:val="20"/>
                <w:szCs w:val="20"/>
              </w:rPr>
              <w:t>1000次</w:t>
            </w:r>
          </w:p>
          <w:p>
            <w:pPr>
              <w:widowControl/>
              <w:numPr>
                <w:ilvl w:val="0"/>
                <w:numId w:val="14"/>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采用注塑水晶头，保证软线缆与水晶头的牢固连接</w:t>
            </w:r>
          </w:p>
          <w:p>
            <w:pPr>
              <w:widowControl/>
              <w:numPr>
                <w:ilvl w:val="0"/>
                <w:numId w:val="14"/>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跳线接头采用特殊的上下两层设计，有效降低线对间的串扰</w:t>
            </w:r>
          </w:p>
          <w:p>
            <w:pPr>
              <w:widowControl/>
              <w:numPr>
                <w:ilvl w:val="0"/>
                <w:numId w:val="14"/>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弯曲半径≥</w:t>
            </w:r>
            <w:r>
              <w:rPr>
                <w:rFonts w:ascii="等线" w:hAnsi="等线" w:eastAsia="等线"/>
                <w:color w:val="000000"/>
                <w:sz w:val="20"/>
                <w:szCs w:val="20"/>
              </w:rPr>
              <w:t>20mm</w:t>
            </w:r>
          </w:p>
          <w:p>
            <w:pPr>
              <w:widowControl/>
              <w:numPr>
                <w:ilvl w:val="0"/>
                <w:numId w:val="14"/>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olor w:val="000000"/>
                <w:sz w:val="20"/>
                <w:szCs w:val="20"/>
              </w:rPr>
              <w:t>打线方式按照</w:t>
            </w:r>
            <w:r>
              <w:rPr>
                <w:rFonts w:ascii="等线" w:hAnsi="等线" w:eastAsia="等线"/>
                <w:color w:val="000000"/>
                <w:sz w:val="20"/>
                <w:szCs w:val="20"/>
              </w:rPr>
              <w:t>TIA568-B(T568B国际标准)</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31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6</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六类防水网线</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olor w:val="000000"/>
                <w:sz w:val="20"/>
                <w:szCs w:val="20"/>
              </w:rPr>
              <w:t>6类4对非屏蔽阻水双绞线(305米)</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箱</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7</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24口数据配线架</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24口六类非屏蔽配线架</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IDC端接座上带有分线塔结构，可快速分线</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增强型端接座，帮助控制线缆弯曲半径并牢固地固定线缆</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支持卡接</w:t>
            </w:r>
            <w:r>
              <w:rPr>
                <w:rFonts w:ascii="等线" w:hAnsi="等线" w:eastAsia="等线"/>
                <w:color w:val="000000"/>
                <w:sz w:val="20"/>
                <w:szCs w:val="20"/>
              </w:rPr>
              <w:t>22-24AWG实心或多股双绞线</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支持两种</w:t>
            </w:r>
            <w:r>
              <w:rPr>
                <w:rFonts w:ascii="等线" w:hAnsi="等线" w:eastAsia="等线"/>
                <w:color w:val="000000"/>
                <w:sz w:val="20"/>
                <w:szCs w:val="20"/>
              </w:rPr>
              <w:t>T568A和T568B线序色标</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性能超越国际</w:t>
            </w:r>
            <w:r>
              <w:rPr>
                <w:rFonts w:ascii="等线" w:hAnsi="等线" w:eastAsia="等线"/>
                <w:color w:val="000000"/>
                <w:sz w:val="20"/>
                <w:szCs w:val="20"/>
              </w:rPr>
              <w:t>ANSI/TIA568-C标准要求</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外壳：高耐压防火塑料</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面板材质：</w:t>
            </w:r>
            <w:r>
              <w:rPr>
                <w:rFonts w:ascii="等线" w:hAnsi="等线" w:eastAsia="等线"/>
                <w:color w:val="000000"/>
                <w:sz w:val="20"/>
                <w:szCs w:val="20"/>
              </w:rPr>
              <w:t>1.6mm厚钢板</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外观颜色：黑色烤漆</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安装高度：</w:t>
            </w:r>
            <w:r>
              <w:rPr>
                <w:rFonts w:ascii="等线" w:hAnsi="等线" w:eastAsia="等线"/>
                <w:color w:val="000000"/>
                <w:sz w:val="20"/>
                <w:szCs w:val="20"/>
              </w:rPr>
              <w:t>1U</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插拔寿命：</w:t>
            </w:r>
            <w:r>
              <w:rPr>
                <w:rFonts w:ascii="等线" w:hAnsi="等线" w:eastAsia="等线"/>
                <w:color w:val="000000"/>
                <w:sz w:val="20"/>
                <w:szCs w:val="20"/>
              </w:rPr>
              <w:t>1000次以上</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色码标签清晰，</w:t>
            </w:r>
            <w:r>
              <w:rPr>
                <w:rFonts w:ascii="等线" w:hAnsi="等线" w:eastAsia="等线"/>
                <w:color w:val="000000"/>
                <w:sz w:val="20"/>
                <w:szCs w:val="20"/>
              </w:rPr>
              <w:t>T568A和T568B通用标签</w:t>
            </w:r>
          </w:p>
          <w:p>
            <w:pPr>
              <w:widowControl/>
              <w:numPr>
                <w:ilvl w:val="0"/>
                <w:numId w:val="15"/>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针脚采用磷青铜，先镀镍</w:t>
            </w:r>
            <w:r>
              <w:rPr>
                <w:rFonts w:ascii="等线" w:hAnsi="等线" w:eastAsia="等线"/>
                <w:color w:val="000000"/>
                <w:sz w:val="20"/>
                <w:szCs w:val="20"/>
              </w:rPr>
              <w:t>100μ”，后镀雾锡2000μ”</w:t>
            </w:r>
          </w:p>
          <w:p>
            <w:pPr>
              <w:widowControl/>
              <w:numPr>
                <w:ilvl w:val="0"/>
                <w:numId w:val="15"/>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olor w:val="000000"/>
                <w:sz w:val="20"/>
                <w:szCs w:val="20"/>
              </w:rPr>
              <w:t>与相配合的水晶接头</w:t>
            </w:r>
            <w:r>
              <w:rPr>
                <w:rFonts w:ascii="等线" w:hAnsi="等线" w:eastAsia="等线"/>
                <w:color w:val="000000"/>
                <w:sz w:val="20"/>
                <w:szCs w:val="20"/>
              </w:rPr>
              <w:t>PIN接触表面，再镀金50μ”</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8</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48口理线器</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0"/>
                <w:numId w:val="1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黑色烤漆理线架，</w:t>
            </w:r>
            <w:r>
              <w:rPr>
                <w:rFonts w:ascii="等线" w:hAnsi="等线" w:eastAsia="等线"/>
                <w:color w:val="000000"/>
                <w:sz w:val="20"/>
                <w:szCs w:val="20"/>
              </w:rPr>
              <w:t>1U安装高度</w:t>
            </w:r>
          </w:p>
          <w:p>
            <w:pPr>
              <w:widowControl/>
              <w:numPr>
                <w:ilvl w:val="0"/>
                <w:numId w:val="16"/>
              </w:numPr>
              <w:spacing w:before="0" w:beforeLines="0" w:after="0" w:afterLines="0" w:line="240" w:lineRule="auto"/>
              <w:ind w:firstLineChars="0"/>
              <w:rPr>
                <w:rFonts w:ascii="等线" w:hAnsi="等线" w:eastAsia="等线"/>
                <w:color w:val="000000"/>
                <w:sz w:val="20"/>
                <w:szCs w:val="20"/>
              </w:rPr>
            </w:pPr>
            <w:r>
              <w:rPr>
                <w:rFonts w:ascii="等线" w:hAnsi="等线" w:eastAsia="等线"/>
                <w:color w:val="000000"/>
                <w:sz w:val="20"/>
                <w:szCs w:val="20"/>
              </w:rPr>
              <w:t>19”标准理线架，可配合任何一种标准机柜</w:t>
            </w:r>
          </w:p>
          <w:p>
            <w:pPr>
              <w:widowControl/>
              <w:numPr>
                <w:ilvl w:val="0"/>
                <w:numId w:val="1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均匀琴键式理线槽位，保证跳线良好的弯曲半径，保证传输性能</w:t>
            </w:r>
          </w:p>
          <w:p>
            <w:pPr>
              <w:widowControl/>
              <w:numPr>
                <w:ilvl w:val="0"/>
                <w:numId w:val="1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扣上挡板设计，看不到理线架内部穿插的线缆，外观整洁有序</w:t>
            </w:r>
          </w:p>
          <w:p>
            <w:pPr>
              <w:widowControl/>
              <w:numPr>
                <w:ilvl w:val="0"/>
                <w:numId w:val="1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穿线槽，可与多种规格配线架搭配使用</w:t>
            </w:r>
          </w:p>
          <w:p>
            <w:pPr>
              <w:widowControl/>
              <w:numPr>
                <w:ilvl w:val="0"/>
                <w:numId w:val="1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安装和拆卸方便，使用数量和位置可任意调整</w:t>
            </w:r>
          </w:p>
          <w:p>
            <w:pPr>
              <w:widowControl/>
              <w:numPr>
                <w:ilvl w:val="0"/>
                <w:numId w:val="16"/>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olor w:val="000000"/>
                <w:sz w:val="20"/>
                <w:szCs w:val="20"/>
              </w:rPr>
              <w:t>梳子式机架设计方便跳线管理，保持跳线不缠绕，布线系统整洁美观</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9</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48口接入交换机</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0"/>
                <w:numId w:val="1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交换容量≥</w:t>
            </w:r>
            <w:r>
              <w:rPr>
                <w:rFonts w:ascii="等线" w:hAnsi="等线" w:eastAsia="等线" w:cs="宋体"/>
                <w:color w:val="000000"/>
                <w:kern w:val="0"/>
                <w:sz w:val="20"/>
                <w:szCs w:val="20"/>
              </w:rPr>
              <w:t>430Gbps，包转发率≥160Mpps，MAC地址≥16K</w:t>
            </w:r>
          </w:p>
          <w:p>
            <w:pPr>
              <w:widowControl/>
              <w:numPr>
                <w:ilvl w:val="0"/>
                <w:numId w:val="1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固化</w:t>
            </w:r>
            <w:r>
              <w:rPr>
                <w:rFonts w:ascii="等线" w:hAnsi="等线" w:eastAsia="等线" w:cs="宋体"/>
                <w:color w:val="000000"/>
                <w:kern w:val="0"/>
                <w:sz w:val="20"/>
                <w:szCs w:val="20"/>
              </w:rPr>
              <w:t>10/100/1000M以太网端口≥48，固化1G SFP光接口≥4个</w:t>
            </w:r>
          </w:p>
          <w:p>
            <w:pPr>
              <w:widowControl/>
              <w:numPr>
                <w:ilvl w:val="0"/>
                <w:numId w:val="1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支持风扇调速及风扇故障告警功能</w:t>
            </w:r>
          </w:p>
          <w:p>
            <w:pPr>
              <w:widowControl/>
              <w:numPr>
                <w:ilvl w:val="0"/>
                <w:numId w:val="1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支持生成树协议</w:t>
            </w:r>
            <w:r>
              <w:rPr>
                <w:rFonts w:ascii="等线" w:hAnsi="等线" w:eastAsia="等线" w:cs="宋体"/>
                <w:color w:val="000000"/>
                <w:kern w:val="0"/>
                <w:sz w:val="20"/>
                <w:szCs w:val="20"/>
              </w:rPr>
              <w:t>STP(IEEE802.1d)，RSTP(IEEE802.1w)和MSTP(IEEE802.1s)</w:t>
            </w:r>
          </w:p>
          <w:p>
            <w:pPr>
              <w:widowControl/>
              <w:numPr>
                <w:ilvl w:val="0"/>
                <w:numId w:val="1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w:t>
            </w:r>
            <w:r>
              <w:rPr>
                <w:rFonts w:ascii="等线" w:hAnsi="等线" w:eastAsia="等线" w:cs="宋体"/>
                <w:color w:val="000000"/>
                <w:kern w:val="0"/>
                <w:sz w:val="20"/>
                <w:szCs w:val="20"/>
              </w:rPr>
              <w:t>IPV4/IPV6静态路由</w:t>
            </w:r>
          </w:p>
          <w:p>
            <w:pPr>
              <w:widowControl/>
              <w:numPr>
                <w:ilvl w:val="0"/>
                <w:numId w:val="1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对发往</w:t>
            </w:r>
            <w:r>
              <w:rPr>
                <w:rFonts w:ascii="等线" w:hAnsi="等线" w:eastAsia="等线" w:cs="宋体"/>
                <w:color w:val="000000"/>
                <w:kern w:val="0"/>
                <w:sz w:val="20"/>
                <w:szCs w:val="20"/>
              </w:rPr>
              <w:t>CPU的数据流，进行流区分和优先级队列分级处理，并根据需要实施带宽限速，保护CPU不被非法流量占用、恶意攻击和资源消耗</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台</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10</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千兆单模光模块</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lang w:bidi="ar"/>
              </w:rPr>
              <w:t>1000BASE-LX mini GBIC转换模块（1310nm），10km，单模</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11</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壁挂网络机柜</w:t>
            </w:r>
          </w:p>
        </w:tc>
        <w:tc>
          <w:tcPr>
            <w:tcW w:w="3713" w:type="pct"/>
            <w:tcBorders>
              <w:top w:val="single" w:color="auto" w:sz="4" w:space="0"/>
              <w:left w:val="nil"/>
              <w:bottom w:val="single" w:color="auto" w:sz="4" w:space="0"/>
              <w:right w:val="single" w:color="auto" w:sz="4" w:space="0"/>
            </w:tcBorders>
            <w:noWrap w:val="0"/>
            <w:vAlign w:val="center"/>
          </w:tcPr>
          <w:p>
            <w:pPr>
              <w:widowControl/>
              <w:numPr>
                <w:ilvl w:val="0"/>
                <w:numId w:val="18"/>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12U标准19英寸机柜，机柜尺寸：600*450*635（宽*深*高）</w:t>
            </w:r>
          </w:p>
          <w:p>
            <w:pPr>
              <w:widowControl/>
              <w:numPr>
                <w:ilvl w:val="0"/>
                <w:numId w:val="18"/>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前开门，侧门可拆，冷轧钢板，承重不低于60公斤</w:t>
            </w:r>
          </w:p>
          <w:p>
            <w:pPr>
              <w:widowControl/>
              <w:numPr>
                <w:ilvl w:val="0"/>
                <w:numId w:val="18"/>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含盲板，带接地铜条，机柜外壳接地端子；机柜顶部预留上走线口</w:t>
            </w:r>
          </w:p>
          <w:p>
            <w:pPr>
              <w:widowControl/>
              <w:numPr>
                <w:ilvl w:val="0"/>
                <w:numId w:val="1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olor w:val="000000"/>
                <w:sz w:val="20"/>
                <w:szCs w:val="20"/>
              </w:rPr>
              <w:t>带理线槽、安装支撑板、承板等</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12</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PDU电源分配单元</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olor w:val="000000"/>
                <w:sz w:val="20"/>
                <w:szCs w:val="20"/>
              </w:rPr>
              <w:t>PDU-竖装-输入250V/32A-输出22位国标</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13</w:t>
            </w:r>
          </w:p>
        </w:tc>
        <w:tc>
          <w:tcPr>
            <w:tcW w:w="5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辅助材料</w:t>
            </w:r>
          </w:p>
        </w:tc>
        <w:tc>
          <w:tcPr>
            <w:tcW w:w="3713"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olor w:val="000000"/>
                <w:sz w:val="20"/>
                <w:szCs w:val="20"/>
              </w:rPr>
              <w:t>配套线缆、管材、软管、胶布、扎带、水晶头等</w:t>
            </w:r>
          </w:p>
        </w:tc>
        <w:tc>
          <w:tcPr>
            <w:tcW w:w="274"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批</w:t>
            </w:r>
          </w:p>
        </w:tc>
      </w:tr>
    </w:tbl>
    <w:p>
      <w:pPr>
        <w:spacing w:before="156" w:after="156"/>
        <w:ind w:firstLine="0" w:firstLineChars="0"/>
      </w:pPr>
    </w:p>
    <w:p>
      <w:pPr>
        <w:spacing w:before="156" w:after="156"/>
        <w:ind w:firstLine="0" w:firstLineChars="0"/>
      </w:pPr>
      <w:r>
        <w:rPr>
          <w:rFonts w:hint="eastAsia"/>
        </w:rPr>
        <w:t>校园报警子系统</w:t>
      </w:r>
    </w:p>
    <w:tbl>
      <w:tblPr>
        <w:tblStyle w:val="4"/>
        <w:tblW w:w="5000" w:type="pct"/>
        <w:tblInd w:w="0" w:type="dxa"/>
        <w:tblLayout w:type="autofit"/>
        <w:tblCellMar>
          <w:top w:w="0" w:type="dxa"/>
          <w:left w:w="108" w:type="dxa"/>
          <w:bottom w:w="0" w:type="dxa"/>
          <w:right w:w="108" w:type="dxa"/>
        </w:tblCellMar>
      </w:tblPr>
      <w:tblGrid>
        <w:gridCol w:w="864"/>
        <w:gridCol w:w="1485"/>
        <w:gridCol w:w="10095"/>
        <w:gridCol w:w="865"/>
        <w:gridCol w:w="865"/>
      </w:tblGrid>
      <w:tr>
        <w:tblPrEx>
          <w:tblCellMar>
            <w:top w:w="0" w:type="dxa"/>
            <w:left w:w="108" w:type="dxa"/>
            <w:bottom w:w="0" w:type="dxa"/>
            <w:right w:w="108" w:type="dxa"/>
          </w:tblCellMar>
        </w:tblPrEx>
        <w:trPr>
          <w:trHeight w:val="600" w:hRule="atLeast"/>
        </w:trPr>
        <w:tc>
          <w:tcPr>
            <w:tcW w:w="305" w:type="pct"/>
            <w:tcBorders>
              <w:top w:val="single" w:color="auto" w:sz="8" w:space="0"/>
              <w:left w:val="single" w:color="auto" w:sz="8"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序号</w:t>
            </w:r>
          </w:p>
        </w:tc>
        <w:tc>
          <w:tcPr>
            <w:tcW w:w="524"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设备名称</w:t>
            </w:r>
          </w:p>
        </w:tc>
        <w:tc>
          <w:tcPr>
            <w:tcW w:w="3561"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设备参数</w:t>
            </w:r>
          </w:p>
        </w:tc>
        <w:tc>
          <w:tcPr>
            <w:tcW w:w="305"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数量</w:t>
            </w:r>
          </w:p>
        </w:tc>
        <w:tc>
          <w:tcPr>
            <w:tcW w:w="305"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单位</w:t>
            </w:r>
          </w:p>
        </w:tc>
      </w:tr>
      <w:tr>
        <w:tblPrEx>
          <w:tblCellMar>
            <w:top w:w="0" w:type="dxa"/>
            <w:left w:w="108" w:type="dxa"/>
            <w:bottom w:w="0" w:type="dxa"/>
            <w:right w:w="108" w:type="dxa"/>
          </w:tblCellMar>
        </w:tblPrEx>
        <w:trPr>
          <w:trHeight w:val="600" w:hRule="atLeast"/>
        </w:trPr>
        <w:tc>
          <w:tcPr>
            <w:tcW w:w="305" w:type="pct"/>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ascii="等线" w:hAnsi="等线" w:eastAsia="等线" w:cs="宋体"/>
                <w:color w:val="auto"/>
                <w:kern w:val="0"/>
                <w:sz w:val="20"/>
                <w:szCs w:val="20"/>
              </w:rPr>
              <w:t>1</w:t>
            </w:r>
          </w:p>
        </w:tc>
        <w:tc>
          <w:tcPr>
            <w:tcW w:w="52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中心管理机（报警主机）</w:t>
            </w:r>
          </w:p>
        </w:tc>
        <w:tc>
          <w:tcPr>
            <w:tcW w:w="3561" w:type="pct"/>
            <w:tcBorders>
              <w:top w:val="nil"/>
              <w:left w:val="nil"/>
              <w:bottom w:val="single" w:color="auto" w:sz="4" w:space="0"/>
              <w:right w:val="single" w:color="auto" w:sz="4" w:space="0"/>
            </w:tcBorders>
            <w:noWrap w:val="0"/>
            <w:vAlign w:val="center"/>
          </w:tcPr>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支持不低于10.1寸高清触摸屏</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集成不低于200万高清摄像头，摄像头支持角度调节</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支持H264/H265解码显示</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设备支持最大256GSD卡，支持存储双向对讲通话时录像的双向混音音视频复合流；支持管理机本地SD卡存储的音视频文件回放</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支持不少于4路开关量输入，4路继电器输出</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DC12V、PoE(IEEE802.3at/af)供电</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设备支持前端设备呼叫中心管理机时，通过呼叫转移功能将呼叫信息转移到其他中心后端管理机上，并支持将呼叫信息通过电话网关转接至座机或手机终端</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设备支持多台前端设备与多台中心管理机实时多方通话</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管理机可对前端设备进行实时语音广播，支持可分区域和分组广播，支持不同信号触发不同语音播报</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中心管理机可监听前端设备声音，中心管理机在监听同时可查看前端设备的视频图像</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中心管理机在收到呼叫后可以自动接听该呼叫，自动接听时间可配置</w:t>
            </w:r>
          </w:p>
          <w:p>
            <w:pPr>
              <w:widowControl/>
              <w:numPr>
                <w:ilvl w:val="0"/>
                <w:numId w:val="1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管理机可在空闲时间进入托管状态，所有收到的呼叫可转接给托管的管理机</w:t>
            </w:r>
          </w:p>
        </w:tc>
        <w:tc>
          <w:tcPr>
            <w:tcW w:w="30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30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600" w:hRule="atLeast"/>
        </w:trPr>
        <w:tc>
          <w:tcPr>
            <w:tcW w:w="305" w:type="pct"/>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ascii="等线" w:hAnsi="等线" w:eastAsia="等线" w:cs="宋体"/>
                <w:color w:val="auto"/>
                <w:kern w:val="0"/>
                <w:sz w:val="20"/>
                <w:szCs w:val="20"/>
              </w:rPr>
              <w:t>2</w:t>
            </w:r>
          </w:p>
        </w:tc>
        <w:tc>
          <w:tcPr>
            <w:tcW w:w="52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防区模块</w:t>
            </w:r>
          </w:p>
        </w:tc>
        <w:tc>
          <w:tcPr>
            <w:tcW w:w="356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总线网络报警主机单防区扩展模块/1个扩展防区数</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个</w:t>
            </w:r>
          </w:p>
        </w:tc>
      </w:tr>
      <w:tr>
        <w:tblPrEx>
          <w:tblCellMar>
            <w:top w:w="0" w:type="dxa"/>
            <w:left w:w="108" w:type="dxa"/>
            <w:bottom w:w="0" w:type="dxa"/>
            <w:right w:w="108" w:type="dxa"/>
          </w:tblCellMar>
        </w:tblPrEx>
        <w:trPr>
          <w:trHeight w:val="600" w:hRule="atLeast"/>
        </w:trPr>
        <w:tc>
          <w:tcPr>
            <w:tcW w:w="305" w:type="pct"/>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52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集中供电电源</w:t>
            </w:r>
          </w:p>
        </w:tc>
        <w:tc>
          <w:tcPr>
            <w:tcW w:w="356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olor w:val="000000"/>
                <w:sz w:val="20"/>
                <w:szCs w:val="20"/>
              </w:rPr>
              <w:t>12V20A，10路输出，含适配器、插头等</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2</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600" w:hRule="atLeast"/>
        </w:trPr>
        <w:tc>
          <w:tcPr>
            <w:tcW w:w="305" w:type="pct"/>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52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数据跳线</w:t>
            </w:r>
          </w:p>
        </w:tc>
        <w:tc>
          <w:tcPr>
            <w:tcW w:w="3561" w:type="pct"/>
            <w:tcBorders>
              <w:top w:val="nil"/>
              <w:left w:val="nil"/>
              <w:bottom w:val="single" w:color="auto" w:sz="4" w:space="0"/>
              <w:right w:val="single" w:color="auto" w:sz="4" w:space="0"/>
            </w:tcBorders>
            <w:noWrap w:val="0"/>
            <w:vAlign w:val="center"/>
          </w:tcPr>
          <w:p>
            <w:pPr>
              <w:widowControl/>
              <w:numPr>
                <w:ilvl w:val="0"/>
                <w:numId w:val="20"/>
              </w:numPr>
              <w:spacing w:before="0" w:beforeLines="0" w:after="0" w:afterLines="0" w:line="240" w:lineRule="auto"/>
              <w:ind w:firstLineChars="0"/>
              <w:jc w:val="left"/>
              <w:rPr>
                <w:rFonts w:ascii="等线" w:hAnsi="等线" w:eastAsia="等线"/>
                <w:color w:val="000000"/>
                <w:sz w:val="20"/>
                <w:szCs w:val="20"/>
              </w:rPr>
            </w:pPr>
            <w:r>
              <w:rPr>
                <w:rFonts w:ascii="等线" w:hAnsi="等线" w:eastAsia="等线"/>
                <w:color w:val="000000"/>
                <w:sz w:val="20"/>
                <w:szCs w:val="20"/>
              </w:rPr>
              <w:t>2米六类非屏蔽双绞线</w:t>
            </w:r>
          </w:p>
          <w:p>
            <w:pPr>
              <w:widowControl/>
              <w:numPr>
                <w:ilvl w:val="0"/>
                <w:numId w:val="2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插头与插座的插合次数≥</w:t>
            </w:r>
            <w:r>
              <w:rPr>
                <w:rFonts w:ascii="等线" w:hAnsi="等线" w:eastAsia="等线"/>
                <w:color w:val="000000"/>
                <w:sz w:val="20"/>
                <w:szCs w:val="20"/>
              </w:rPr>
              <w:t>1000次</w:t>
            </w:r>
          </w:p>
          <w:p>
            <w:pPr>
              <w:widowControl/>
              <w:numPr>
                <w:ilvl w:val="0"/>
                <w:numId w:val="2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采用注塑水晶头，保证软线缆与水晶头的牢固连接</w:t>
            </w:r>
          </w:p>
          <w:p>
            <w:pPr>
              <w:widowControl/>
              <w:numPr>
                <w:ilvl w:val="0"/>
                <w:numId w:val="2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跳线接头采用特殊的上下两层设计，有效降低线对间的串扰</w:t>
            </w:r>
          </w:p>
          <w:p>
            <w:pPr>
              <w:widowControl/>
              <w:numPr>
                <w:ilvl w:val="0"/>
                <w:numId w:val="2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弯曲半径≥</w:t>
            </w:r>
            <w:r>
              <w:rPr>
                <w:rFonts w:ascii="等线" w:hAnsi="等线" w:eastAsia="等线"/>
                <w:color w:val="000000"/>
                <w:sz w:val="20"/>
                <w:szCs w:val="20"/>
              </w:rPr>
              <w:t>20mm</w:t>
            </w:r>
          </w:p>
          <w:p>
            <w:pPr>
              <w:widowControl/>
              <w:numPr>
                <w:ilvl w:val="0"/>
                <w:numId w:val="2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olor w:val="000000"/>
                <w:sz w:val="20"/>
                <w:szCs w:val="20"/>
              </w:rPr>
              <w:t>打线方式按照</w:t>
            </w:r>
            <w:r>
              <w:rPr>
                <w:rFonts w:ascii="等线" w:hAnsi="等线" w:eastAsia="等线"/>
                <w:color w:val="000000"/>
                <w:sz w:val="20"/>
                <w:szCs w:val="20"/>
              </w:rPr>
              <w:t>TIA568-B(T568B国际标准)</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 xml:space="preserve">6 </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600" w:hRule="atLeast"/>
        </w:trPr>
        <w:tc>
          <w:tcPr>
            <w:tcW w:w="305" w:type="pct"/>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5</w:t>
            </w:r>
          </w:p>
        </w:tc>
        <w:tc>
          <w:tcPr>
            <w:tcW w:w="524"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辅材</w:t>
            </w:r>
          </w:p>
        </w:tc>
        <w:tc>
          <w:tcPr>
            <w:tcW w:w="356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电源线、网线、穿线管等</w:t>
            </w:r>
          </w:p>
        </w:tc>
        <w:tc>
          <w:tcPr>
            <w:tcW w:w="30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305"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批</w:t>
            </w:r>
          </w:p>
        </w:tc>
      </w:tr>
    </w:tbl>
    <w:p>
      <w:pPr>
        <w:spacing w:before="156" w:after="156"/>
        <w:ind w:firstLine="0" w:firstLineChars="0"/>
      </w:pPr>
    </w:p>
    <w:p>
      <w:pPr>
        <w:spacing w:before="156" w:after="156"/>
        <w:ind w:firstLine="0" w:firstLineChars="0"/>
      </w:pPr>
      <w:r>
        <w:rPr>
          <w:rFonts w:hint="eastAsia"/>
        </w:rPr>
        <w:t>电子巡更子系统</w:t>
      </w:r>
    </w:p>
    <w:tbl>
      <w:tblPr>
        <w:tblStyle w:val="4"/>
        <w:tblW w:w="5000" w:type="pct"/>
        <w:tblInd w:w="0" w:type="dxa"/>
        <w:tblLayout w:type="autofit"/>
        <w:tblCellMar>
          <w:top w:w="0" w:type="dxa"/>
          <w:left w:w="108" w:type="dxa"/>
          <w:bottom w:w="0" w:type="dxa"/>
          <w:right w:w="108" w:type="dxa"/>
        </w:tblCellMar>
      </w:tblPr>
      <w:tblGrid>
        <w:gridCol w:w="867"/>
        <w:gridCol w:w="1474"/>
        <w:gridCol w:w="10100"/>
        <w:gridCol w:w="867"/>
        <w:gridCol w:w="866"/>
      </w:tblGrid>
      <w:tr>
        <w:tblPrEx>
          <w:tblCellMar>
            <w:top w:w="0" w:type="dxa"/>
            <w:left w:w="108" w:type="dxa"/>
            <w:bottom w:w="0" w:type="dxa"/>
            <w:right w:w="108" w:type="dxa"/>
          </w:tblCellMar>
        </w:tblPrEx>
        <w:trPr>
          <w:trHeight w:val="285" w:hRule="atLeast"/>
        </w:trPr>
        <w:tc>
          <w:tcPr>
            <w:tcW w:w="306" w:type="pct"/>
            <w:tcBorders>
              <w:top w:val="single" w:color="auto" w:sz="8" w:space="0"/>
              <w:left w:val="single" w:color="auto" w:sz="8"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520"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设备名称</w:t>
            </w:r>
          </w:p>
        </w:tc>
        <w:tc>
          <w:tcPr>
            <w:tcW w:w="3563"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设备参数</w:t>
            </w:r>
          </w:p>
        </w:tc>
        <w:tc>
          <w:tcPr>
            <w:tcW w:w="306"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tc>
        <w:tc>
          <w:tcPr>
            <w:tcW w:w="306"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采集器</w:t>
            </w:r>
          </w:p>
        </w:tc>
        <w:tc>
          <w:tcPr>
            <w:tcW w:w="3563" w:type="pct"/>
            <w:tcBorders>
              <w:top w:val="nil"/>
              <w:left w:val="nil"/>
              <w:bottom w:val="single" w:color="auto" w:sz="4" w:space="0"/>
              <w:right w:val="single" w:color="auto" w:sz="4" w:space="0"/>
            </w:tcBorders>
            <w:shd w:val="clear" w:color="000000" w:fill="FFFFFF"/>
            <w:noWrap w:val="0"/>
            <w:vAlign w:val="center"/>
          </w:tcPr>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采用RFID感应读卡技术</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自动读卡、无需按键</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读取成功时，有声光提示</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数据存储满时有提示功能</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金属外壳，防水、防振和防低温设计</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通讯座RS232/USB通讯座或数据线直接下载</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安全可靠，掉电后数据保存100年不丢失</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电池寿命1年以上（正常读卡每天300次）</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RFID巡更点</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存储记录数≥65000条</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读卡反应时间≤0.1s</w:t>
            </w:r>
          </w:p>
          <w:p>
            <w:pPr>
              <w:widowControl/>
              <w:numPr>
                <w:ilvl w:val="0"/>
                <w:numId w:val="2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供电方式：3.6V锂电池</w:t>
            </w:r>
          </w:p>
        </w:tc>
        <w:tc>
          <w:tcPr>
            <w:tcW w:w="30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w:t>
            </w:r>
          </w:p>
        </w:tc>
        <w:tc>
          <w:tcPr>
            <w:tcW w:w="30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r>
      <w:tr>
        <w:tblPrEx>
          <w:tblCellMar>
            <w:top w:w="0" w:type="dxa"/>
            <w:left w:w="108" w:type="dxa"/>
            <w:bottom w:w="0" w:type="dxa"/>
            <w:right w:w="108" w:type="dxa"/>
          </w:tblCellMar>
        </w:tblPrEx>
        <w:trPr>
          <w:trHeight w:val="642" w:hRule="atLeast"/>
        </w:trPr>
        <w:tc>
          <w:tcPr>
            <w:tcW w:w="306" w:type="pct"/>
            <w:tcBorders>
              <w:top w:val="nil"/>
              <w:left w:val="single" w:color="auto" w:sz="4" w:space="0"/>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信息钮</w:t>
            </w:r>
          </w:p>
        </w:tc>
        <w:tc>
          <w:tcPr>
            <w:tcW w:w="3563"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工程塑料封装芯片的信息钮，内置不可修改的全球唯一的ID码，位置安装在对应物体表面</w:t>
            </w:r>
          </w:p>
        </w:tc>
        <w:tc>
          <w:tcPr>
            <w:tcW w:w="30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24</w:t>
            </w:r>
          </w:p>
        </w:tc>
        <w:tc>
          <w:tcPr>
            <w:tcW w:w="30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个</w:t>
            </w:r>
          </w:p>
        </w:tc>
      </w:tr>
      <w:tr>
        <w:tblPrEx>
          <w:tblCellMar>
            <w:top w:w="0" w:type="dxa"/>
            <w:left w:w="108" w:type="dxa"/>
            <w:bottom w:w="0" w:type="dxa"/>
            <w:right w:w="108" w:type="dxa"/>
          </w:tblCellMar>
        </w:tblPrEx>
        <w:trPr>
          <w:trHeight w:val="285" w:hRule="atLeast"/>
        </w:trPr>
        <w:tc>
          <w:tcPr>
            <w:tcW w:w="306" w:type="pct"/>
            <w:tcBorders>
              <w:top w:val="nil"/>
              <w:left w:val="single" w:color="auto" w:sz="4" w:space="0"/>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人员钮</w:t>
            </w:r>
          </w:p>
        </w:tc>
        <w:tc>
          <w:tcPr>
            <w:tcW w:w="3563"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人员钮</w:t>
            </w:r>
          </w:p>
        </w:tc>
        <w:tc>
          <w:tcPr>
            <w:tcW w:w="30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w:t>
            </w:r>
          </w:p>
        </w:tc>
        <w:tc>
          <w:tcPr>
            <w:tcW w:w="30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个</w:t>
            </w:r>
          </w:p>
        </w:tc>
      </w:tr>
      <w:tr>
        <w:tblPrEx>
          <w:tblCellMar>
            <w:top w:w="0" w:type="dxa"/>
            <w:left w:w="108" w:type="dxa"/>
            <w:bottom w:w="0" w:type="dxa"/>
            <w:right w:w="108" w:type="dxa"/>
          </w:tblCellMar>
        </w:tblPrEx>
        <w:trPr>
          <w:trHeight w:val="285" w:hRule="atLeast"/>
        </w:trPr>
        <w:tc>
          <w:tcPr>
            <w:tcW w:w="306" w:type="pct"/>
            <w:tcBorders>
              <w:top w:val="nil"/>
              <w:left w:val="single" w:color="auto" w:sz="4" w:space="0"/>
              <w:bottom w:val="single" w:color="auto" w:sz="4" w:space="0"/>
              <w:right w:val="single" w:color="auto" w:sz="4" w:space="0"/>
            </w:tcBorders>
            <w:shd w:val="clear" w:color="auto" w:fill="auto"/>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巡更管理软件</w:t>
            </w:r>
          </w:p>
        </w:tc>
        <w:tc>
          <w:tcPr>
            <w:tcW w:w="3563"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设置巡更路线、分配巡更人员、打印巡更报表等</w:t>
            </w:r>
          </w:p>
        </w:tc>
        <w:tc>
          <w:tcPr>
            <w:tcW w:w="30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30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套</w:t>
            </w:r>
          </w:p>
        </w:tc>
      </w:tr>
    </w:tbl>
    <w:p>
      <w:pPr>
        <w:spacing w:before="156" w:after="156"/>
        <w:ind w:firstLine="0" w:firstLineChars="0"/>
      </w:pPr>
    </w:p>
    <w:p>
      <w:pPr>
        <w:spacing w:before="156" w:after="156"/>
        <w:ind w:firstLine="0" w:firstLineChars="0"/>
      </w:pPr>
      <w:r>
        <w:rPr>
          <w:rFonts w:hint="eastAsia"/>
        </w:rPr>
        <w:t>校园广播子系统</w:t>
      </w:r>
    </w:p>
    <w:tbl>
      <w:tblPr>
        <w:tblStyle w:val="4"/>
        <w:tblW w:w="0" w:type="auto"/>
        <w:tblInd w:w="0" w:type="dxa"/>
        <w:tblLayout w:type="autofit"/>
        <w:tblCellMar>
          <w:top w:w="0" w:type="dxa"/>
          <w:left w:w="108" w:type="dxa"/>
          <w:bottom w:w="0" w:type="dxa"/>
          <w:right w:w="108" w:type="dxa"/>
        </w:tblCellMar>
      </w:tblPr>
      <w:tblGrid>
        <w:gridCol w:w="417"/>
        <w:gridCol w:w="1632"/>
        <w:gridCol w:w="10996"/>
        <w:gridCol w:w="712"/>
        <w:gridCol w:w="417"/>
      </w:tblGrid>
      <w:tr>
        <w:tblPrEx>
          <w:tblCellMar>
            <w:top w:w="0" w:type="dxa"/>
            <w:left w:w="108" w:type="dxa"/>
            <w:bottom w:w="0" w:type="dxa"/>
            <w:right w:w="108" w:type="dxa"/>
          </w:tblCellMar>
        </w:tblPrEx>
        <w:trPr>
          <w:trHeight w:val="402" w:hRule="atLeast"/>
        </w:trPr>
        <w:tc>
          <w:tcPr>
            <w:tcW w:w="0" w:type="auto"/>
            <w:tcBorders>
              <w:top w:val="single" w:color="auto" w:sz="8" w:space="0"/>
              <w:left w:val="single" w:color="auto" w:sz="8"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序号</w:t>
            </w:r>
          </w:p>
        </w:tc>
        <w:tc>
          <w:tcPr>
            <w:tcW w:w="0" w:type="auto"/>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设备名称</w:t>
            </w:r>
          </w:p>
        </w:tc>
        <w:tc>
          <w:tcPr>
            <w:tcW w:w="0" w:type="auto"/>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设备参数</w:t>
            </w:r>
          </w:p>
        </w:tc>
        <w:tc>
          <w:tcPr>
            <w:tcW w:w="0" w:type="auto"/>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数量</w:t>
            </w:r>
          </w:p>
        </w:tc>
        <w:tc>
          <w:tcPr>
            <w:tcW w:w="0" w:type="auto"/>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单位</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机房设备</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IP网络控制主机</w:t>
            </w:r>
          </w:p>
        </w:tc>
        <w:tc>
          <w:tcPr>
            <w:tcW w:w="0" w:type="auto"/>
            <w:tcBorders>
              <w:top w:val="nil"/>
              <w:left w:val="nil"/>
              <w:bottom w:val="single" w:color="auto" w:sz="4" w:space="0"/>
              <w:right w:val="single" w:color="auto" w:sz="4" w:space="0"/>
            </w:tcBorders>
            <w:noWrap w:val="0"/>
            <w:vAlign w:val="center"/>
          </w:tcPr>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≥17寸大幅彩屏，具备触摸屏和鼠标两种操控方式，自带服务器操控软件</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一键触发全区告警和手动告警功能</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内置CD播放器；内置≥10W定阻输出功放与辅助音源输出，可输出内容包括监听、节目播放，可灵活使用</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分区监听功能，对分区终端的播放状态和音量大小均可实时监控操作</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具有录音功能，用户可以自己制作节目源，可以通过本机录制，也可从远程控制电脑上复制</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w:t>
            </w:r>
            <w:r>
              <w:rPr>
                <w:rFonts w:ascii="等线" w:hAnsi="等线" w:eastAsia="等线" w:cs="Arial"/>
                <w:color w:val="auto"/>
                <w:kern w:val="0"/>
                <w:sz w:val="20"/>
                <w:szCs w:val="20"/>
              </w:rPr>
              <w:t>≥</w:t>
            </w:r>
            <w:r>
              <w:rPr>
                <w:rFonts w:hint="eastAsia" w:ascii="等线" w:hAnsi="等线" w:eastAsia="等线" w:cs="宋体"/>
                <w:color w:val="auto"/>
                <w:kern w:val="0"/>
                <w:sz w:val="20"/>
                <w:szCs w:val="20"/>
              </w:rPr>
              <w:t>4个独立的音频输入通道，</w:t>
            </w:r>
            <w:r>
              <w:rPr>
                <w:rFonts w:ascii="等线" w:hAnsi="等线" w:eastAsia="等线" w:cs="Arial"/>
                <w:color w:val="auto"/>
                <w:kern w:val="0"/>
                <w:sz w:val="20"/>
                <w:szCs w:val="20"/>
              </w:rPr>
              <w:t>≥</w:t>
            </w:r>
            <w:r>
              <w:rPr>
                <w:rFonts w:hint="eastAsia" w:ascii="等线" w:hAnsi="等线" w:eastAsia="等线" w:cs="宋体"/>
                <w:color w:val="auto"/>
                <w:kern w:val="0"/>
                <w:sz w:val="20"/>
                <w:szCs w:val="20"/>
              </w:rPr>
              <w:t>2个辅助混合音频输入通道，可对网络终端实时播放外置节目源（收音、DVD、无线话筒等），无需调音台或前置放大器等设备接入音源</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外置输入音源动态范围≥2</w:t>
            </w:r>
            <w:r>
              <w:rPr>
                <w:rFonts w:ascii="等线" w:hAnsi="等线" w:eastAsia="等线" w:cs="宋体"/>
                <w:color w:val="auto"/>
                <w:kern w:val="0"/>
                <w:sz w:val="20"/>
                <w:szCs w:val="20"/>
              </w:rPr>
              <w:t>5</w:t>
            </w:r>
            <w:r>
              <w:rPr>
                <w:rFonts w:hint="eastAsia" w:ascii="等线" w:hAnsi="等线" w:eastAsia="等线" w:cs="宋体"/>
                <w:color w:val="auto"/>
                <w:kern w:val="0"/>
                <w:sz w:val="20"/>
                <w:szCs w:val="20"/>
              </w:rPr>
              <w:t>DB，可通过硬件、软件调节输入音量</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具有业务、紧急外接话筒输入，至少两个不同电平灵敏度的接口，可外扩无线话筒</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具有手持式紧急话筒，并具有业务、紧急告警自动切换功能，当紧急告警时，话筒具有智能电平EMC优先级</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可利用网络音频采集终端来扩展音频输入通道，可无限扩展外接输入节目源</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可定时编程播放节目，系统按预先编制的程序运行；可以每天手动或定时播放各种音源类型的作息铃声</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不同分区可单独定时还可在同一时刻播放不同的节目和不同的分区音量</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具有多级音源优先管理功能；可以由主机逐一给各分区分配播放音源，也可由终端独自点播主机上的节目音源</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具有强插寻呼、对讲功能、分组功能；备有消防中心接口，告警自动强插，同时支持短路告警（警报卡）和网络信号告警</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终端断线后自动恢复断线前的播放节目</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支持终端定时点备份功能，定时点的内容能自动备份到网络播放终端上</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内置≥4通道智能输出电源，具有程控、手动控制功能</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支持跨网段传输，支持设定网络传输格式；双网卡备份设计</w:t>
            </w:r>
          </w:p>
          <w:p>
            <w:pPr>
              <w:widowControl/>
              <w:numPr>
                <w:ilvl w:val="0"/>
                <w:numId w:val="22"/>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具备广播矩阵，内置大容量节目源空间，可根据用户需要定制节目源</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数字化网络广播客户端管理软件</w:t>
            </w:r>
          </w:p>
        </w:tc>
        <w:tc>
          <w:tcPr>
            <w:tcW w:w="0" w:type="auto"/>
            <w:tcBorders>
              <w:top w:val="nil"/>
              <w:left w:val="nil"/>
              <w:bottom w:val="single" w:color="auto" w:sz="4" w:space="0"/>
              <w:right w:val="single" w:color="auto" w:sz="4" w:space="0"/>
            </w:tcBorders>
            <w:noWrap w:val="0"/>
            <w:vAlign w:val="center"/>
          </w:tcPr>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专业公共广播界面设计，可显示节目库和各节目源</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广播操作界面包括背景广播，业务广播和紧急广播，各分区音量大小可独立控制；广播矩阵最大可支持1000分区，可根据用户需要制作节目源，具有定时、分区、寻呼、报警等功能</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任意单点播放：可以对任意单点、组群、分区或全部广播；系统可以在同一时间设定任意多个组播放制定的音频节目，或对任意指定的区域进行广播讲话</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以局域网为主要传输媒介，全数字传输，不同分区播放不同的节目源</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可实现远程分区寻呼功能，一键到位的寻呼</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通过与服务器连接的任意一台电脑，可以实现广播的远程控制</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终端断线后自动恢复断线前的播放节目</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支持终端定时点备份功能，定时点的内容能自动备份到网络播放终端上</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具有多级音源优先管理功能</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能够设置个性化的音乐铃音，自动按照编排好的作息时间表播放铃声</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可以通过任意终端来监听，可以实时监听到所有的广播节目，可通过终端拓展音频输入</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软件集成日志管理功能，可查看系统运行日志</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软件集成系统维护功能，可查找和修改播放终端的IP地址</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软件集成给播放终端、网络化寻呼站升级的功能</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软件自带节目录制功能，可直接录音保存并且调用</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软件集成一键告警功能，用于学校进行紧急告警</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软件集成ping</w:t>
            </w:r>
            <w:r>
              <w:rPr>
                <w:rFonts w:ascii="等线" w:hAnsi="等线" w:eastAsia="等线" w:cs="宋体"/>
                <w:color w:val="auto"/>
                <w:kern w:val="0"/>
                <w:sz w:val="20"/>
                <w:szCs w:val="20"/>
              </w:rPr>
              <w:t xml:space="preserve"> </w:t>
            </w:r>
            <w:r>
              <w:rPr>
                <w:rFonts w:hint="eastAsia" w:ascii="等线" w:hAnsi="等线" w:eastAsia="等线" w:cs="宋体"/>
                <w:color w:val="auto"/>
                <w:kern w:val="0"/>
                <w:sz w:val="20"/>
                <w:szCs w:val="20"/>
              </w:rPr>
              <w:t>IP地址功能，可查找IP故障</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软件集成恢复出厂声卡配置功能，可重新修改声卡配置</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软件集成寻呼台日志功能，可查看寻呼台日志</w:t>
            </w:r>
          </w:p>
          <w:p>
            <w:pPr>
              <w:widowControl/>
              <w:numPr>
                <w:ilvl w:val="0"/>
                <w:numId w:val="2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软件集成了系统备份功能，可随时备份系统</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套</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音源设备</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话筒</w:t>
            </w:r>
          </w:p>
        </w:tc>
        <w:tc>
          <w:tcPr>
            <w:tcW w:w="0" w:type="auto"/>
            <w:tcBorders>
              <w:top w:val="nil"/>
              <w:left w:val="nil"/>
              <w:bottom w:val="single" w:color="auto" w:sz="4" w:space="0"/>
              <w:right w:val="single" w:color="auto" w:sz="4" w:space="0"/>
            </w:tcBorders>
            <w:noWrap w:val="0"/>
            <w:vAlign w:val="center"/>
          </w:tcPr>
          <w:p>
            <w:pPr>
              <w:widowControl/>
              <w:numPr>
                <w:ilvl w:val="0"/>
                <w:numId w:val="2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支持终端即插即用</w:t>
            </w:r>
          </w:p>
          <w:p>
            <w:pPr>
              <w:widowControl/>
              <w:numPr>
                <w:ilvl w:val="0"/>
                <w:numId w:val="2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具有延时自动关闭功能</w:t>
            </w:r>
          </w:p>
          <w:p>
            <w:pPr>
              <w:widowControl/>
              <w:numPr>
                <w:ilvl w:val="0"/>
                <w:numId w:val="2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可弯曲式话筒，话筒输出电压600mV±10mV或20mV±10%（非平衡）</w:t>
            </w:r>
          </w:p>
          <w:p>
            <w:pPr>
              <w:widowControl/>
              <w:numPr>
                <w:ilvl w:val="0"/>
                <w:numId w:val="2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额定输出电压600mV±10mV或20mV±10%</w:t>
            </w:r>
          </w:p>
          <w:p>
            <w:pPr>
              <w:widowControl/>
              <w:numPr>
                <w:ilvl w:val="0"/>
                <w:numId w:val="2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频率范围100Hz-15kHz</w:t>
            </w:r>
          </w:p>
          <w:p>
            <w:pPr>
              <w:widowControl/>
              <w:numPr>
                <w:ilvl w:val="0"/>
                <w:numId w:val="2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失真度MIC≤1%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CD播放器</w:t>
            </w:r>
          </w:p>
        </w:tc>
        <w:tc>
          <w:tcPr>
            <w:tcW w:w="0" w:type="auto"/>
            <w:tcBorders>
              <w:top w:val="nil"/>
              <w:left w:val="nil"/>
              <w:bottom w:val="single" w:color="auto" w:sz="4" w:space="0"/>
              <w:right w:val="single" w:color="auto" w:sz="4" w:space="0"/>
            </w:tcBorders>
            <w:noWrap w:val="0"/>
            <w:vAlign w:val="center"/>
          </w:tcPr>
          <w:p>
            <w:pPr>
              <w:widowControl/>
              <w:numPr>
                <w:ilvl w:val="0"/>
                <w:numId w:val="2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CD/MP3/MP4/VCD/DVD播放功能</w:t>
            </w:r>
          </w:p>
          <w:p>
            <w:pPr>
              <w:widowControl/>
              <w:numPr>
                <w:ilvl w:val="0"/>
                <w:numId w:val="2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高亮度动态VFD显示</w:t>
            </w:r>
          </w:p>
          <w:p>
            <w:pPr>
              <w:widowControl/>
              <w:numPr>
                <w:ilvl w:val="0"/>
                <w:numId w:val="2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具有曲目直选功能</w:t>
            </w:r>
          </w:p>
          <w:p>
            <w:pPr>
              <w:widowControl/>
              <w:numPr>
                <w:ilvl w:val="0"/>
                <w:numId w:val="2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具有通电后自动播放功能</w:t>
            </w:r>
          </w:p>
          <w:p>
            <w:pPr>
              <w:widowControl/>
              <w:numPr>
                <w:ilvl w:val="0"/>
                <w:numId w:val="2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频率响应：20Hz-20kHz（±3dB）；信噪比：≥90dB；动态范围：≥90dB；谐波失真：≥0.005%</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前置放大器</w:t>
            </w:r>
          </w:p>
        </w:tc>
        <w:tc>
          <w:tcPr>
            <w:tcW w:w="0" w:type="auto"/>
            <w:tcBorders>
              <w:top w:val="nil"/>
              <w:left w:val="nil"/>
              <w:bottom w:val="single" w:color="auto" w:sz="4" w:space="0"/>
              <w:right w:val="single" w:color="auto" w:sz="4" w:space="0"/>
            </w:tcBorders>
            <w:noWrap w:val="0"/>
            <w:vAlign w:val="center"/>
          </w:tcPr>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5个话筒口，3个辅助口，2个优先口，4个输出口</w:t>
            </w:r>
          </w:p>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各通道独立音量控制；高音和低音音调控制</w:t>
            </w:r>
          </w:p>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自动默音（有强插功能）</w:t>
            </w:r>
          </w:p>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频率响应Line：30Hz-20KHz（±3dB）</w:t>
            </w:r>
          </w:p>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总谐波失真Aux：≤0.1%（1KHz，额定正常工作条件）</w:t>
            </w:r>
          </w:p>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信噪比Aux input：≥6</w:t>
            </w:r>
            <w:r>
              <w:rPr>
                <w:rFonts w:ascii="等线" w:hAnsi="等线" w:eastAsia="等线" w:cs="宋体"/>
                <w:color w:val="auto"/>
                <w:kern w:val="0"/>
                <w:sz w:val="20"/>
                <w:szCs w:val="20"/>
              </w:rPr>
              <w:t>5</w:t>
            </w:r>
            <w:r>
              <w:rPr>
                <w:rFonts w:hint="eastAsia" w:ascii="等线" w:hAnsi="等线" w:eastAsia="等线" w:cs="宋体"/>
                <w:color w:val="auto"/>
                <w:kern w:val="0"/>
                <w:sz w:val="20"/>
                <w:szCs w:val="20"/>
              </w:rPr>
              <w:t>dB</w:t>
            </w:r>
          </w:p>
          <w:p>
            <w:pPr>
              <w:widowControl/>
              <w:numPr>
                <w:ilvl w:val="0"/>
                <w:numId w:val="2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音调调节范围Bass：±10dB（100Hz）/Treble：±10dB（10kHz）</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寻呼话筒</w:t>
            </w:r>
          </w:p>
        </w:tc>
        <w:tc>
          <w:tcPr>
            <w:tcW w:w="0" w:type="auto"/>
            <w:tcBorders>
              <w:top w:val="nil"/>
              <w:left w:val="nil"/>
              <w:bottom w:val="single" w:color="auto" w:sz="4" w:space="0"/>
              <w:right w:val="single" w:color="auto" w:sz="4" w:space="0"/>
            </w:tcBorders>
            <w:noWrap w:val="0"/>
            <w:vAlign w:val="center"/>
          </w:tcPr>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支持100/10Mbps自适应TCP/IP网络传输协议</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≥7寸触摸彩屏，采用高保真与手持式动圈话筒设计</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具有多段电平指示功能，带有手动快捷按键，紧要时快速寻呼</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内置≥3W监听扬声器，内置AGC处理电路和DSP声音处理电路</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具有一路线路输入（可扩展外置节目源、无线话筒等接入），一路本地线路输出（可脱机输出本地功放寻呼），一路辅助线路输出（扩展监听功率）</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嵌入式实时系统平台，采用ARM处理器</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可播放网络主机节目库歌曲；可对网络播放终端分组编辑，可对网络播放终端选定寻呼、对讲功能；智能寻呼台之间能相互寻呼、对讲</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具有音频日志记录功能，可对寻呼的内容实时寻音记录，并可播放查阅</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具有自动智能关闭话筒功能，可设定发话者延时关闭寻呼时间</w:t>
            </w:r>
          </w:p>
          <w:p>
            <w:pPr>
              <w:widowControl/>
              <w:numPr>
                <w:ilvl w:val="0"/>
                <w:numId w:val="2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可手动打开、关闭寻呼话筒供电，可设定网络传输通讯模式</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消防联动设备</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采集器</w:t>
            </w:r>
          </w:p>
        </w:tc>
        <w:tc>
          <w:tcPr>
            <w:tcW w:w="0" w:type="auto"/>
            <w:tcBorders>
              <w:top w:val="nil"/>
              <w:left w:val="nil"/>
              <w:bottom w:val="single" w:color="auto" w:sz="4" w:space="0"/>
              <w:right w:val="single" w:color="auto" w:sz="4" w:space="0"/>
            </w:tcBorders>
            <w:noWrap w:val="0"/>
            <w:vAlign w:val="center"/>
          </w:tcPr>
          <w:p>
            <w:pPr>
              <w:widowControl/>
              <w:numPr>
                <w:ilvl w:val="0"/>
                <w:numId w:val="28"/>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本模块为网络化公共广播系统与消防中心之间的接口</w:t>
            </w:r>
          </w:p>
          <w:p>
            <w:pPr>
              <w:widowControl/>
              <w:numPr>
                <w:ilvl w:val="0"/>
                <w:numId w:val="28"/>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当接收到由消防中心发来之警报信号时，会自动激活网络化公共广播系统相应工作区进入强行插入紧急广播状态</w:t>
            </w:r>
          </w:p>
          <w:p>
            <w:pPr>
              <w:widowControl/>
              <w:numPr>
                <w:ilvl w:val="0"/>
                <w:numId w:val="28"/>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每台机有≥32个消防触发通道，通过主机设置，每个通道的告警分区可任意组合；每个告警通道均含寻路故障检测功能，自动排查系统线路故障</w:t>
            </w:r>
          </w:p>
          <w:p>
            <w:pPr>
              <w:widowControl/>
              <w:numPr>
                <w:ilvl w:val="0"/>
                <w:numId w:val="28"/>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同一系统可以有多台机连接于网络，可任意扩展控制区域</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其他配套设备</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IP网络监听音箱</w:t>
            </w:r>
          </w:p>
        </w:tc>
        <w:tc>
          <w:tcPr>
            <w:tcW w:w="0" w:type="auto"/>
            <w:tcBorders>
              <w:top w:val="nil"/>
              <w:left w:val="nil"/>
              <w:bottom w:val="single" w:color="auto" w:sz="4" w:space="0"/>
              <w:right w:val="single" w:color="auto" w:sz="4" w:space="0"/>
            </w:tcBorders>
            <w:noWrap w:val="0"/>
            <w:vAlign w:val="center"/>
          </w:tcPr>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双网络接口冗余设计，支持100/10Mbps自适应TCP/IP网络传输协议，可跨网段工作，可挂接在网络到达的任何地方</w:t>
            </w:r>
          </w:p>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内置2×25W或1×50W高保真数字功放；内置4Ω25W高保真扬声器</w:t>
            </w:r>
          </w:p>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醒目的数码显示屏设计，可显示实时时钟时间</w:t>
            </w:r>
          </w:p>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可播放来自系统主机的背景音乐、紧急寻呼、告警信号等</w:t>
            </w:r>
          </w:p>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具有一路辅助音频输入口，一路辅助音频输出口，一路话筒输入</w:t>
            </w:r>
          </w:p>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可接受红外遥控器的操控，可拓展蓝牙音频接收功能，点播功能和对讲功能</w:t>
            </w:r>
          </w:p>
          <w:p>
            <w:pPr>
              <w:widowControl/>
              <w:numPr>
                <w:ilvl w:val="0"/>
                <w:numId w:val="2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具有MP3解码播放功能，支持最大48kHz采样率16bit数字音频码流解码</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对</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智能控制主机</w:t>
            </w:r>
          </w:p>
        </w:tc>
        <w:tc>
          <w:tcPr>
            <w:tcW w:w="0" w:type="auto"/>
            <w:tcBorders>
              <w:top w:val="nil"/>
              <w:left w:val="nil"/>
              <w:bottom w:val="single" w:color="auto" w:sz="4" w:space="0"/>
              <w:right w:val="single" w:color="auto" w:sz="4" w:space="0"/>
            </w:tcBorders>
            <w:noWrap w:val="0"/>
            <w:vAlign w:val="center"/>
          </w:tcPr>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≥4寸TFT彩色液晶触摸式显示屏，中/英文字幕两种语言显示可选择</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可定时播放SD卡上的MP3音乐节目；可在电脑上编辑定时点，通过SD卡复制到本机执行</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可编辑8个定时方案按周循环，一个日方案最多可编辑100个定时点，具有定时点信息掉电记忆功能</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有一路AC220V 2000W电源输出插座，具有接受定时控制其开关的功能</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具有定时点到来前1-60秒内自动提前打开定时电源的功能</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有一路短路信号输出接口与定时电源输出联动，一路音频信号输出接口</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可连接耳机监听播放状态；输出LED电平指示</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MP3输入灵敏度230-280mV，线路输出1000mV（±50mV），耳机监听电平1000mV（±50mV），最大输出噪声电压≤0.5mV</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定时电源插座1只，插座容量 220V，2000W</w:t>
            </w:r>
          </w:p>
          <w:p>
            <w:pPr>
              <w:widowControl/>
              <w:numPr>
                <w:ilvl w:val="0"/>
                <w:numId w:val="3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定时次数：周方案≥7个，日方案≥1个</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前端设备</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1-3层活动室</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IP网络音箱</w:t>
            </w:r>
          </w:p>
        </w:tc>
        <w:tc>
          <w:tcPr>
            <w:tcW w:w="0" w:type="auto"/>
            <w:tcBorders>
              <w:top w:val="nil"/>
              <w:left w:val="nil"/>
              <w:bottom w:val="single" w:color="auto" w:sz="4" w:space="0"/>
              <w:right w:val="single" w:color="auto" w:sz="4" w:space="0"/>
            </w:tcBorders>
            <w:noWrap w:val="0"/>
            <w:vAlign w:val="center"/>
          </w:tcPr>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双网络接口冗余设计，可跨网段工作</w:t>
            </w:r>
          </w:p>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具有MP3解码播放功能，支持最大48kHz采样率16bit数字音频码流解码</w:t>
            </w:r>
          </w:p>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内置2×15W数字功放，低功耗设置</w:t>
            </w:r>
          </w:p>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可播放来自系统主机的背景音乐、紧急寻呼、告警信号等</w:t>
            </w:r>
          </w:p>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具有一路辅助音频输入口，一路辅助音频输出口，一路话筒输入和一路EMC紧急输出口，一路短路输出</w:t>
            </w:r>
          </w:p>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本地输出音量及本地播放状态可控，工作状态及信息变化数码显示</w:t>
            </w:r>
          </w:p>
          <w:p>
            <w:pPr>
              <w:widowControl/>
              <w:numPr>
                <w:ilvl w:val="0"/>
                <w:numId w:val="31"/>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可接受红外线遥控器的操控</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18</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网络化副音箱</w:t>
            </w:r>
          </w:p>
        </w:tc>
        <w:tc>
          <w:tcPr>
            <w:tcW w:w="0" w:type="auto"/>
            <w:tcBorders>
              <w:top w:val="nil"/>
              <w:left w:val="nil"/>
              <w:bottom w:val="single" w:color="auto" w:sz="4" w:space="0"/>
              <w:right w:val="single" w:color="auto" w:sz="4" w:space="0"/>
            </w:tcBorders>
            <w:noWrap w:val="0"/>
            <w:vAlign w:val="center"/>
          </w:tcPr>
          <w:p>
            <w:pPr>
              <w:widowControl/>
              <w:numPr>
                <w:ilvl w:val="0"/>
                <w:numId w:val="32"/>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额定阻抗≤4Ω，额定功率≥15W</w:t>
            </w:r>
          </w:p>
          <w:p>
            <w:pPr>
              <w:widowControl/>
              <w:numPr>
                <w:ilvl w:val="0"/>
                <w:numId w:val="32"/>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灵敏度≥90dB，最大声压级≥100dB，有效频率范围100Hz-16kHz</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18</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木工坊、美工印染坊、厨房体验</w:t>
            </w:r>
          </w:p>
        </w:tc>
      </w:tr>
      <w:tr>
        <w:tblPrEx>
          <w:tblCellMar>
            <w:top w:w="0" w:type="dxa"/>
            <w:left w:w="108" w:type="dxa"/>
            <w:bottom w:w="0" w:type="dxa"/>
            <w:right w:w="108" w:type="dxa"/>
          </w:tblCellMar>
        </w:tblPrEx>
        <w:trPr>
          <w:trHeight w:val="402" w:hRule="atLeast"/>
        </w:trPr>
        <w:tc>
          <w:tcPr>
            <w:tcW w:w="417" w:type="dxa"/>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IP网络音箱</w:t>
            </w:r>
          </w:p>
        </w:tc>
        <w:tc>
          <w:tcPr>
            <w:tcW w:w="7047" w:type="dxa"/>
            <w:tcBorders>
              <w:top w:val="nil"/>
              <w:left w:val="nil"/>
              <w:bottom w:val="single" w:color="auto" w:sz="4" w:space="0"/>
              <w:right w:val="single" w:color="auto" w:sz="4" w:space="0"/>
            </w:tcBorders>
            <w:noWrap w:val="0"/>
            <w:vAlign w:val="center"/>
          </w:tcPr>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双网络接口冗余设计，可跨网段工作</w:t>
            </w:r>
          </w:p>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w:t>
            </w:r>
            <w:r>
              <w:rPr>
                <w:rFonts w:ascii="等线" w:hAnsi="等线" w:eastAsia="等线" w:cs="宋体"/>
                <w:color w:val="auto"/>
                <w:kern w:val="0"/>
                <w:sz w:val="20"/>
                <w:szCs w:val="20"/>
              </w:rPr>
              <w:t>MP3解码播放功能，支持最大48kHz采样率16bit数字音频码流解码</w:t>
            </w:r>
          </w:p>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内置</w:t>
            </w:r>
            <w:r>
              <w:rPr>
                <w:rFonts w:ascii="等线" w:hAnsi="等线" w:eastAsia="等线" w:cs="宋体"/>
                <w:color w:val="auto"/>
                <w:kern w:val="0"/>
                <w:sz w:val="20"/>
                <w:szCs w:val="20"/>
              </w:rPr>
              <w:t>2×15W数字功放，低功耗设置</w:t>
            </w:r>
          </w:p>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可播放来自系统主机的背景音乐、紧急寻呼、告警信号等</w:t>
            </w:r>
          </w:p>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具有一路辅助音频输入口，一路辅助音频输出口，一路话筒输入和一路</w:t>
            </w:r>
            <w:r>
              <w:rPr>
                <w:rFonts w:ascii="等线" w:hAnsi="等线" w:eastAsia="等线" w:cs="宋体"/>
                <w:color w:val="auto"/>
                <w:kern w:val="0"/>
                <w:sz w:val="20"/>
                <w:szCs w:val="20"/>
              </w:rPr>
              <w:t>EMC紧急输出口，一路短路输出</w:t>
            </w:r>
          </w:p>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本地输出音量及本地播放状态可控，工作状态及信息变化数码显示</w:t>
            </w:r>
          </w:p>
          <w:p>
            <w:pPr>
              <w:widowControl/>
              <w:numPr>
                <w:ilvl w:val="0"/>
                <w:numId w:val="33"/>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可接受红外线遥控器的操控</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417" w:type="dxa"/>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网络化副音箱</w:t>
            </w:r>
          </w:p>
        </w:tc>
        <w:tc>
          <w:tcPr>
            <w:tcW w:w="7047" w:type="dxa"/>
            <w:tcBorders>
              <w:top w:val="nil"/>
              <w:left w:val="nil"/>
              <w:bottom w:val="single" w:color="auto" w:sz="4" w:space="0"/>
              <w:right w:val="single" w:color="auto" w:sz="4" w:space="0"/>
            </w:tcBorders>
            <w:noWrap w:val="0"/>
            <w:vAlign w:val="center"/>
          </w:tcPr>
          <w:p>
            <w:pPr>
              <w:widowControl/>
              <w:numPr>
                <w:ilvl w:val="0"/>
                <w:numId w:val="3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额定阻抗≤</w:t>
            </w:r>
            <w:r>
              <w:rPr>
                <w:rFonts w:ascii="等线" w:hAnsi="等线" w:eastAsia="等线" w:cs="宋体"/>
                <w:color w:val="auto"/>
                <w:kern w:val="0"/>
                <w:sz w:val="20"/>
                <w:szCs w:val="20"/>
              </w:rPr>
              <w:t>4Ω，额定功率≥15W</w:t>
            </w:r>
          </w:p>
          <w:p>
            <w:pPr>
              <w:widowControl/>
              <w:numPr>
                <w:ilvl w:val="0"/>
                <w:numId w:val="3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灵敏度≥</w:t>
            </w:r>
            <w:r>
              <w:rPr>
                <w:rFonts w:ascii="等线" w:hAnsi="等线" w:eastAsia="等线" w:cs="宋体"/>
                <w:color w:val="auto"/>
                <w:kern w:val="0"/>
                <w:sz w:val="20"/>
                <w:szCs w:val="20"/>
              </w:rPr>
              <w:t>90dB，最大声压级≥100dB，有效频率范围100Hz-16kHz</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厨房</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IP网络终端功放</w:t>
            </w:r>
          </w:p>
        </w:tc>
        <w:tc>
          <w:tcPr>
            <w:tcW w:w="0" w:type="auto"/>
            <w:tcBorders>
              <w:top w:val="nil"/>
              <w:left w:val="nil"/>
              <w:bottom w:val="single" w:color="auto" w:sz="4" w:space="0"/>
              <w:right w:val="single" w:color="auto" w:sz="4" w:space="0"/>
            </w:tcBorders>
            <w:noWrap w:val="0"/>
            <w:vAlign w:val="center"/>
          </w:tcPr>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双网络接口冗余设计，可跨网段工作</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内置高效率数字功放，功放额定输出功率≥120W</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自带MP3播放器，设有USB插口、SD插口</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具有数码显示屏，可显示时钟时间和播放进度时间</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具有时间帧同步机制，本机时钟与网络化主机时钟实时同步</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内置红外接收模块，可通过红外线遥控器控制</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面板集成≥5个状态指示灯，≥8个快捷按键</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内置脱机本地定时点播放功能，并全自动备份定时点节目</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外置一路AUX线路输入、一路话筒输入、一路AUX线路输出，可扩展本地其它音源广播，与本地功率扩展</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具有≥7级优先级管理功能，本地话筒带有默音调节电位器</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外置EMC24V与短路干触点两种强播输出接口，可连接扬声器音控器使用或连接智能电源</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带有周边设备扩展接口，可外接86盒点播彩屏，可外接双86盒的求助对讲面板、两用对讲面板，可连接蓝牙音频接收器</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点播功能：连接86盒点播彩屏后，可实现本地点播主机的海量节目库</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寻呼功能：连接86盒点播彩屏后，可对选定的分区实时寻呼</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对讲功能：连接求助对讲面板后，可实现求助对讲功能</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蓝牙音频接收功能：连接蓝牙扩展器后可接收蓝牙音频</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可定制100V本地紧急线路输入，用于接入消防本地广播系统</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可播放网络化主机下发的节目源或网络化音频采集器的音频流</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可播放来自系统主机的背景音乐、紧急寻呼、告警信号等，网络节目源具有≥7级优先等级管理功能，分为背景广播、业务广播、紧急广播三大类</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采用高保真解码芯片，最大支持48KHZ采样率16bit的MP3/WMA/WAV/PCM音频流数据解码</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内置看门狗功能；内置DSP音效处理芯片，具有高、低音调调节功能</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采用实时操作系统，开机启动时间&lt;0.1S，与网络化主机连线时间&lt;2S，播放实时节目延时&lt;0.2S，多台网络播放器广播节目播放声音实时同步</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音柱</w:t>
            </w:r>
          </w:p>
        </w:tc>
        <w:tc>
          <w:tcPr>
            <w:tcW w:w="0" w:type="auto"/>
            <w:tcBorders>
              <w:top w:val="nil"/>
              <w:left w:val="nil"/>
              <w:bottom w:val="single" w:color="auto" w:sz="4" w:space="0"/>
              <w:right w:val="single" w:color="auto" w:sz="4" w:space="0"/>
            </w:tcBorders>
            <w:noWrap w:val="0"/>
            <w:vAlign w:val="center"/>
          </w:tcPr>
          <w:p>
            <w:pPr>
              <w:widowControl/>
              <w:numPr>
                <w:ilvl w:val="0"/>
                <w:numId w:val="3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工作电压70/100V，功率20-40W，多个配接端子</w:t>
            </w:r>
          </w:p>
          <w:p>
            <w:pPr>
              <w:widowControl/>
              <w:numPr>
                <w:ilvl w:val="0"/>
                <w:numId w:val="3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最大声压级达≤102dB，有效频率范围宽140Hz~14kHz</w:t>
            </w:r>
          </w:p>
          <w:p>
            <w:pPr>
              <w:widowControl/>
              <w:numPr>
                <w:ilvl w:val="0"/>
                <w:numId w:val="36"/>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全天候防水防锈设计，灵敏度≥8</w:t>
            </w:r>
            <w:r>
              <w:rPr>
                <w:rFonts w:ascii="等线" w:hAnsi="等线" w:eastAsia="等线" w:cs="宋体"/>
                <w:color w:val="auto"/>
                <w:kern w:val="0"/>
                <w:sz w:val="20"/>
                <w:szCs w:val="20"/>
              </w:rPr>
              <w:t>5</w:t>
            </w:r>
            <w:r>
              <w:rPr>
                <w:rFonts w:hint="eastAsia" w:ascii="等线" w:hAnsi="等线" w:eastAsia="等线" w:cs="宋体"/>
                <w:color w:val="auto"/>
                <w:kern w:val="0"/>
                <w:sz w:val="20"/>
                <w:szCs w:val="20"/>
              </w:rPr>
              <w:t>DB</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壁挂音箱</w:t>
            </w:r>
          </w:p>
        </w:tc>
        <w:tc>
          <w:tcPr>
            <w:tcW w:w="0" w:type="auto"/>
            <w:tcBorders>
              <w:top w:val="nil"/>
              <w:left w:val="nil"/>
              <w:bottom w:val="single" w:color="auto" w:sz="4" w:space="0"/>
              <w:right w:val="single" w:color="auto" w:sz="4" w:space="0"/>
            </w:tcBorders>
            <w:noWrap w:val="0"/>
            <w:vAlign w:val="center"/>
          </w:tcPr>
          <w:p>
            <w:pPr>
              <w:widowControl/>
              <w:numPr>
                <w:ilvl w:val="0"/>
                <w:numId w:val="3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额定功率（100V）：6W，额定功率（70V）：3W</w:t>
            </w:r>
          </w:p>
          <w:p>
            <w:pPr>
              <w:widowControl/>
              <w:numPr>
                <w:ilvl w:val="0"/>
                <w:numId w:val="3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灵敏度：92dB±3dB，频率响应：130-16KHz</w:t>
            </w:r>
          </w:p>
          <w:p>
            <w:pPr>
              <w:widowControl/>
              <w:numPr>
                <w:ilvl w:val="0"/>
                <w:numId w:val="3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喇叭单元：6.5"，IPx5防尘</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5</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音量控制器</w:t>
            </w:r>
          </w:p>
        </w:tc>
        <w:tc>
          <w:tcPr>
            <w:tcW w:w="0" w:type="auto"/>
            <w:tcBorders>
              <w:top w:val="nil"/>
              <w:left w:val="nil"/>
              <w:bottom w:val="single" w:color="auto" w:sz="4" w:space="0"/>
              <w:right w:val="single" w:color="auto" w:sz="4" w:space="0"/>
            </w:tcBorders>
            <w:noWrap w:val="0"/>
            <w:vAlign w:val="center"/>
          </w:tcPr>
          <w:p>
            <w:pPr>
              <w:widowControl/>
              <w:numPr>
                <w:ilvl w:val="3"/>
                <w:numId w:val="38"/>
              </w:numPr>
              <w:spacing w:before="0" w:beforeLines="0" w:after="0" w:afterLines="0" w:line="240" w:lineRule="auto"/>
              <w:ind w:left="0"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控制方式：定压式</w:t>
            </w:r>
          </w:p>
          <w:p>
            <w:pPr>
              <w:widowControl/>
              <w:numPr>
                <w:ilvl w:val="3"/>
                <w:numId w:val="38"/>
              </w:numPr>
              <w:spacing w:before="0" w:beforeLines="0" w:after="0" w:afterLines="0" w:line="240" w:lineRule="auto"/>
              <w:ind w:left="0"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输入功率：30W；输出连接：定压喇叭</w:t>
            </w:r>
          </w:p>
          <w:p>
            <w:pPr>
              <w:widowControl/>
              <w:numPr>
                <w:ilvl w:val="3"/>
                <w:numId w:val="38"/>
              </w:numPr>
              <w:spacing w:before="0" w:beforeLines="0" w:after="0" w:afterLines="0" w:line="240" w:lineRule="auto"/>
              <w:ind w:left="0"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信号输入：70-100V，信号输出：0-100V，频率响应：80Hz-16KHz</w:t>
            </w:r>
          </w:p>
          <w:p>
            <w:pPr>
              <w:widowControl/>
              <w:numPr>
                <w:ilvl w:val="3"/>
                <w:numId w:val="38"/>
              </w:numPr>
              <w:spacing w:before="0" w:beforeLines="0" w:after="0" w:afterLines="0" w:line="240" w:lineRule="auto"/>
              <w:ind w:left="0"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衰减方式：变压器，音控级别：十一档</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1-3层走廊</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IP网络终端功放</w:t>
            </w:r>
          </w:p>
        </w:tc>
        <w:tc>
          <w:tcPr>
            <w:tcW w:w="0" w:type="auto"/>
            <w:tcBorders>
              <w:top w:val="nil"/>
              <w:left w:val="nil"/>
              <w:bottom w:val="single" w:color="auto" w:sz="4" w:space="0"/>
              <w:right w:val="single" w:color="auto" w:sz="4" w:space="0"/>
            </w:tcBorders>
            <w:noWrap w:val="0"/>
            <w:vAlign w:val="center"/>
          </w:tcPr>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双网络接口冗余设计，可跨网段工作</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内置高效率数字功放，功放额定输出功率≥120W</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自带MP3播放器，设有USB插口、SD插口</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具有数码显示屏，可显示时钟时间和播放进度时间</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具有时间帧同步机制，本机时钟与网络化主机时钟实时同步</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内置红外接收模块，可通过红外线遥控器控制</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面板集成≥5个状态指示灯，≥8个快捷按键</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内置脱机本地定时点播放功能，并全自动备份定时点节目</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外置一路AUX线路输入、一路话筒输入、一路AUX线路输出，可扩展本地其它音源广播，与本地功率扩展</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具有≥7级优先级管理功能，本地话筒带有默音调节电位器</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外置EMC24V与短路干触点两种强播输出接口，可连接扬声器音控器使用或连接智能电源</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带有周边设备扩展接口，可外接86盒点播彩屏，可外接双86盒的求助对讲面板、两用对讲面板，可连接蓝牙音频接收器</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点播功能：连接86盒点播彩屏后，可实现本地点播主机的海量节目库</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寻呼功能：连接86盒点播彩屏后，可对选定的分区实时寻呼</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对讲功能：连接求助对讲面板后，可实现求助对讲功能</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蓝牙音频接收功能：连接蓝牙扩展器后可接收蓝牙音频</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可定制100V本地紧急线路输入，用于接入消防本地广播系统</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可播放网络化主机下发的节目源或网络化音频采集器的音频流</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可播放来自系统主机的背景音乐、紧急寻呼、告警信号等，网络节目源具有≥7级优先等级管理功能，分为背景广播、业务广播、紧急广播三大类</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采用高保真解码芯片，最大支持48KHZ采样率16bit的MP3/WMA/WAV/PCM音频流数据解码</w:t>
            </w:r>
          </w:p>
          <w:p>
            <w:pPr>
              <w:widowControl/>
              <w:numPr>
                <w:ilvl w:val="0"/>
                <w:numId w:val="35"/>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内置看门狗功能；内置DSP音效处理芯片，具有高、低音调调节功能</w:t>
            </w:r>
          </w:p>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采用实时操作系统，开机启动时间&lt;0.1S，与网络化主机连线时间&lt;2S，播放实时节目延时&lt;0.2S，多台网络播放器广播节目播放声音实时同步</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壁挂音箱</w:t>
            </w:r>
          </w:p>
        </w:tc>
        <w:tc>
          <w:tcPr>
            <w:tcW w:w="0" w:type="auto"/>
            <w:tcBorders>
              <w:top w:val="nil"/>
              <w:left w:val="nil"/>
              <w:bottom w:val="single" w:color="auto" w:sz="4" w:space="0"/>
              <w:right w:val="single" w:color="auto" w:sz="4" w:space="0"/>
            </w:tcBorders>
            <w:noWrap w:val="0"/>
            <w:vAlign w:val="center"/>
          </w:tcPr>
          <w:p>
            <w:pPr>
              <w:widowControl/>
              <w:numPr>
                <w:ilvl w:val="0"/>
                <w:numId w:val="3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工作电压70/100V，功率1.5-10W（多个配接端子）</w:t>
            </w:r>
          </w:p>
          <w:p>
            <w:pPr>
              <w:widowControl/>
              <w:numPr>
                <w:ilvl w:val="0"/>
                <w:numId w:val="3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最大声压级达100±2dB，有效频率范围宽达160Hz-18kHz</w:t>
            </w:r>
          </w:p>
          <w:p>
            <w:pPr>
              <w:widowControl/>
              <w:numPr>
                <w:ilvl w:val="0"/>
                <w:numId w:val="39"/>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扬声器悬边阻尼处理，灵敏度高（92±2dB）</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56</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室外</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IP终端</w:t>
            </w:r>
          </w:p>
        </w:tc>
        <w:tc>
          <w:tcPr>
            <w:tcW w:w="0" w:type="auto"/>
            <w:tcBorders>
              <w:top w:val="nil"/>
              <w:left w:val="nil"/>
              <w:bottom w:val="single" w:color="auto" w:sz="4" w:space="0"/>
              <w:right w:val="single" w:color="auto" w:sz="4" w:space="0"/>
            </w:tcBorders>
            <w:noWrap w:val="0"/>
            <w:vAlign w:val="center"/>
          </w:tcPr>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模块化设计，一路音频输出网络化终端设备</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双网络接口设计，可定制网络协议接口</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支持最大48KHZ采样率16Bit</w:t>
            </w:r>
            <w:r>
              <w:rPr>
                <w:rFonts w:ascii="等线" w:hAnsi="等线" w:eastAsia="等线" w:cs="宋体"/>
                <w:color w:val="auto"/>
                <w:kern w:val="0"/>
                <w:sz w:val="20"/>
                <w:szCs w:val="20"/>
              </w:rPr>
              <w:t xml:space="preserve"> </w:t>
            </w:r>
            <w:r>
              <w:rPr>
                <w:rFonts w:hint="eastAsia" w:ascii="等线" w:hAnsi="等线" w:eastAsia="等线" w:cs="宋体"/>
                <w:color w:val="auto"/>
                <w:kern w:val="0"/>
                <w:sz w:val="20"/>
                <w:szCs w:val="20"/>
              </w:rPr>
              <w:t>MP3/WAV/PCM解码</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内置看门狗功能，具有强插输入及强插链接输出</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直流24V/1000MA输出和短路输出，两种输出方式可分别控制</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输入灵敏度 MAX：250mV/MIN：4V；输入动态范围≥2</w:t>
            </w:r>
            <w:r>
              <w:rPr>
                <w:rFonts w:ascii="等线" w:hAnsi="等线" w:eastAsia="等线" w:cs="宋体"/>
                <w:color w:val="auto"/>
                <w:kern w:val="0"/>
                <w:sz w:val="20"/>
                <w:szCs w:val="20"/>
              </w:rPr>
              <w:t>5</w:t>
            </w:r>
            <w:r>
              <w:rPr>
                <w:rFonts w:hint="eastAsia" w:ascii="等线" w:hAnsi="等线" w:eastAsia="等线" w:cs="宋体"/>
                <w:color w:val="auto"/>
                <w:kern w:val="0"/>
                <w:sz w:val="20"/>
                <w:szCs w:val="20"/>
              </w:rPr>
              <w:t>dB</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增益限制的有效频率范围（±3dB）：</w:t>
            </w:r>
            <w:r>
              <w:rPr>
                <w:rFonts w:ascii="等线" w:hAnsi="等线" w:eastAsia="等线" w:cs="宋体"/>
                <w:color w:val="auto"/>
                <w:kern w:val="0"/>
                <w:sz w:val="20"/>
                <w:szCs w:val="20"/>
              </w:rPr>
              <w:t>5</w:t>
            </w:r>
            <w:r>
              <w:rPr>
                <w:rFonts w:hint="eastAsia" w:ascii="等线" w:hAnsi="等线" w:eastAsia="等线" w:cs="宋体"/>
                <w:color w:val="auto"/>
                <w:kern w:val="0"/>
                <w:sz w:val="20"/>
                <w:szCs w:val="20"/>
              </w:rPr>
              <w:t>0Hz-20kHz</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信噪比（低通30kHz）≥70dB</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总谐波失真（1kHz，1/3输出电压）≤0.1%，</w:t>
            </w:r>
          </w:p>
          <w:p>
            <w:pPr>
              <w:widowControl/>
              <w:numPr>
                <w:ilvl w:val="0"/>
                <w:numId w:val="40"/>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失真度（1kHz -10dB/MP3）≤0.2%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前置放大器</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1、</w:t>
            </w:r>
            <w:r>
              <w:rPr>
                <w:rFonts w:ascii="等线" w:hAnsi="等线" w:eastAsia="等线" w:cs="宋体"/>
                <w:color w:val="auto"/>
                <w:kern w:val="0"/>
                <w:sz w:val="20"/>
                <w:szCs w:val="20"/>
              </w:rPr>
              <w:tab/>
            </w:r>
            <w:r>
              <w:rPr>
                <w:rFonts w:ascii="等线" w:hAnsi="等线" w:eastAsia="等线" w:cs="宋体"/>
                <w:color w:val="auto"/>
                <w:kern w:val="0"/>
                <w:sz w:val="20"/>
                <w:szCs w:val="20"/>
              </w:rPr>
              <w:t>5个话筒口，3个辅助口，2个优先口，4个输出口</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2、</w:t>
            </w:r>
            <w:r>
              <w:rPr>
                <w:rFonts w:ascii="等线" w:hAnsi="等线" w:eastAsia="等线" w:cs="宋体"/>
                <w:color w:val="auto"/>
                <w:kern w:val="0"/>
                <w:sz w:val="20"/>
                <w:szCs w:val="20"/>
              </w:rPr>
              <w:tab/>
            </w:r>
            <w:r>
              <w:rPr>
                <w:rFonts w:ascii="等线" w:hAnsi="等线" w:eastAsia="等线" w:cs="宋体"/>
                <w:color w:val="auto"/>
                <w:kern w:val="0"/>
                <w:sz w:val="20"/>
                <w:szCs w:val="20"/>
              </w:rPr>
              <w:t>各通道独立音量控制；高音和低音音调控制</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3、</w:t>
            </w:r>
            <w:r>
              <w:rPr>
                <w:rFonts w:ascii="等线" w:hAnsi="等线" w:eastAsia="等线" w:cs="宋体"/>
                <w:color w:val="auto"/>
                <w:kern w:val="0"/>
                <w:sz w:val="20"/>
                <w:szCs w:val="20"/>
              </w:rPr>
              <w:tab/>
            </w:r>
            <w:r>
              <w:rPr>
                <w:rFonts w:ascii="等线" w:hAnsi="等线" w:eastAsia="等线" w:cs="宋体"/>
                <w:color w:val="auto"/>
                <w:kern w:val="0"/>
                <w:sz w:val="20"/>
                <w:szCs w:val="20"/>
              </w:rPr>
              <w:t>自动默音（有强插功能）</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4、</w:t>
            </w:r>
            <w:r>
              <w:rPr>
                <w:rFonts w:ascii="等线" w:hAnsi="等线" w:eastAsia="等线" w:cs="宋体"/>
                <w:color w:val="auto"/>
                <w:kern w:val="0"/>
                <w:sz w:val="20"/>
                <w:szCs w:val="20"/>
              </w:rPr>
              <w:tab/>
            </w:r>
            <w:r>
              <w:rPr>
                <w:rFonts w:ascii="等线" w:hAnsi="等线" w:eastAsia="等线" w:cs="宋体"/>
                <w:color w:val="auto"/>
                <w:kern w:val="0"/>
                <w:sz w:val="20"/>
                <w:szCs w:val="20"/>
              </w:rPr>
              <w:t>频率响应Line：30Hz-20KHz（±3dB）</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5、</w:t>
            </w:r>
            <w:r>
              <w:rPr>
                <w:rFonts w:ascii="等线" w:hAnsi="等线" w:eastAsia="等线" w:cs="宋体"/>
                <w:color w:val="auto"/>
                <w:kern w:val="0"/>
                <w:sz w:val="20"/>
                <w:szCs w:val="20"/>
              </w:rPr>
              <w:tab/>
            </w:r>
            <w:r>
              <w:rPr>
                <w:rFonts w:ascii="等线" w:hAnsi="等线" w:eastAsia="等线" w:cs="宋体"/>
                <w:color w:val="auto"/>
                <w:kern w:val="0"/>
                <w:sz w:val="20"/>
                <w:szCs w:val="20"/>
              </w:rPr>
              <w:t>总谐波失真Aux：≤0.1%（1KHz，额定正常工作条件）</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6、</w:t>
            </w:r>
            <w:r>
              <w:rPr>
                <w:rFonts w:ascii="等线" w:hAnsi="等线" w:eastAsia="等线" w:cs="宋体"/>
                <w:color w:val="auto"/>
                <w:kern w:val="0"/>
                <w:sz w:val="20"/>
                <w:szCs w:val="20"/>
              </w:rPr>
              <w:tab/>
            </w:r>
            <w:r>
              <w:rPr>
                <w:rFonts w:ascii="等线" w:hAnsi="等线" w:eastAsia="等线" w:cs="宋体"/>
                <w:color w:val="auto"/>
                <w:kern w:val="0"/>
                <w:sz w:val="20"/>
                <w:szCs w:val="20"/>
              </w:rPr>
              <w:t>信噪比Aux input：≥65dB</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7、</w:t>
            </w:r>
            <w:r>
              <w:rPr>
                <w:rFonts w:ascii="等线" w:hAnsi="等线" w:eastAsia="等线" w:cs="宋体"/>
                <w:color w:val="auto"/>
                <w:kern w:val="0"/>
                <w:sz w:val="20"/>
                <w:szCs w:val="20"/>
              </w:rPr>
              <w:tab/>
            </w:r>
            <w:r>
              <w:rPr>
                <w:rFonts w:ascii="等线" w:hAnsi="等线" w:eastAsia="等线" w:cs="宋体"/>
                <w:color w:val="auto"/>
                <w:kern w:val="0"/>
                <w:sz w:val="20"/>
                <w:szCs w:val="20"/>
              </w:rPr>
              <w:t>音调调节范围Bass：±10dB（100Hz）/Treble：±10dB（10kHz）</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8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纯后级功放</w:t>
            </w:r>
          </w:p>
        </w:tc>
        <w:tc>
          <w:tcPr>
            <w:tcW w:w="0" w:type="auto"/>
            <w:tcBorders>
              <w:top w:val="nil"/>
              <w:left w:val="nil"/>
              <w:bottom w:val="single" w:color="auto" w:sz="4" w:space="0"/>
              <w:right w:val="single" w:color="auto" w:sz="4" w:space="0"/>
            </w:tcBorders>
            <w:noWrap w:val="0"/>
            <w:vAlign w:val="center"/>
          </w:tcPr>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100V、70V定压输出和P1输出（不接地）</w:t>
            </w:r>
          </w:p>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5单位LED显示器，6.35mm插口和XLR插口</w:t>
            </w:r>
          </w:p>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输出短路保护并示警</w:t>
            </w:r>
          </w:p>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额定输出功率1050W，额定输出电压P1，70V，100V</w:t>
            </w:r>
          </w:p>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最小源电动势≤1100mV，信噪比≥80dB</w:t>
            </w:r>
          </w:p>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频率响应 80Hz-15KHz（±3dB）</w:t>
            </w:r>
          </w:p>
          <w:p>
            <w:pPr>
              <w:widowControl/>
              <w:numPr>
                <w:ilvl w:val="0"/>
                <w:numId w:val="41"/>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总谐波失真 ≤1%（1KHz，正常工作条件）</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8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音柱</w:t>
            </w:r>
          </w:p>
        </w:tc>
        <w:tc>
          <w:tcPr>
            <w:tcW w:w="0" w:type="auto"/>
            <w:tcBorders>
              <w:top w:val="nil"/>
              <w:left w:val="nil"/>
              <w:bottom w:val="single" w:color="auto" w:sz="4" w:space="0"/>
              <w:right w:val="single" w:color="auto" w:sz="4" w:space="0"/>
            </w:tcBorders>
            <w:noWrap w:val="0"/>
            <w:vAlign w:val="center"/>
          </w:tcPr>
          <w:p>
            <w:pPr>
              <w:widowControl/>
              <w:numPr>
                <w:ilvl w:val="0"/>
                <w:numId w:val="42"/>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工作电压70/100V，功率20-40W，多个配接端子</w:t>
            </w:r>
          </w:p>
          <w:p>
            <w:pPr>
              <w:widowControl/>
              <w:numPr>
                <w:ilvl w:val="0"/>
                <w:numId w:val="42"/>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最大声压级达≤102dB，有效频率范围宽140Hz~14kHz</w:t>
            </w:r>
          </w:p>
          <w:p>
            <w:pPr>
              <w:widowControl/>
              <w:numPr>
                <w:ilvl w:val="0"/>
                <w:numId w:val="42"/>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全天候防水防锈设计，灵敏度≥8</w:t>
            </w:r>
            <w:r>
              <w:rPr>
                <w:rFonts w:ascii="等线" w:hAnsi="等线" w:eastAsia="等线" w:cs="宋体"/>
                <w:color w:val="auto"/>
                <w:kern w:val="0"/>
                <w:sz w:val="20"/>
                <w:szCs w:val="20"/>
              </w:rPr>
              <w:t>5</w:t>
            </w:r>
            <w:r>
              <w:rPr>
                <w:rFonts w:hint="eastAsia" w:ascii="等线" w:hAnsi="等线" w:eastAsia="等线" w:cs="宋体"/>
                <w:color w:val="auto"/>
                <w:kern w:val="0"/>
                <w:sz w:val="20"/>
                <w:szCs w:val="20"/>
              </w:rPr>
              <w:t>DB</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r>
              <w:rPr>
                <w:rFonts w:ascii="等线" w:hAnsi="等线" w:eastAsia="等线" w:cs="宋体"/>
                <w:color w:val="auto"/>
                <w:kern w:val="0"/>
                <w:sz w:val="20"/>
                <w:szCs w:val="20"/>
              </w:rPr>
              <w:t>5</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80" w:hRule="atLeast"/>
        </w:trPr>
        <w:tc>
          <w:tcPr>
            <w:tcW w:w="0" w:type="auto"/>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草地音箱</w:t>
            </w:r>
          </w:p>
        </w:tc>
      </w:tr>
      <w:tr>
        <w:tblPrEx>
          <w:tblCellMar>
            <w:top w:w="0" w:type="dxa"/>
            <w:left w:w="108" w:type="dxa"/>
            <w:bottom w:w="0" w:type="dxa"/>
            <w:right w:w="108" w:type="dxa"/>
          </w:tblCellMar>
        </w:tblPrEx>
        <w:trPr>
          <w:trHeight w:val="48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IP终端</w:t>
            </w:r>
          </w:p>
        </w:tc>
        <w:tc>
          <w:tcPr>
            <w:tcW w:w="0" w:type="auto"/>
            <w:tcBorders>
              <w:top w:val="nil"/>
              <w:left w:val="nil"/>
              <w:bottom w:val="single" w:color="auto" w:sz="4" w:space="0"/>
              <w:right w:val="single" w:color="auto" w:sz="4" w:space="0"/>
            </w:tcBorders>
            <w:noWrap w:val="0"/>
            <w:vAlign w:val="center"/>
          </w:tcPr>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模块化设计，一路音频输出网络化终端设备</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双网络接口设计，可定制网络协议接口</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支持最大</w:t>
            </w:r>
            <w:r>
              <w:rPr>
                <w:rFonts w:ascii="等线" w:hAnsi="等线" w:eastAsia="等线" w:cs="宋体"/>
                <w:color w:val="auto"/>
                <w:kern w:val="0"/>
                <w:sz w:val="20"/>
                <w:szCs w:val="20"/>
              </w:rPr>
              <w:t>48KHZ采样率16Bit MP3/WAV/PCM解码</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内置看门狗功能，具有强插输入及强插链接输出</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直流</w:t>
            </w:r>
            <w:r>
              <w:rPr>
                <w:rFonts w:ascii="等线" w:hAnsi="等线" w:eastAsia="等线" w:cs="宋体"/>
                <w:color w:val="auto"/>
                <w:kern w:val="0"/>
                <w:sz w:val="20"/>
                <w:szCs w:val="20"/>
              </w:rPr>
              <w:t>24V/1000MA输出和短路输出，两种输出方式可分别控制</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输入灵敏度</w:t>
            </w:r>
            <w:r>
              <w:rPr>
                <w:rFonts w:ascii="等线" w:hAnsi="等线" w:eastAsia="等线" w:cs="宋体"/>
                <w:color w:val="auto"/>
                <w:kern w:val="0"/>
                <w:sz w:val="20"/>
                <w:szCs w:val="20"/>
              </w:rPr>
              <w:t xml:space="preserve"> MAX：250mV/MIN：4V；输入动态范围≥25dB</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增益限制的有效频率范围（±</w:t>
            </w:r>
            <w:r>
              <w:rPr>
                <w:rFonts w:ascii="等线" w:hAnsi="等线" w:eastAsia="等线" w:cs="宋体"/>
                <w:color w:val="auto"/>
                <w:kern w:val="0"/>
                <w:sz w:val="20"/>
                <w:szCs w:val="20"/>
              </w:rPr>
              <w:t>3dB）：50Hz-20kHz</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信噪比（低通</w:t>
            </w:r>
            <w:r>
              <w:rPr>
                <w:rFonts w:ascii="等线" w:hAnsi="等线" w:eastAsia="等线" w:cs="宋体"/>
                <w:color w:val="auto"/>
                <w:kern w:val="0"/>
                <w:sz w:val="20"/>
                <w:szCs w:val="20"/>
              </w:rPr>
              <w:t>30kHz）≥70dB</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总谐波失真（</w:t>
            </w:r>
            <w:r>
              <w:rPr>
                <w:rFonts w:ascii="等线" w:hAnsi="等线" w:eastAsia="等线" w:cs="宋体"/>
                <w:color w:val="auto"/>
                <w:kern w:val="0"/>
                <w:sz w:val="20"/>
                <w:szCs w:val="20"/>
              </w:rPr>
              <w:t>1kHz，1/3输出电压）≤0.1%，</w:t>
            </w:r>
          </w:p>
          <w:p>
            <w:pPr>
              <w:widowControl/>
              <w:numPr>
                <w:ilvl w:val="0"/>
                <w:numId w:val="43"/>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失真度（</w:t>
            </w:r>
            <w:r>
              <w:rPr>
                <w:rFonts w:ascii="等线" w:hAnsi="等线" w:eastAsia="等线" w:cs="宋体"/>
                <w:color w:val="auto"/>
                <w:kern w:val="0"/>
                <w:sz w:val="20"/>
                <w:szCs w:val="20"/>
              </w:rPr>
              <w:t>1kHz -10dB/MP3）≤0.2%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8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前置放大器</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1、</w:t>
            </w:r>
            <w:r>
              <w:rPr>
                <w:rFonts w:ascii="等线" w:hAnsi="等线" w:eastAsia="等线" w:cs="宋体"/>
                <w:color w:val="auto"/>
                <w:kern w:val="0"/>
                <w:sz w:val="20"/>
                <w:szCs w:val="20"/>
              </w:rPr>
              <w:tab/>
            </w:r>
            <w:r>
              <w:rPr>
                <w:rFonts w:ascii="等线" w:hAnsi="等线" w:eastAsia="等线" w:cs="宋体"/>
                <w:color w:val="auto"/>
                <w:kern w:val="0"/>
                <w:sz w:val="20"/>
                <w:szCs w:val="20"/>
              </w:rPr>
              <w:t>5个话筒口，3个辅助口，2个优先口，4个输出口</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2、</w:t>
            </w:r>
            <w:r>
              <w:rPr>
                <w:rFonts w:ascii="等线" w:hAnsi="等线" w:eastAsia="等线" w:cs="宋体"/>
                <w:color w:val="auto"/>
                <w:kern w:val="0"/>
                <w:sz w:val="20"/>
                <w:szCs w:val="20"/>
              </w:rPr>
              <w:tab/>
            </w:r>
            <w:r>
              <w:rPr>
                <w:rFonts w:ascii="等线" w:hAnsi="等线" w:eastAsia="等线" w:cs="宋体"/>
                <w:color w:val="auto"/>
                <w:kern w:val="0"/>
                <w:sz w:val="20"/>
                <w:szCs w:val="20"/>
              </w:rPr>
              <w:t>各通道独立音量控制；高音和低音音调控制</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3、</w:t>
            </w:r>
            <w:r>
              <w:rPr>
                <w:rFonts w:ascii="等线" w:hAnsi="等线" w:eastAsia="等线" w:cs="宋体"/>
                <w:color w:val="auto"/>
                <w:kern w:val="0"/>
                <w:sz w:val="20"/>
                <w:szCs w:val="20"/>
              </w:rPr>
              <w:tab/>
            </w:r>
            <w:r>
              <w:rPr>
                <w:rFonts w:ascii="等线" w:hAnsi="等线" w:eastAsia="等线" w:cs="宋体"/>
                <w:color w:val="auto"/>
                <w:kern w:val="0"/>
                <w:sz w:val="20"/>
                <w:szCs w:val="20"/>
              </w:rPr>
              <w:t>自动默音（有强插功能）</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4、</w:t>
            </w:r>
            <w:r>
              <w:rPr>
                <w:rFonts w:ascii="等线" w:hAnsi="等线" w:eastAsia="等线" w:cs="宋体"/>
                <w:color w:val="auto"/>
                <w:kern w:val="0"/>
                <w:sz w:val="20"/>
                <w:szCs w:val="20"/>
              </w:rPr>
              <w:tab/>
            </w:r>
            <w:r>
              <w:rPr>
                <w:rFonts w:ascii="等线" w:hAnsi="等线" w:eastAsia="等线" w:cs="宋体"/>
                <w:color w:val="auto"/>
                <w:kern w:val="0"/>
                <w:sz w:val="20"/>
                <w:szCs w:val="20"/>
              </w:rPr>
              <w:t>频率响应Line：30Hz-20KHz（±3dB）</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5、</w:t>
            </w:r>
            <w:r>
              <w:rPr>
                <w:rFonts w:ascii="等线" w:hAnsi="等线" w:eastAsia="等线" w:cs="宋体"/>
                <w:color w:val="auto"/>
                <w:kern w:val="0"/>
                <w:sz w:val="20"/>
                <w:szCs w:val="20"/>
              </w:rPr>
              <w:tab/>
            </w:r>
            <w:r>
              <w:rPr>
                <w:rFonts w:ascii="等线" w:hAnsi="等线" w:eastAsia="等线" w:cs="宋体"/>
                <w:color w:val="auto"/>
                <w:kern w:val="0"/>
                <w:sz w:val="20"/>
                <w:szCs w:val="20"/>
              </w:rPr>
              <w:t>总谐波失真Aux：≤0.1%（1KHz，额定正常工作条件）</w:t>
            </w:r>
          </w:p>
          <w:p>
            <w:pPr>
              <w:widowControl/>
              <w:spacing w:before="0" w:beforeLines="0" w:after="0" w:afterLines="0" w:line="240" w:lineRule="auto"/>
              <w:ind w:firstLine="0" w:firstLineChars="0"/>
              <w:rPr>
                <w:rFonts w:ascii="等线" w:hAnsi="等线" w:eastAsia="等线" w:cs="宋体"/>
                <w:color w:val="auto"/>
                <w:kern w:val="0"/>
                <w:sz w:val="20"/>
                <w:szCs w:val="20"/>
              </w:rPr>
            </w:pPr>
            <w:r>
              <w:rPr>
                <w:rFonts w:ascii="等线" w:hAnsi="等线" w:eastAsia="等线" w:cs="宋体"/>
                <w:color w:val="auto"/>
                <w:kern w:val="0"/>
                <w:sz w:val="20"/>
                <w:szCs w:val="20"/>
              </w:rPr>
              <w:t>6、</w:t>
            </w:r>
            <w:r>
              <w:rPr>
                <w:rFonts w:ascii="等线" w:hAnsi="等线" w:eastAsia="等线" w:cs="宋体"/>
                <w:color w:val="auto"/>
                <w:kern w:val="0"/>
                <w:sz w:val="20"/>
                <w:szCs w:val="20"/>
              </w:rPr>
              <w:tab/>
            </w:r>
            <w:r>
              <w:rPr>
                <w:rFonts w:ascii="等线" w:hAnsi="等线" w:eastAsia="等线" w:cs="宋体"/>
                <w:color w:val="auto"/>
                <w:kern w:val="0"/>
                <w:sz w:val="20"/>
                <w:szCs w:val="20"/>
              </w:rPr>
              <w:t>信噪比Aux input：≥65dB</w:t>
            </w:r>
          </w:p>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ascii="等线" w:hAnsi="等线" w:eastAsia="等线" w:cs="宋体"/>
                <w:color w:val="auto"/>
                <w:kern w:val="0"/>
                <w:sz w:val="20"/>
                <w:szCs w:val="20"/>
              </w:rPr>
              <w:t>7、</w:t>
            </w:r>
            <w:r>
              <w:rPr>
                <w:rFonts w:ascii="等线" w:hAnsi="等线" w:eastAsia="等线" w:cs="宋体"/>
                <w:color w:val="auto"/>
                <w:kern w:val="0"/>
                <w:sz w:val="20"/>
                <w:szCs w:val="20"/>
              </w:rPr>
              <w:tab/>
            </w:r>
            <w:r>
              <w:rPr>
                <w:rFonts w:ascii="等线" w:hAnsi="等线" w:eastAsia="等线" w:cs="宋体"/>
                <w:color w:val="auto"/>
                <w:kern w:val="0"/>
                <w:sz w:val="20"/>
                <w:szCs w:val="20"/>
              </w:rPr>
              <w:t>音调调节范围Bass：±10dB（100Hz）/Treble：±10dB（10kHz）</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8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纯后级功放</w:t>
            </w:r>
          </w:p>
        </w:tc>
        <w:tc>
          <w:tcPr>
            <w:tcW w:w="0" w:type="auto"/>
            <w:tcBorders>
              <w:top w:val="nil"/>
              <w:left w:val="nil"/>
              <w:bottom w:val="single" w:color="auto" w:sz="4" w:space="0"/>
              <w:right w:val="single" w:color="auto" w:sz="4" w:space="0"/>
            </w:tcBorders>
            <w:noWrap w:val="0"/>
            <w:vAlign w:val="center"/>
          </w:tcPr>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100V、70V定压输出和P1输出（不接地）</w:t>
            </w:r>
          </w:p>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5单位LED显示器，6.35mm插口和XLR插口</w:t>
            </w:r>
          </w:p>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输出短路保护并示警</w:t>
            </w:r>
          </w:p>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额定输出功率1050W，额定输出电压P1，70V，100V</w:t>
            </w:r>
          </w:p>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最小源电动势≤1100mV，信噪比≥8</w:t>
            </w:r>
            <w:r>
              <w:rPr>
                <w:rFonts w:ascii="等线" w:hAnsi="等线" w:eastAsia="等线" w:cs="宋体"/>
                <w:color w:val="auto"/>
                <w:kern w:val="0"/>
                <w:sz w:val="20"/>
                <w:szCs w:val="20"/>
              </w:rPr>
              <w:t>0</w:t>
            </w:r>
            <w:r>
              <w:rPr>
                <w:rFonts w:hint="eastAsia" w:ascii="等线" w:hAnsi="等线" w:eastAsia="等线" w:cs="宋体"/>
                <w:color w:val="auto"/>
                <w:kern w:val="0"/>
                <w:sz w:val="20"/>
                <w:szCs w:val="20"/>
              </w:rPr>
              <w:t>dB</w:t>
            </w:r>
          </w:p>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频率响应 80Hz-15KHz（±3dB）</w:t>
            </w:r>
          </w:p>
          <w:p>
            <w:pPr>
              <w:widowControl/>
              <w:numPr>
                <w:ilvl w:val="0"/>
                <w:numId w:val="44"/>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auto"/>
                <w:kern w:val="0"/>
                <w:sz w:val="20"/>
                <w:szCs w:val="20"/>
              </w:rPr>
              <w:t>总谐波失真 ≤1%（1KHz，正常工作条件）</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草地音箱</w:t>
            </w:r>
          </w:p>
        </w:tc>
        <w:tc>
          <w:tcPr>
            <w:tcW w:w="0" w:type="auto"/>
            <w:tcBorders>
              <w:top w:val="nil"/>
              <w:left w:val="nil"/>
              <w:bottom w:val="single" w:color="auto" w:sz="4" w:space="0"/>
              <w:right w:val="single" w:color="auto" w:sz="4" w:space="0"/>
            </w:tcBorders>
            <w:noWrap w:val="0"/>
            <w:vAlign w:val="center"/>
          </w:tcPr>
          <w:p>
            <w:pPr>
              <w:widowControl/>
              <w:numPr>
                <w:ilvl w:val="3"/>
                <w:numId w:val="4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树脂材料，户外石头仿真设计，户外防水设计</w:t>
            </w:r>
          </w:p>
          <w:p>
            <w:pPr>
              <w:widowControl/>
              <w:numPr>
                <w:ilvl w:val="3"/>
                <w:numId w:val="4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工作电压70/100V，功率20</w:t>
            </w:r>
            <w:r>
              <w:rPr>
                <w:rFonts w:ascii="等线" w:hAnsi="等线" w:eastAsia="等线" w:cs="宋体"/>
                <w:color w:val="auto"/>
                <w:kern w:val="0"/>
                <w:sz w:val="20"/>
                <w:szCs w:val="20"/>
              </w:rPr>
              <w:t>-</w:t>
            </w:r>
            <w:r>
              <w:rPr>
                <w:rFonts w:hint="eastAsia" w:ascii="等线" w:hAnsi="等线" w:eastAsia="等线" w:cs="宋体"/>
                <w:color w:val="auto"/>
                <w:kern w:val="0"/>
                <w:sz w:val="20"/>
                <w:szCs w:val="20"/>
              </w:rPr>
              <w:t>40W（多个配接端子）</w:t>
            </w:r>
          </w:p>
          <w:p>
            <w:pPr>
              <w:widowControl/>
              <w:numPr>
                <w:ilvl w:val="3"/>
                <w:numId w:val="44"/>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最大声压级 100±2dB，有效频率范围100Hz</w:t>
            </w:r>
            <w:r>
              <w:rPr>
                <w:rFonts w:ascii="等线" w:hAnsi="等线" w:eastAsia="等线" w:cs="宋体"/>
                <w:color w:val="auto"/>
                <w:kern w:val="0"/>
                <w:sz w:val="20"/>
                <w:szCs w:val="20"/>
              </w:rPr>
              <w:t>-</w:t>
            </w:r>
            <w:r>
              <w:rPr>
                <w:rFonts w:hint="eastAsia" w:ascii="等线" w:hAnsi="等线" w:eastAsia="等线" w:cs="宋体"/>
                <w:color w:val="auto"/>
                <w:kern w:val="0"/>
                <w:sz w:val="20"/>
                <w:szCs w:val="20"/>
              </w:rPr>
              <w:t>15500Hz，灵敏度87±2dB</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只</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辅助材料</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bottom"/>
              <w:rPr>
                <w:rFonts w:ascii="等线" w:hAnsi="等线" w:eastAsia="等线" w:cs="宋体"/>
                <w:color w:val="auto"/>
                <w:kern w:val="0"/>
                <w:sz w:val="20"/>
                <w:szCs w:val="20"/>
              </w:rPr>
            </w:pPr>
            <w:r>
              <w:rPr>
                <w:rFonts w:hint="eastAsia" w:ascii="等线" w:hAnsi="等线" w:eastAsia="等线" w:cs="宋体"/>
                <w:color w:val="000000"/>
                <w:kern w:val="0"/>
                <w:sz w:val="19"/>
                <w:szCs w:val="19"/>
                <w:lang w:bidi="ar"/>
              </w:rPr>
              <w:t>ZC音频连接线</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1.8米音频连接线：莲花（RCA）-莲花（RCA）\莲花（RCA）-6.35 话筒插头\3.5（耳机插头）-双莲花（RCA）</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项</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电源线</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RVV电线电缆 国标纯铜环保 RVV3*2.5</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150</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3</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六类网线</w:t>
            </w:r>
          </w:p>
        </w:tc>
        <w:tc>
          <w:tcPr>
            <w:tcW w:w="7047" w:type="dxa"/>
            <w:tcBorders>
              <w:top w:val="nil"/>
              <w:left w:val="nil"/>
              <w:bottom w:val="single" w:color="auto" w:sz="4" w:space="0"/>
              <w:right w:val="single" w:color="auto" w:sz="4" w:space="0"/>
            </w:tcBorders>
            <w:noWrap w:val="0"/>
            <w:vAlign w:val="center"/>
          </w:tcPr>
          <w:p>
            <w:pPr>
              <w:widowControl/>
              <w:numPr>
                <w:ilvl w:val="0"/>
                <w:numId w:val="45"/>
              </w:numPr>
              <w:spacing w:before="0" w:beforeLines="0" w:after="0" w:afterLines="0" w:line="240" w:lineRule="auto"/>
              <w:ind w:firstLineChars="0"/>
              <w:jc w:val="left"/>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线规：23AWG 实心无氧铜，线径：6.</w:t>
            </w:r>
            <w:r>
              <w:rPr>
                <w:rFonts w:ascii="等线" w:hAnsi="等线" w:eastAsia="等线" w:cs="宋体"/>
                <w:color w:val="000000"/>
                <w:kern w:val="0"/>
                <w:sz w:val="20"/>
                <w:szCs w:val="20"/>
                <w:lang w:bidi="ar"/>
              </w:rPr>
              <w:t>0</w:t>
            </w:r>
            <w:r>
              <w:rPr>
                <w:rFonts w:hint="eastAsia" w:ascii="等线" w:hAnsi="等线" w:eastAsia="等线" w:cs="宋体"/>
                <w:color w:val="000000"/>
                <w:kern w:val="0"/>
                <w:sz w:val="20"/>
                <w:szCs w:val="20"/>
                <w:lang w:bidi="ar"/>
              </w:rPr>
              <w:t>mm</w:t>
            </w:r>
          </w:p>
          <w:p>
            <w:pPr>
              <w:widowControl/>
              <w:numPr>
                <w:ilvl w:val="0"/>
                <w:numId w:val="45"/>
              </w:numPr>
              <w:spacing w:before="0" w:beforeLines="0" w:after="0" w:afterLines="0" w:line="240" w:lineRule="auto"/>
              <w:ind w:firstLineChars="0"/>
              <w:jc w:val="left"/>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绝缘材质：高密度聚乙烯（HDPE）；护套：PVC，护套断裂伸长率：PVC≥150%，老化后≥125%；护套抗张强度PVC≥13.5MPa，老化后≥12.5MPa</w:t>
            </w:r>
          </w:p>
          <w:p>
            <w:pPr>
              <w:widowControl/>
              <w:numPr>
                <w:ilvl w:val="0"/>
                <w:numId w:val="45"/>
              </w:numPr>
              <w:spacing w:before="0" w:beforeLines="0" w:after="0" w:afterLines="0" w:line="240" w:lineRule="auto"/>
              <w:ind w:firstLineChars="0"/>
              <w:jc w:val="left"/>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可支持10G以太网网络，支持带宽：250MHz</w:t>
            </w:r>
          </w:p>
          <w:p>
            <w:pPr>
              <w:widowControl/>
              <w:numPr>
                <w:ilvl w:val="0"/>
                <w:numId w:val="45"/>
              </w:numPr>
              <w:spacing w:before="0" w:beforeLines="0" w:after="0" w:afterLines="0" w:line="240" w:lineRule="auto"/>
              <w:ind w:firstLineChars="0"/>
              <w:jc w:val="left"/>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介电强度：导体间 DC，1min·1.0KV 无飞弧和击穿</w:t>
            </w:r>
          </w:p>
          <w:p>
            <w:pPr>
              <w:widowControl/>
              <w:numPr>
                <w:ilvl w:val="0"/>
                <w:numId w:val="45"/>
              </w:numPr>
              <w:spacing w:before="0" w:beforeLines="0" w:after="0" w:afterLines="0" w:line="240" w:lineRule="auto"/>
              <w:ind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绝缘电阻：&gt;5000MΩ·km，特性阻抗：100±15Ω，时延差：≤45ns/100m</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4</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箱</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4</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广播线(室内)</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RVV2*1.5 平方二芯软护套线</w:t>
            </w:r>
          </w:p>
        </w:tc>
        <w:tc>
          <w:tcPr>
            <w:tcW w:w="638" w:type="dxa"/>
            <w:tcBorders>
              <w:top w:val="nil"/>
              <w:left w:val="nil"/>
              <w:bottom w:val="single" w:color="auto" w:sz="4" w:space="0"/>
              <w:right w:val="single" w:color="auto" w:sz="4" w:space="0"/>
            </w:tcBorders>
            <w:noWrap w:val="0"/>
            <w:vAlign w:val="bottom"/>
          </w:tcPr>
          <w:p>
            <w:pPr>
              <w:widowControl/>
              <w:spacing w:before="0" w:beforeLines="0" w:after="0" w:afterLines="0" w:line="240" w:lineRule="auto"/>
              <w:ind w:firstLine="0" w:firstLineChars="0"/>
              <w:jc w:val="center"/>
              <w:textAlignment w:val="bottom"/>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960</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5</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广播线(室外)</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RVV2*2.5 平方二芯软护套线</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1440</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6</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32PVC管</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32PVC管，PVC管机械强度应中型及以上</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1280</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7</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32硅芯管</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32硅芯管</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100</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米</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8</w:t>
            </w:r>
          </w:p>
        </w:tc>
        <w:tc>
          <w:tcPr>
            <w:tcW w:w="1213"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其他配件</w:t>
            </w:r>
          </w:p>
        </w:tc>
        <w:tc>
          <w:tcPr>
            <w:tcW w:w="7047"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水晶头、卡农座、单插头、莲花头、电源插头、电工胶布等</w:t>
            </w:r>
          </w:p>
        </w:tc>
        <w:tc>
          <w:tcPr>
            <w:tcW w:w="638"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1</w:t>
            </w:r>
          </w:p>
        </w:tc>
        <w:tc>
          <w:tcPr>
            <w:tcW w:w="416" w:type="dxa"/>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auto"/>
                <w:kern w:val="0"/>
                <w:sz w:val="20"/>
                <w:szCs w:val="20"/>
              </w:rPr>
            </w:pPr>
            <w:r>
              <w:rPr>
                <w:rFonts w:hint="eastAsia" w:ascii="等线" w:hAnsi="等线" w:eastAsia="等线" w:cs="宋体"/>
                <w:color w:val="000000"/>
                <w:kern w:val="0"/>
                <w:sz w:val="20"/>
                <w:szCs w:val="20"/>
                <w:lang w:bidi="ar"/>
              </w:rPr>
              <w:t>批</w:t>
            </w:r>
          </w:p>
        </w:tc>
      </w:tr>
      <w:tr>
        <w:tblPrEx>
          <w:tblCellMar>
            <w:top w:w="0" w:type="dxa"/>
            <w:left w:w="108" w:type="dxa"/>
            <w:bottom w:w="0" w:type="dxa"/>
            <w:right w:w="108" w:type="dxa"/>
          </w:tblCellMar>
        </w:tblPrEx>
        <w:trPr>
          <w:trHeight w:val="402" w:hRule="atLeast"/>
        </w:trPr>
        <w:tc>
          <w:tcPr>
            <w:tcW w:w="0" w:type="auto"/>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b/>
                <w:bCs/>
                <w:color w:val="auto"/>
                <w:kern w:val="0"/>
                <w:sz w:val="20"/>
                <w:szCs w:val="20"/>
              </w:rPr>
              <w:t>机房和消控室设备</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1</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48口接入交换机</w:t>
            </w:r>
          </w:p>
        </w:tc>
        <w:tc>
          <w:tcPr>
            <w:tcW w:w="0" w:type="auto"/>
            <w:tcBorders>
              <w:top w:val="single" w:color="auto" w:sz="4" w:space="0"/>
              <w:left w:val="nil"/>
              <w:bottom w:val="single" w:color="auto" w:sz="4" w:space="0"/>
              <w:right w:val="single" w:color="auto" w:sz="4" w:space="0"/>
            </w:tcBorders>
            <w:noWrap w:val="0"/>
            <w:vAlign w:val="center"/>
          </w:tcPr>
          <w:p>
            <w:pPr>
              <w:widowControl/>
              <w:numPr>
                <w:ilvl w:val="0"/>
                <w:numId w:val="46"/>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交换容量≥</w:t>
            </w:r>
            <w:r>
              <w:rPr>
                <w:rFonts w:ascii="等线" w:hAnsi="等线" w:eastAsia="等线" w:cs="宋体"/>
                <w:color w:val="000000"/>
                <w:kern w:val="0"/>
                <w:sz w:val="20"/>
                <w:szCs w:val="20"/>
              </w:rPr>
              <w:t>430Gbps，包转发率≥160Mpps，MAC地址≥16K</w:t>
            </w:r>
          </w:p>
          <w:p>
            <w:pPr>
              <w:widowControl/>
              <w:numPr>
                <w:ilvl w:val="0"/>
                <w:numId w:val="46"/>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固化</w:t>
            </w:r>
            <w:r>
              <w:rPr>
                <w:rFonts w:ascii="等线" w:hAnsi="等线" w:eastAsia="等线" w:cs="宋体"/>
                <w:color w:val="000000"/>
                <w:kern w:val="0"/>
                <w:sz w:val="20"/>
                <w:szCs w:val="20"/>
              </w:rPr>
              <w:t>10/100/1000M以太网端口≥48，固化1G SFP光接口≥4个</w:t>
            </w:r>
          </w:p>
          <w:p>
            <w:pPr>
              <w:widowControl/>
              <w:numPr>
                <w:ilvl w:val="0"/>
                <w:numId w:val="46"/>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支持风扇调速及风扇故障告警功能</w:t>
            </w:r>
          </w:p>
          <w:p>
            <w:pPr>
              <w:widowControl/>
              <w:numPr>
                <w:ilvl w:val="0"/>
                <w:numId w:val="46"/>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支持生成树协议</w:t>
            </w:r>
            <w:r>
              <w:rPr>
                <w:rFonts w:ascii="等线" w:hAnsi="等线" w:eastAsia="等线" w:cs="宋体"/>
                <w:color w:val="000000"/>
                <w:kern w:val="0"/>
                <w:sz w:val="20"/>
                <w:szCs w:val="20"/>
              </w:rPr>
              <w:t>STP(IEEE802.1d)，RSTP(IEEE802.1w)和MSTP(IEEE802.1s)</w:t>
            </w:r>
          </w:p>
          <w:p>
            <w:pPr>
              <w:widowControl/>
              <w:numPr>
                <w:ilvl w:val="0"/>
                <w:numId w:val="46"/>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w:t>
            </w:r>
            <w:r>
              <w:rPr>
                <w:rFonts w:ascii="等线" w:hAnsi="等线" w:eastAsia="等线" w:cs="宋体"/>
                <w:color w:val="000000"/>
                <w:kern w:val="0"/>
                <w:sz w:val="20"/>
                <w:szCs w:val="20"/>
              </w:rPr>
              <w:t>IPV4/IPV6静态路由</w:t>
            </w:r>
          </w:p>
          <w:p>
            <w:pPr>
              <w:widowControl/>
              <w:numPr>
                <w:ilvl w:val="0"/>
                <w:numId w:val="46"/>
              </w:numPr>
              <w:spacing w:before="0" w:beforeLines="0" w:after="0" w:afterLines="0" w:line="240" w:lineRule="auto"/>
              <w:ind w:firstLineChars="0"/>
              <w:rPr>
                <w:rFonts w:ascii="等线" w:hAnsi="等线" w:eastAsia="等线" w:cs="宋体"/>
                <w:color w:val="auto"/>
                <w:kern w:val="0"/>
                <w:sz w:val="20"/>
                <w:szCs w:val="20"/>
              </w:rPr>
            </w:pPr>
            <w:r>
              <w:rPr>
                <w:rFonts w:hint="eastAsia" w:ascii="等线" w:hAnsi="等线" w:eastAsia="等线" w:cs="宋体"/>
                <w:color w:val="000000"/>
                <w:kern w:val="0"/>
                <w:sz w:val="20"/>
                <w:szCs w:val="20"/>
              </w:rPr>
              <w:t>对发往</w:t>
            </w:r>
            <w:r>
              <w:rPr>
                <w:rFonts w:ascii="等线" w:hAnsi="等线" w:eastAsia="等线" w:cs="宋体"/>
                <w:color w:val="000000"/>
                <w:kern w:val="0"/>
                <w:sz w:val="20"/>
                <w:szCs w:val="20"/>
              </w:rPr>
              <w:t>CPU的数据流，进行流区分和优先级队列分级处理，并根据需要实施带宽限速，保护CPU不被非法流量占用、恶意攻击和资源消耗</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ascii="等线" w:hAnsi="等线" w:eastAsia="等线"/>
                <w:color w:val="000000"/>
                <w:sz w:val="20"/>
                <w:szCs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台</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2</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24口数据配线架</w:t>
            </w:r>
          </w:p>
        </w:tc>
        <w:tc>
          <w:tcPr>
            <w:tcW w:w="0" w:type="auto"/>
            <w:tcBorders>
              <w:top w:val="single" w:color="auto" w:sz="4" w:space="0"/>
              <w:left w:val="nil"/>
              <w:bottom w:val="single" w:color="auto" w:sz="4" w:space="0"/>
              <w:right w:val="single" w:color="auto" w:sz="4" w:space="0"/>
            </w:tcBorders>
            <w:noWrap w:val="0"/>
            <w:vAlign w:val="center"/>
          </w:tcPr>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ascii="等线" w:hAnsi="等线" w:eastAsia="等线"/>
                <w:color w:val="000000"/>
                <w:sz w:val="20"/>
                <w:szCs w:val="20"/>
              </w:rPr>
              <w:t>24口六类非屏蔽配线架</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ascii="等线" w:hAnsi="等线" w:eastAsia="等线"/>
                <w:color w:val="000000"/>
                <w:sz w:val="20"/>
                <w:szCs w:val="20"/>
              </w:rPr>
              <w:t>IDC端接座上带有分线塔结构，可快速分线</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增强型端接座，帮助控制线缆弯曲半径并牢固地固定线缆</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支持卡接</w:t>
            </w:r>
            <w:r>
              <w:rPr>
                <w:rFonts w:ascii="等线" w:hAnsi="等线" w:eastAsia="等线"/>
                <w:color w:val="000000"/>
                <w:sz w:val="20"/>
                <w:szCs w:val="20"/>
              </w:rPr>
              <w:t>22-24AWG实心或多股双绞线</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支持两种</w:t>
            </w:r>
            <w:r>
              <w:rPr>
                <w:rFonts w:ascii="等线" w:hAnsi="等线" w:eastAsia="等线"/>
                <w:color w:val="000000"/>
                <w:sz w:val="20"/>
                <w:szCs w:val="20"/>
              </w:rPr>
              <w:t>T568A和T568B线序色标</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性能超越国际</w:t>
            </w:r>
            <w:r>
              <w:rPr>
                <w:rFonts w:ascii="等线" w:hAnsi="等线" w:eastAsia="等线"/>
                <w:color w:val="000000"/>
                <w:sz w:val="20"/>
                <w:szCs w:val="20"/>
              </w:rPr>
              <w:t>ANSI/TIA568-C标准要求</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外壳：高耐压防火塑料</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面板材质：</w:t>
            </w:r>
            <w:r>
              <w:rPr>
                <w:rFonts w:ascii="等线" w:hAnsi="等线" w:eastAsia="等线"/>
                <w:color w:val="000000"/>
                <w:sz w:val="20"/>
                <w:szCs w:val="20"/>
              </w:rPr>
              <w:t>1.6mm厚钢板</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外观颜色：黑色烤漆</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安装高度：</w:t>
            </w:r>
            <w:r>
              <w:rPr>
                <w:rFonts w:ascii="等线" w:hAnsi="等线" w:eastAsia="等线"/>
                <w:color w:val="000000"/>
                <w:sz w:val="20"/>
                <w:szCs w:val="20"/>
              </w:rPr>
              <w:t>1U</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插拔寿命：</w:t>
            </w:r>
            <w:r>
              <w:rPr>
                <w:rFonts w:ascii="等线" w:hAnsi="等线" w:eastAsia="等线"/>
                <w:color w:val="000000"/>
                <w:sz w:val="20"/>
                <w:szCs w:val="20"/>
              </w:rPr>
              <w:t>1000次以上</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色码标签清晰，</w:t>
            </w:r>
            <w:r>
              <w:rPr>
                <w:rFonts w:ascii="等线" w:hAnsi="等线" w:eastAsia="等线"/>
                <w:color w:val="000000"/>
                <w:sz w:val="20"/>
                <w:szCs w:val="20"/>
              </w:rPr>
              <w:t>T568A和T568B通用标签</w:t>
            </w:r>
          </w:p>
          <w:p>
            <w:pPr>
              <w:widowControl/>
              <w:numPr>
                <w:ilvl w:val="0"/>
                <w:numId w:val="47"/>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针脚采用磷青铜，先镀镍</w:t>
            </w:r>
            <w:r>
              <w:rPr>
                <w:rFonts w:ascii="等线" w:hAnsi="等线" w:eastAsia="等线"/>
                <w:color w:val="000000"/>
                <w:sz w:val="20"/>
                <w:szCs w:val="20"/>
              </w:rPr>
              <w:t>100μ”，后镀雾锡2000μ”</w:t>
            </w:r>
          </w:p>
          <w:p>
            <w:pPr>
              <w:widowControl/>
              <w:numPr>
                <w:ilvl w:val="0"/>
                <w:numId w:val="47"/>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olor w:val="000000"/>
                <w:sz w:val="20"/>
                <w:szCs w:val="20"/>
              </w:rPr>
              <w:t>与相配合的水晶接头</w:t>
            </w:r>
            <w:r>
              <w:rPr>
                <w:rFonts w:ascii="等线" w:hAnsi="等线" w:eastAsia="等线"/>
                <w:color w:val="000000"/>
                <w:sz w:val="20"/>
                <w:szCs w:val="20"/>
              </w:rPr>
              <w:t>PIN接触表面，再镀金50μ”</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ascii="等线" w:hAnsi="等线" w:eastAsia="等线"/>
                <w:color w:val="000000"/>
                <w:sz w:val="20"/>
                <w:szCs w:val="20"/>
              </w:rPr>
              <w:t>6</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48口理线器</w:t>
            </w:r>
          </w:p>
        </w:tc>
        <w:tc>
          <w:tcPr>
            <w:tcW w:w="0" w:type="auto"/>
            <w:tcBorders>
              <w:top w:val="single" w:color="auto" w:sz="4" w:space="0"/>
              <w:left w:val="nil"/>
              <w:bottom w:val="single" w:color="auto" w:sz="4" w:space="0"/>
              <w:right w:val="single" w:color="auto" w:sz="4" w:space="0"/>
            </w:tcBorders>
            <w:noWrap w:val="0"/>
            <w:vAlign w:val="center"/>
          </w:tcPr>
          <w:p>
            <w:pPr>
              <w:widowControl/>
              <w:numPr>
                <w:ilvl w:val="0"/>
                <w:numId w:val="48"/>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黑色烤漆理线架，</w:t>
            </w:r>
            <w:r>
              <w:rPr>
                <w:rFonts w:ascii="等线" w:hAnsi="等线" w:eastAsia="等线"/>
                <w:color w:val="000000"/>
                <w:sz w:val="20"/>
                <w:szCs w:val="20"/>
              </w:rPr>
              <w:t>1U安装高度</w:t>
            </w:r>
          </w:p>
          <w:p>
            <w:pPr>
              <w:widowControl/>
              <w:numPr>
                <w:ilvl w:val="0"/>
                <w:numId w:val="48"/>
              </w:numPr>
              <w:spacing w:before="0" w:beforeLines="0" w:after="0" w:afterLines="0" w:line="240" w:lineRule="auto"/>
              <w:ind w:firstLineChars="0"/>
              <w:jc w:val="left"/>
              <w:rPr>
                <w:rFonts w:ascii="等线" w:hAnsi="等线" w:eastAsia="等线"/>
                <w:color w:val="000000"/>
                <w:sz w:val="20"/>
                <w:szCs w:val="20"/>
              </w:rPr>
            </w:pPr>
            <w:r>
              <w:rPr>
                <w:rFonts w:ascii="等线" w:hAnsi="等线" w:eastAsia="等线"/>
                <w:color w:val="000000"/>
                <w:sz w:val="20"/>
                <w:szCs w:val="20"/>
              </w:rPr>
              <w:t>19”标准理线架，可配合任何一种标准机柜</w:t>
            </w:r>
          </w:p>
          <w:p>
            <w:pPr>
              <w:widowControl/>
              <w:numPr>
                <w:ilvl w:val="0"/>
                <w:numId w:val="48"/>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均匀琴键式理线槽位，保证跳线良好的弯曲半径，保证传输性能</w:t>
            </w:r>
          </w:p>
          <w:p>
            <w:pPr>
              <w:widowControl/>
              <w:numPr>
                <w:ilvl w:val="0"/>
                <w:numId w:val="48"/>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扣上挡板设计，看不到理线架内部穿插的线缆，外观整洁有序</w:t>
            </w:r>
          </w:p>
          <w:p>
            <w:pPr>
              <w:widowControl/>
              <w:numPr>
                <w:ilvl w:val="0"/>
                <w:numId w:val="48"/>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穿线槽，可与多种规格配线架搭配使用</w:t>
            </w:r>
          </w:p>
          <w:p>
            <w:pPr>
              <w:widowControl/>
              <w:numPr>
                <w:ilvl w:val="0"/>
                <w:numId w:val="48"/>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安装和拆卸方便，使用数量和位置可任意调整</w:t>
            </w:r>
          </w:p>
          <w:p>
            <w:pPr>
              <w:widowControl/>
              <w:numPr>
                <w:ilvl w:val="0"/>
                <w:numId w:val="48"/>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olor w:val="000000"/>
                <w:sz w:val="20"/>
                <w:szCs w:val="20"/>
              </w:rPr>
              <w:t>梳子式机架设计方便跳线管理，保持跳线不缠绕，布线系统整洁美观</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ascii="等线" w:hAnsi="等线" w:eastAsia="等线"/>
                <w:color w:val="000000"/>
                <w:sz w:val="20"/>
                <w:szCs w:val="20"/>
              </w:rPr>
              <w:t>3</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4</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数据跳线</w:t>
            </w:r>
          </w:p>
        </w:tc>
        <w:tc>
          <w:tcPr>
            <w:tcW w:w="0" w:type="auto"/>
            <w:tcBorders>
              <w:top w:val="single" w:color="auto" w:sz="4" w:space="0"/>
              <w:left w:val="nil"/>
              <w:bottom w:val="single" w:color="auto" w:sz="4" w:space="0"/>
              <w:right w:val="single" w:color="auto" w:sz="4" w:space="0"/>
            </w:tcBorders>
            <w:noWrap w:val="0"/>
            <w:vAlign w:val="center"/>
          </w:tcPr>
          <w:p>
            <w:pPr>
              <w:widowControl/>
              <w:numPr>
                <w:ilvl w:val="0"/>
                <w:numId w:val="49"/>
              </w:numPr>
              <w:spacing w:before="0" w:beforeLines="0" w:after="0" w:afterLines="0" w:line="240" w:lineRule="auto"/>
              <w:ind w:firstLineChars="0"/>
              <w:jc w:val="left"/>
              <w:rPr>
                <w:rFonts w:ascii="等线" w:hAnsi="等线" w:eastAsia="等线"/>
                <w:color w:val="000000"/>
                <w:sz w:val="20"/>
                <w:szCs w:val="20"/>
              </w:rPr>
            </w:pPr>
            <w:r>
              <w:rPr>
                <w:rFonts w:ascii="等线" w:hAnsi="等线" w:eastAsia="等线"/>
                <w:color w:val="000000"/>
                <w:sz w:val="20"/>
                <w:szCs w:val="20"/>
              </w:rPr>
              <w:t>2米六类非屏蔽双绞线</w:t>
            </w:r>
          </w:p>
          <w:p>
            <w:pPr>
              <w:widowControl/>
              <w:numPr>
                <w:ilvl w:val="0"/>
                <w:numId w:val="49"/>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插头与插座的插合次数≥</w:t>
            </w:r>
            <w:r>
              <w:rPr>
                <w:rFonts w:ascii="等线" w:hAnsi="等线" w:eastAsia="等线"/>
                <w:color w:val="000000"/>
                <w:sz w:val="20"/>
                <w:szCs w:val="20"/>
              </w:rPr>
              <w:t>1000次</w:t>
            </w:r>
          </w:p>
          <w:p>
            <w:pPr>
              <w:widowControl/>
              <w:numPr>
                <w:ilvl w:val="0"/>
                <w:numId w:val="49"/>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采用注塑水晶头，保证软线缆与水晶头的牢固连接</w:t>
            </w:r>
          </w:p>
          <w:p>
            <w:pPr>
              <w:widowControl/>
              <w:numPr>
                <w:ilvl w:val="0"/>
                <w:numId w:val="49"/>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跳线接头采用特殊的上下两层设计，有效降低线对间的串扰</w:t>
            </w:r>
          </w:p>
          <w:p>
            <w:pPr>
              <w:widowControl/>
              <w:numPr>
                <w:ilvl w:val="0"/>
                <w:numId w:val="49"/>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弯曲半径≥</w:t>
            </w:r>
            <w:r>
              <w:rPr>
                <w:rFonts w:ascii="等线" w:hAnsi="等线" w:eastAsia="等线"/>
                <w:color w:val="000000"/>
                <w:sz w:val="20"/>
                <w:szCs w:val="20"/>
              </w:rPr>
              <w:t>20mm</w:t>
            </w:r>
          </w:p>
          <w:p>
            <w:pPr>
              <w:widowControl/>
              <w:numPr>
                <w:ilvl w:val="0"/>
                <w:numId w:val="49"/>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olor w:val="000000"/>
                <w:sz w:val="20"/>
                <w:szCs w:val="20"/>
              </w:rPr>
              <w:t>打线方式按照</w:t>
            </w:r>
            <w:r>
              <w:rPr>
                <w:rFonts w:ascii="等线" w:hAnsi="等线" w:eastAsia="等线"/>
                <w:color w:val="000000"/>
                <w:sz w:val="20"/>
                <w:szCs w:val="20"/>
              </w:rPr>
              <w:t>TIA568-B(T568B国际标准)</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27</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5</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网络机柜</w:t>
            </w:r>
          </w:p>
        </w:tc>
        <w:tc>
          <w:tcPr>
            <w:tcW w:w="0" w:type="auto"/>
            <w:tcBorders>
              <w:top w:val="single" w:color="auto" w:sz="4" w:space="0"/>
              <w:left w:val="nil"/>
              <w:bottom w:val="single" w:color="auto" w:sz="4" w:space="0"/>
              <w:right w:val="single" w:color="auto" w:sz="4" w:space="0"/>
            </w:tcBorders>
            <w:noWrap w:val="0"/>
            <w:vAlign w:val="center"/>
          </w:tcPr>
          <w:p>
            <w:pPr>
              <w:widowControl/>
              <w:numPr>
                <w:ilvl w:val="0"/>
                <w:numId w:val="50"/>
              </w:numPr>
              <w:spacing w:before="0" w:beforeLines="0" w:after="0" w:afterLines="0" w:line="240" w:lineRule="auto"/>
              <w:ind w:firstLineChars="0"/>
              <w:jc w:val="left"/>
              <w:rPr>
                <w:rFonts w:ascii="等线" w:hAnsi="等线" w:eastAsia="等线"/>
                <w:color w:val="000000"/>
                <w:sz w:val="20"/>
                <w:szCs w:val="20"/>
              </w:rPr>
            </w:pPr>
            <w:r>
              <w:rPr>
                <w:rFonts w:ascii="等线" w:hAnsi="等线" w:eastAsia="等线"/>
                <w:color w:val="000000"/>
                <w:sz w:val="20"/>
                <w:szCs w:val="20"/>
              </w:rPr>
              <w:t>42U标准19英寸机柜，机柜尺寸600*800*2000mm（宽*深*高）</w:t>
            </w:r>
          </w:p>
          <w:p>
            <w:pPr>
              <w:widowControl/>
              <w:numPr>
                <w:ilvl w:val="0"/>
                <w:numId w:val="5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前双开网孔门后双开网孔门，侧门可拆</w:t>
            </w:r>
          </w:p>
          <w:p>
            <w:pPr>
              <w:widowControl/>
              <w:numPr>
                <w:ilvl w:val="0"/>
                <w:numId w:val="5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冷轧钢板，承重不低于</w:t>
            </w:r>
            <w:r>
              <w:rPr>
                <w:rFonts w:ascii="等线" w:hAnsi="等线" w:eastAsia="等线"/>
                <w:color w:val="000000"/>
                <w:sz w:val="20"/>
                <w:szCs w:val="20"/>
              </w:rPr>
              <w:t>1000公斤</w:t>
            </w:r>
          </w:p>
          <w:p>
            <w:pPr>
              <w:widowControl/>
              <w:numPr>
                <w:ilvl w:val="0"/>
                <w:numId w:val="5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含盲板，带接地铜条，机柜外壳接地端子</w:t>
            </w:r>
          </w:p>
          <w:p>
            <w:pPr>
              <w:widowControl/>
              <w:numPr>
                <w:ilvl w:val="0"/>
                <w:numId w:val="50"/>
              </w:numPr>
              <w:spacing w:before="0" w:beforeLines="0" w:after="0" w:afterLines="0" w:line="240" w:lineRule="auto"/>
              <w:ind w:firstLineChars="0"/>
              <w:jc w:val="left"/>
              <w:rPr>
                <w:rFonts w:ascii="等线" w:hAnsi="等线" w:eastAsia="等线"/>
                <w:color w:val="000000"/>
                <w:sz w:val="20"/>
                <w:szCs w:val="20"/>
              </w:rPr>
            </w:pPr>
            <w:r>
              <w:rPr>
                <w:rFonts w:hint="eastAsia" w:ascii="等线" w:hAnsi="等线" w:eastAsia="等线"/>
                <w:color w:val="000000"/>
                <w:sz w:val="20"/>
                <w:szCs w:val="20"/>
              </w:rPr>
              <w:t>机柜顶部预留上走线口</w:t>
            </w:r>
          </w:p>
          <w:p>
            <w:pPr>
              <w:widowControl/>
              <w:numPr>
                <w:ilvl w:val="0"/>
                <w:numId w:val="50"/>
              </w:numPr>
              <w:spacing w:before="0" w:beforeLines="0" w:after="0" w:afterLines="0" w:line="240" w:lineRule="auto"/>
              <w:ind w:firstLineChars="0"/>
              <w:jc w:val="left"/>
              <w:rPr>
                <w:rFonts w:ascii="等线" w:hAnsi="等线" w:eastAsia="等线" w:cs="宋体"/>
                <w:color w:val="auto"/>
                <w:kern w:val="0"/>
                <w:sz w:val="20"/>
                <w:szCs w:val="20"/>
              </w:rPr>
            </w:pPr>
            <w:r>
              <w:rPr>
                <w:rFonts w:hint="eastAsia" w:ascii="等线" w:hAnsi="等线" w:eastAsia="等线"/>
                <w:color w:val="000000"/>
                <w:sz w:val="20"/>
                <w:szCs w:val="20"/>
              </w:rPr>
              <w:t>带理线槽、安装支撑板、承板等</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1</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6</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机柜底座</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olor w:val="000000"/>
                <w:sz w:val="20"/>
                <w:szCs w:val="20"/>
              </w:rPr>
            </w:pPr>
            <w:r>
              <w:rPr>
                <w:rFonts w:ascii="等线" w:hAnsi="等线" w:eastAsia="等线"/>
                <w:color w:val="000000"/>
                <w:sz w:val="20"/>
                <w:szCs w:val="20"/>
              </w:rPr>
              <w:t>1、</w:t>
            </w:r>
            <w:r>
              <w:rPr>
                <w:rFonts w:ascii="等线" w:hAnsi="等线" w:eastAsia="等线"/>
                <w:color w:val="000000"/>
                <w:sz w:val="20"/>
                <w:szCs w:val="20"/>
              </w:rPr>
              <w:tab/>
            </w:r>
            <w:r>
              <w:rPr>
                <w:rFonts w:ascii="等线" w:hAnsi="等线" w:eastAsia="等线"/>
                <w:color w:val="000000"/>
                <w:sz w:val="20"/>
                <w:szCs w:val="20"/>
              </w:rPr>
              <w:t>600*800mm</w:t>
            </w:r>
          </w:p>
          <w:p>
            <w:pPr>
              <w:widowControl/>
              <w:spacing w:before="0" w:beforeLines="0" w:after="0" w:afterLines="0" w:line="240" w:lineRule="auto"/>
              <w:ind w:firstLine="0" w:firstLineChars="0"/>
              <w:jc w:val="left"/>
              <w:rPr>
                <w:rFonts w:ascii="等线" w:hAnsi="等线" w:eastAsia="等线"/>
                <w:color w:val="000000"/>
                <w:sz w:val="20"/>
                <w:szCs w:val="20"/>
              </w:rPr>
            </w:pPr>
            <w:r>
              <w:rPr>
                <w:rFonts w:ascii="等线" w:hAnsi="等线" w:eastAsia="等线"/>
                <w:color w:val="000000"/>
                <w:sz w:val="20"/>
                <w:szCs w:val="20"/>
              </w:rPr>
              <w:t>2、</w:t>
            </w:r>
            <w:r>
              <w:rPr>
                <w:rFonts w:ascii="等线" w:hAnsi="等线" w:eastAsia="等线"/>
                <w:color w:val="000000"/>
                <w:sz w:val="20"/>
                <w:szCs w:val="20"/>
              </w:rPr>
              <w:tab/>
            </w:r>
            <w:r>
              <w:rPr>
                <w:rFonts w:ascii="等线" w:hAnsi="等线" w:eastAsia="等线"/>
                <w:color w:val="000000"/>
                <w:sz w:val="20"/>
                <w:szCs w:val="20"/>
              </w:rPr>
              <w:t>采用8号优质镀锌槽钢制作，表面刷防锈漆二遍</w:t>
            </w:r>
          </w:p>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ascii="等线" w:hAnsi="等线" w:eastAsia="等线"/>
                <w:color w:val="000000"/>
                <w:sz w:val="20"/>
                <w:szCs w:val="20"/>
              </w:rPr>
              <w:t>3、</w:t>
            </w:r>
            <w:r>
              <w:rPr>
                <w:rFonts w:ascii="等线" w:hAnsi="等线" w:eastAsia="等线"/>
                <w:color w:val="000000"/>
                <w:sz w:val="20"/>
                <w:szCs w:val="20"/>
              </w:rPr>
              <w:tab/>
            </w:r>
            <w:r>
              <w:rPr>
                <w:rFonts w:ascii="等线" w:hAnsi="等线" w:eastAsia="等线"/>
                <w:color w:val="000000"/>
                <w:sz w:val="20"/>
                <w:szCs w:val="20"/>
              </w:rPr>
              <w:t>M10号膨胀锣丝固定在地面，高度与机房地板一致</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1</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套</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7</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PDU电源分配单元</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olor w:val="000000"/>
                <w:sz w:val="20"/>
                <w:szCs w:val="20"/>
              </w:rPr>
              <w:t>PDU-竖装-输入250V/32A-输出22位国标</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2</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8</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辅材</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olor w:val="000000"/>
                <w:sz w:val="20"/>
                <w:szCs w:val="20"/>
              </w:rPr>
              <w:t>含防水标签、扎带、铁丝、接线子等辅材。</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1</w:t>
            </w:r>
          </w:p>
        </w:tc>
        <w:tc>
          <w:tcPr>
            <w:tcW w:w="0" w:type="auto"/>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000000"/>
                <w:sz w:val="20"/>
                <w:szCs w:val="20"/>
              </w:rPr>
              <w:t>项</w:t>
            </w:r>
          </w:p>
        </w:tc>
      </w:tr>
    </w:tbl>
    <w:p>
      <w:pPr>
        <w:spacing w:before="156" w:after="156"/>
        <w:ind w:firstLine="0" w:firstLineChars="0"/>
      </w:pPr>
      <w:r>
        <w:rPr>
          <w:rFonts w:hint="eastAsia"/>
        </w:rPr>
        <w:t>一体化机房子系统</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3"/>
        <w:gridCol w:w="1054"/>
        <w:gridCol w:w="11528"/>
        <w:gridCol w:w="523"/>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设备名称</w:t>
            </w: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设备参数</w:t>
            </w: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综合柜</w:t>
            </w:r>
          </w:p>
        </w:tc>
        <w:tc>
          <w:tcPr>
            <w:tcW w:w="0" w:type="auto"/>
            <w:shd w:val="clear" w:color="000000" w:fill="FFFFFF"/>
            <w:noWrap w:val="0"/>
            <w:vAlign w:val="center"/>
          </w:tcPr>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机柜净尺寸（W*D*H)：600mm*1100mm*2000mm</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机柜颜色为黑色</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机柜加通道整体深度不大于1350mm</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防护等级：不低于IP20</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柜体可为UPS和空调的安装提供空间</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机柜采用高强度A级优质碳素冷轧钢板和镀锌板，表面喷涂厚度应不小于60</w:t>
            </w:r>
            <w:r>
              <w:rPr>
                <w:rFonts w:ascii="等线" w:hAnsi="等线" w:eastAsia="等线" w:cs="Calibri"/>
                <w:color w:val="000000"/>
                <w:kern w:val="0"/>
                <w:sz w:val="20"/>
                <w:szCs w:val="20"/>
              </w:rPr>
              <w:t>μ</w:t>
            </w:r>
            <w:r>
              <w:rPr>
                <w:rFonts w:hint="eastAsia" w:ascii="等线" w:hAnsi="等线" w:eastAsia="等线" w:cs="宋体"/>
                <w:color w:val="000000"/>
                <w:kern w:val="0"/>
                <w:sz w:val="20"/>
                <w:szCs w:val="20"/>
              </w:rPr>
              <w:t>m，采用黑色砂纹工艺，满足防腐、防锈、光洁、色泽均匀、无流挂、不露底、无起泡、无裂纹、金属件无毛刺锈蚀要求</w:t>
            </w:r>
          </w:p>
          <w:p>
            <w:pPr>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机柜支持上走线方式，机柜进出线及内部布线不影响气流组织和冷却效果</w:t>
            </w: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机柜及通道系统</w:t>
            </w:r>
          </w:p>
        </w:tc>
        <w:tc>
          <w:tcPr>
            <w:tcW w:w="0" w:type="auto"/>
            <w:shd w:val="clear" w:color="000000" w:fill="FFFFFF"/>
            <w:noWrap w:val="0"/>
            <w:vAlign w:val="center"/>
          </w:tcPr>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IT机柜尺寸（宽×深×高）：600x1350x2000</w:t>
            </w:r>
            <w:r>
              <w:rPr>
                <w:rFonts w:ascii="等线" w:hAnsi="等线" w:eastAsia="等线" w:cs="宋体"/>
                <w:color w:val="000000"/>
                <w:kern w:val="0"/>
                <w:sz w:val="20"/>
                <w:szCs w:val="20"/>
              </w:rPr>
              <w:t>mm</w:t>
            </w:r>
            <w:r>
              <w:rPr>
                <w:rFonts w:hint="eastAsia" w:ascii="等线" w:hAnsi="等线" w:eastAsia="等线" w:cs="宋体"/>
                <w:color w:val="000000"/>
                <w:kern w:val="0"/>
                <w:sz w:val="20"/>
                <w:szCs w:val="20"/>
              </w:rPr>
              <w:t>（含通道）</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密闭通道门使用双层玻璃门，确保隔热，防止凝露</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单台机柜含2条PDU配电单元，输出接口20*GB 10A+4*GB 16A-7.3KVA</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机柜的前门、后门及侧板均可锁定，用提供的专用钥匙打开</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前后门开启角度不小于120°</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冷通道前门为单开双层玻璃门，防止凝露，后门为双开网孔门</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机柜的垂直安装上标示有每“U”的位置</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机柜的前门和后门带锁，只能用专用钥匙才能打开</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板材采用高强度A级优质碳素冷轧钢板和镀锌板</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机柜所有面板可支持单独拆卸和拼装功能</w:t>
            </w:r>
          </w:p>
          <w:p>
            <w:pPr>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机柜采用专用的机柜并柜连接件，无需拆卸机柜门即可实现机柜并柜功能</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供配电系统</w:t>
            </w:r>
          </w:p>
        </w:tc>
        <w:tc>
          <w:tcPr>
            <w:tcW w:w="0" w:type="auto"/>
            <w:shd w:val="clear" w:color="000000" w:fill="FFFFFF"/>
            <w:noWrap w:val="0"/>
            <w:vAlign w:val="center"/>
          </w:tcPr>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整体要求：各配电单元：UPS、配电盒、电源指示均模块化设计，机架安装便于维护</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配电模块：包含UPS输入、UPS输出、UPS维修旁路开关、防雷保护开关；尺寸≤</w:t>
            </w:r>
            <w:r>
              <w:rPr>
                <w:rFonts w:ascii="等线" w:hAnsi="等线" w:eastAsia="等线" w:cs="宋体"/>
                <w:color w:val="000000"/>
                <w:kern w:val="0"/>
                <w:sz w:val="20"/>
                <w:szCs w:val="20"/>
              </w:rPr>
              <w:t>3</w:t>
            </w:r>
            <w:r>
              <w:rPr>
                <w:rFonts w:hint="eastAsia" w:ascii="等线" w:hAnsi="等线" w:eastAsia="等线" w:cs="宋体"/>
                <w:color w:val="000000"/>
                <w:kern w:val="0"/>
                <w:sz w:val="20"/>
                <w:szCs w:val="20"/>
              </w:rPr>
              <w:t>U，配电模块至少需要4路IT输出</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防雷器：配电柜配置电源防雷器（浪涌保护器/电涌保护器/过电压抑制器），响应时间25ns，残压≤1.2KV(C级)，≤2.0KV(B级)，防雷器配置前端断路器保护；防雷模块具有遥信功能，防雷器失效可远程监控</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UPS类型：机架安装，在机柜中仅占用2U空间</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UPS容量≥</w:t>
            </w:r>
            <w:r>
              <w:rPr>
                <w:rFonts w:ascii="等线" w:hAnsi="等线" w:eastAsia="等线" w:cs="宋体"/>
                <w:color w:val="000000"/>
                <w:kern w:val="0"/>
                <w:sz w:val="20"/>
                <w:szCs w:val="20"/>
              </w:rPr>
              <w:t>1</w:t>
            </w:r>
            <w:r>
              <w:rPr>
                <w:rFonts w:hint="eastAsia" w:ascii="等线" w:hAnsi="等线" w:eastAsia="等线" w:cs="宋体"/>
                <w:color w:val="000000"/>
                <w:kern w:val="0"/>
                <w:sz w:val="20"/>
                <w:szCs w:val="20"/>
              </w:rPr>
              <w:t>0KVA</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UPS额定输入电压为380/400/415V，50/60Hz，3Ph+N+PE</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UPS效率：不小于95%</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输出波形失真：正弦波，THDv＜2%</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市电模式，105%～125%负载下：5min，旁路正常转旁路，旁路异常直接切断输出</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市电模式，125%～150%负载下：1min，旁路正常转旁路，旁路异常直接切断输出</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市电模式≥150%负载下：0.1s，旁路正常转旁路，旁路异常直接切断输出</w:t>
            </w:r>
          </w:p>
          <w:p>
            <w:pPr>
              <w:widowControl/>
              <w:numPr>
                <w:ilvl w:val="1"/>
                <w:numId w:val="51"/>
              </w:numPr>
              <w:spacing w:before="0" w:beforeLines="0" w:after="0" w:afterLines="0" w:line="240" w:lineRule="auto"/>
              <w:ind w:firstLineChars="0"/>
              <w:rPr>
                <w:rFonts w:ascii="等线" w:hAnsi="等线" w:eastAsia="等线" w:cs="宋体"/>
                <w:color w:val="000000"/>
                <w:kern w:val="0"/>
                <w:sz w:val="20"/>
                <w:szCs w:val="20"/>
              </w:rPr>
            </w:pPr>
            <w:r>
              <w:rPr>
                <w:rFonts w:hint="eastAsia" w:ascii="宋体" w:hAnsi="宋体" w:eastAsia="等线" w:cs="宋体"/>
                <w:color w:val="000000"/>
                <w:kern w:val="0"/>
                <w:sz w:val="20"/>
                <w:szCs w:val="20"/>
              </w:rPr>
              <w:t>通过CE认证、CB认证、TUV效率测试、泰尔认证（TLC）、CQC节能认证</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noWrap w:val="0"/>
            <w:vAlign w:val="center"/>
          </w:tcPr>
          <w:p>
            <w:pPr>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auto" w:fill="auto"/>
            <w:noWrap w:val="0"/>
            <w:vAlign w:val="center"/>
          </w:tcPr>
          <w:p>
            <w:pPr>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备电系统</w:t>
            </w:r>
          </w:p>
        </w:tc>
        <w:tc>
          <w:tcPr>
            <w:tcW w:w="0" w:type="auto"/>
            <w:shd w:val="clear" w:color="000000" w:fill="FFFFFF"/>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电池柜（宽×深×高：600*1350*2000）及电池连接线</w:t>
            </w:r>
          </w:p>
        </w:tc>
        <w:tc>
          <w:tcPr>
            <w:tcW w:w="0" w:type="auto"/>
            <w:noWrap w:val="0"/>
            <w:vAlign w:val="center"/>
          </w:tcPr>
          <w:p>
            <w:pPr>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套</w:t>
            </w:r>
          </w:p>
        </w:tc>
        <w:tc>
          <w:tcPr>
            <w:tcW w:w="0" w:type="auto"/>
            <w:noWrap w:val="0"/>
            <w:vAlign w:val="center"/>
          </w:tcPr>
          <w:p>
            <w:pPr>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auto" w:fill="auto"/>
            <w:noWrap w:val="0"/>
            <w:vAlign w:val="center"/>
          </w:tcPr>
          <w:p>
            <w:pPr>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电池</w:t>
            </w:r>
          </w:p>
        </w:tc>
        <w:tc>
          <w:tcPr>
            <w:tcW w:w="0" w:type="auto"/>
            <w:shd w:val="clear" w:color="000000" w:fill="FFFFFF"/>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蓄电池采用阀控式密封铅酸蓄电池，12V-</w:t>
            </w:r>
            <w:r>
              <w:rPr>
                <w:rFonts w:ascii="等线" w:hAnsi="等线" w:eastAsia="等线" w:cs="宋体"/>
                <w:color w:val="000000"/>
                <w:kern w:val="0"/>
                <w:sz w:val="20"/>
                <w:szCs w:val="20"/>
              </w:rPr>
              <w:t>10</w:t>
            </w:r>
            <w:r>
              <w:rPr>
                <w:rFonts w:hint="eastAsia" w:ascii="等线" w:hAnsi="等线" w:eastAsia="等线" w:cs="宋体"/>
                <w:color w:val="000000"/>
                <w:kern w:val="0"/>
                <w:sz w:val="20"/>
                <w:szCs w:val="20"/>
              </w:rPr>
              <w:t>0Ah</w:t>
            </w:r>
          </w:p>
        </w:tc>
        <w:tc>
          <w:tcPr>
            <w:tcW w:w="0" w:type="auto"/>
            <w:noWrap w:val="0"/>
            <w:vAlign w:val="center"/>
          </w:tcPr>
          <w:p>
            <w:pPr>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节</w:t>
            </w:r>
          </w:p>
        </w:tc>
        <w:tc>
          <w:tcPr>
            <w:tcW w:w="0" w:type="auto"/>
            <w:noWrap w:val="0"/>
            <w:vAlign w:val="center"/>
          </w:tcPr>
          <w:p>
            <w:pPr>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制冷系统</w:t>
            </w:r>
          </w:p>
        </w:tc>
        <w:tc>
          <w:tcPr>
            <w:tcW w:w="0" w:type="auto"/>
            <w:shd w:val="clear" w:color="000000" w:fill="FFFFFF"/>
            <w:noWrap w:val="0"/>
            <w:vAlign w:val="center"/>
          </w:tcPr>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制冷量：风冷空调，制冷量≥12.5kW</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制冷量调节范围：20%~100%</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压缩机：变频压缩机</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电源制式：220V/1Ph，50Hz</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送风方式：水平送风</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空调风量：≥2600m^3/h</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制冷剂：R410A，制冷剂预充注</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外机安装方式：落地或挂墙</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内机EC风机水平送风，风机转速可实现30%～100%无级调节；可对送风温度和方向进行精确控制，降低能耗</w:t>
            </w:r>
          </w:p>
          <w:p>
            <w:pPr>
              <w:widowControl/>
              <w:numPr>
                <w:ilvl w:val="0"/>
                <w:numId w:val="52"/>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高能效全直流变频压缩机，冷量可实现20%～100%无级调节，按需输出冷量，大幅降低能耗</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变频温控算法，快速匹配负荷变化，精确控温</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可实现电机变频启动，降低启动电流，消除对电网和其他用电单位的冲击</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空调设备间通过FE接口，以MAC协议总线组网，实现群控功能</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采用电子膨胀阀，调节精度高，可快速准确的根据温湿度需求调节制冷剂流量，提升系统稳定性；自带备用电源模块，当整机掉电后，保证电子膨胀阀正常关闭</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PTC电加热具有自动复位和不可恢复双重保护功能</w:t>
            </w:r>
          </w:p>
          <w:p>
            <w:pPr>
              <w:widowControl/>
              <w:numPr>
                <w:ilvl w:val="0"/>
                <w:numId w:val="5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主要部件支持前、后门原地维护；整机易于原地更换，维护和更换过程中不影响其他空调使用</w:t>
            </w:r>
          </w:p>
          <w:p>
            <w:pPr>
              <w:numPr>
                <w:ilvl w:val="0"/>
                <w:numId w:val="52"/>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控制单元采用抽拉式维护，嵌于其上的电源模块、辅元模块和主控模块，可实现快速插拔式维护，大幅降低运维时间和难度</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台</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监控系统</w:t>
            </w:r>
          </w:p>
        </w:tc>
        <w:tc>
          <w:tcPr>
            <w:tcW w:w="0" w:type="auto"/>
            <w:shd w:val="clear" w:color="000000" w:fill="FFFFFF"/>
            <w:noWrap w:val="0"/>
            <w:vAlign w:val="center"/>
          </w:tcPr>
          <w:p>
            <w:pPr>
              <w:widowControl/>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控制屏≥9寸，支持无线接入数据机房管理系统，通过APP可对数据机房设备和环境参数进行实时监测，微模块显示屏为电容屏，支持多点触控</w:t>
            </w:r>
          </w:p>
          <w:p>
            <w:pPr>
              <w:widowControl/>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漏水监控：对模块内有水源的地方进行漏水检测</w:t>
            </w:r>
          </w:p>
          <w:p>
            <w:pPr>
              <w:widowControl/>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温湿度监控：对模块内环境的温湿度进行检测</w:t>
            </w:r>
          </w:p>
          <w:p>
            <w:pPr>
              <w:widowControl/>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门磁：所有机柜前门支持门磁开关</w:t>
            </w:r>
          </w:p>
          <w:p>
            <w:pPr>
              <w:widowControl/>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精密空调监控：可实时、全面诊断空调运行状况，监控空调各部件（如压缩机、风机、加热器、加湿器、去湿器、滤网等） 的运行状态与参数</w:t>
            </w:r>
          </w:p>
          <w:p>
            <w:pPr>
              <w:widowControl/>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视频监控：摄像头存储时间≥7天</w:t>
            </w:r>
          </w:p>
          <w:p>
            <w:pPr>
              <w:numPr>
                <w:ilvl w:val="0"/>
                <w:numId w:val="53"/>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空调安装附件铜管及配电线缆等</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套</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承重及工勘附件</w:t>
            </w:r>
          </w:p>
        </w:tc>
        <w:tc>
          <w:tcPr>
            <w:tcW w:w="0" w:type="auto"/>
            <w:shd w:val="clear" w:color="000000" w:fill="FFFFFF"/>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机房整体平铺承重，电池承重，空调外机承重固定架，空调内外机辅材及管线连接，空调上下水处理</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套</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000000" w:fill="FFFFFF"/>
            <w:noWrap w:val="0"/>
            <w:vAlign w:val="center"/>
          </w:tcPr>
          <w:p>
            <w:pPr>
              <w:widowControl/>
              <w:numPr>
                <w:ilvl w:val="0"/>
                <w:numId w:val="51"/>
              </w:numPr>
              <w:spacing w:before="0" w:beforeLines="0" w:after="0" w:afterLines="0" w:line="240" w:lineRule="auto"/>
              <w:ind w:firstLineChars="0"/>
              <w:jc w:val="center"/>
              <w:rPr>
                <w:rFonts w:ascii="等线" w:hAnsi="等线" w:eastAsia="等线" w:cs="宋体"/>
                <w:color w:val="000000"/>
                <w:kern w:val="0"/>
                <w:sz w:val="20"/>
                <w:szCs w:val="20"/>
              </w:rPr>
            </w:pPr>
          </w:p>
        </w:tc>
        <w:tc>
          <w:tcPr>
            <w:tcW w:w="0" w:type="auto"/>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配电系统</w:t>
            </w:r>
          </w:p>
        </w:tc>
        <w:tc>
          <w:tcPr>
            <w:tcW w:w="0" w:type="auto"/>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上述设备的配套开关及线缆</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套</w:t>
            </w:r>
          </w:p>
        </w:tc>
        <w:tc>
          <w:tcPr>
            <w:tcW w:w="0" w:type="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r>
    </w:tbl>
    <w:p>
      <w:pPr>
        <w:spacing w:before="156" w:after="156"/>
        <w:ind w:firstLine="0" w:firstLineChars="0"/>
      </w:pPr>
      <w:r>
        <w:rPr>
          <w:rFonts w:hint="eastAsia"/>
        </w:rPr>
        <w:t>综合布线子系统</w:t>
      </w:r>
    </w:p>
    <w:tbl>
      <w:tblPr>
        <w:tblStyle w:val="4"/>
        <w:tblW w:w="5000" w:type="pct"/>
        <w:tblInd w:w="0" w:type="dxa"/>
        <w:tblLayout w:type="autofit"/>
        <w:tblCellMar>
          <w:top w:w="0" w:type="dxa"/>
          <w:left w:w="108" w:type="dxa"/>
          <w:bottom w:w="0" w:type="dxa"/>
          <w:right w:w="108" w:type="dxa"/>
        </w:tblCellMar>
      </w:tblPr>
      <w:tblGrid>
        <w:gridCol w:w="896"/>
        <w:gridCol w:w="1576"/>
        <w:gridCol w:w="9913"/>
        <w:gridCol w:w="896"/>
        <w:gridCol w:w="893"/>
      </w:tblGrid>
      <w:tr>
        <w:tblPrEx>
          <w:tblCellMar>
            <w:top w:w="0" w:type="dxa"/>
            <w:left w:w="108" w:type="dxa"/>
            <w:bottom w:w="0" w:type="dxa"/>
            <w:right w:w="108" w:type="dxa"/>
          </w:tblCellMar>
        </w:tblPrEx>
        <w:trPr>
          <w:trHeight w:val="398" w:hRule="atLeast"/>
        </w:trPr>
        <w:tc>
          <w:tcPr>
            <w:tcW w:w="316" w:type="pct"/>
            <w:tcBorders>
              <w:top w:val="single" w:color="auto" w:sz="8" w:space="0"/>
              <w:left w:val="single" w:color="auto" w:sz="8"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556"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设备名称</w:t>
            </w:r>
          </w:p>
        </w:tc>
        <w:tc>
          <w:tcPr>
            <w:tcW w:w="3497"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设备参数</w:t>
            </w:r>
          </w:p>
        </w:tc>
        <w:tc>
          <w:tcPr>
            <w:tcW w:w="316"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tc>
        <w:tc>
          <w:tcPr>
            <w:tcW w:w="316"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双口面板</w:t>
            </w:r>
          </w:p>
        </w:tc>
        <w:tc>
          <w:tcPr>
            <w:tcW w:w="3497" w:type="pct"/>
            <w:tcBorders>
              <w:top w:val="nil"/>
              <w:left w:val="nil"/>
              <w:bottom w:val="single" w:color="auto" w:sz="4" w:space="0"/>
              <w:right w:val="single" w:color="auto" w:sz="4" w:space="0"/>
            </w:tcBorders>
            <w:shd w:val="clear" w:color="000000" w:fill="FFFFFF"/>
            <w:noWrap w:val="0"/>
            <w:vAlign w:val="center"/>
          </w:tcPr>
          <w:p>
            <w:pPr>
              <w:widowControl/>
              <w:numPr>
                <w:ilvl w:val="0"/>
                <w:numId w:val="55"/>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面板材质：ABS或PC</w:t>
            </w:r>
          </w:p>
          <w:p>
            <w:pPr>
              <w:widowControl/>
              <w:numPr>
                <w:ilvl w:val="0"/>
                <w:numId w:val="55"/>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外形尺寸：86 X 86 MM</w:t>
            </w:r>
          </w:p>
          <w:p>
            <w:pPr>
              <w:widowControl/>
              <w:numPr>
                <w:ilvl w:val="0"/>
                <w:numId w:val="55"/>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双口面板，可搭配任意信息模块</w:t>
            </w:r>
          </w:p>
          <w:p>
            <w:pPr>
              <w:widowControl/>
              <w:numPr>
                <w:ilvl w:val="0"/>
                <w:numId w:val="55"/>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防尘设计</w:t>
            </w:r>
          </w:p>
          <w:p>
            <w:pPr>
              <w:widowControl/>
              <w:numPr>
                <w:ilvl w:val="0"/>
                <w:numId w:val="55"/>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面板表面带有图形式标签设计，便于识别数据与语音端口</w:t>
            </w:r>
          </w:p>
          <w:p>
            <w:pPr>
              <w:widowControl/>
              <w:numPr>
                <w:ilvl w:val="0"/>
                <w:numId w:val="55"/>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可安装超五类、六类（非屏蔽及屏蔽均可）信息模块</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299</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网络模块</w:t>
            </w:r>
          </w:p>
        </w:tc>
        <w:tc>
          <w:tcPr>
            <w:tcW w:w="3497" w:type="pct"/>
            <w:tcBorders>
              <w:top w:val="nil"/>
              <w:left w:val="nil"/>
              <w:bottom w:val="single" w:color="auto" w:sz="4" w:space="0"/>
              <w:right w:val="single" w:color="auto" w:sz="4" w:space="0"/>
            </w:tcBorders>
            <w:shd w:val="clear" w:color="000000" w:fill="FFFFFF"/>
            <w:noWrap w:val="0"/>
            <w:vAlign w:val="center"/>
          </w:tcPr>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六类非屏蔽模块</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IDC端接座上带有分线塔结构，可快速分线</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增强型端接座，帮助控制线缆弯曲半径并牢固地固定线缆</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支持卡接22-24AWG实心或多股双绞线</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支持两种T568A和T568B线序色标</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性能超越国际ANSI/TIA568-C六类标准要求</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RJ45金针下面带垫片，对8根金针进行保护</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针脚采用磷青铜，与相配合的水晶接头PIN接触表面镀金50</w:t>
            </w:r>
            <w:r>
              <w:rPr>
                <w:rFonts w:ascii="等线" w:hAnsi="等线" w:eastAsia="等线" w:cs="Calibri"/>
                <w:color w:val="000000"/>
                <w:kern w:val="0"/>
                <w:sz w:val="20"/>
                <w:szCs w:val="20"/>
              </w:rPr>
              <w:t>μ”</w:t>
            </w:r>
          </w:p>
          <w:p>
            <w:pPr>
              <w:widowControl/>
              <w:numPr>
                <w:ilvl w:val="0"/>
                <w:numId w:val="56"/>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插拔寿命1000次以上</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552</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多媒体地插</w:t>
            </w:r>
          </w:p>
        </w:tc>
        <w:tc>
          <w:tcPr>
            <w:tcW w:w="3497"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olor w:val="000000"/>
                <w:sz w:val="20"/>
                <w:szCs w:val="20"/>
              </w:rPr>
              <w:t>含2个网口、2个HDMI、双五孔电源、2个音频口，含底盒、模块</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auto"/>
                <w:sz w:val="20"/>
                <w:szCs w:val="20"/>
              </w:rPr>
              <w:t>4</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项</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多媒体桌插</w:t>
            </w:r>
          </w:p>
        </w:tc>
        <w:tc>
          <w:tcPr>
            <w:tcW w:w="3497"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olor w:val="000000"/>
                <w:sz w:val="20"/>
                <w:szCs w:val="20"/>
              </w:rPr>
              <w:t>含2个网口、2个HDMI、双五孔电源、2个音频口，含底盒、模块</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auto"/>
                <w:sz w:val="20"/>
                <w:szCs w:val="20"/>
              </w:rPr>
              <w:t>4</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项</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24口数据配线架</w:t>
            </w:r>
          </w:p>
        </w:tc>
        <w:tc>
          <w:tcPr>
            <w:tcW w:w="3497" w:type="pct"/>
            <w:tcBorders>
              <w:top w:val="nil"/>
              <w:left w:val="nil"/>
              <w:bottom w:val="single" w:color="auto" w:sz="4" w:space="0"/>
              <w:right w:val="single" w:color="auto" w:sz="4" w:space="0"/>
            </w:tcBorders>
            <w:noWrap w:val="0"/>
            <w:vAlign w:val="center"/>
          </w:tcPr>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ascii="等线" w:hAnsi="等线" w:eastAsia="等线" w:cs="宋体"/>
                <w:color w:val="000000"/>
                <w:kern w:val="0"/>
                <w:sz w:val="20"/>
                <w:szCs w:val="20"/>
              </w:rPr>
              <w:t>24口六类非屏蔽配线架</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ascii="等线" w:hAnsi="等线" w:eastAsia="等线" w:cs="宋体"/>
                <w:color w:val="000000"/>
                <w:kern w:val="0"/>
                <w:sz w:val="20"/>
                <w:szCs w:val="20"/>
              </w:rPr>
              <w:t>IDC端接座上带有分线塔结构，可快速分线</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增强型端接座，帮助控制线缆弯曲半径并牢固地固定线缆</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支持卡接</w:t>
            </w:r>
            <w:r>
              <w:rPr>
                <w:rFonts w:ascii="等线" w:hAnsi="等线" w:eastAsia="等线" w:cs="宋体"/>
                <w:color w:val="000000"/>
                <w:kern w:val="0"/>
                <w:sz w:val="20"/>
                <w:szCs w:val="20"/>
              </w:rPr>
              <w:t>22-24AWG实心或多股双绞线</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支持两种</w:t>
            </w:r>
            <w:r>
              <w:rPr>
                <w:rFonts w:ascii="等线" w:hAnsi="等线" w:eastAsia="等线" w:cs="宋体"/>
                <w:color w:val="000000"/>
                <w:kern w:val="0"/>
                <w:sz w:val="20"/>
                <w:szCs w:val="20"/>
              </w:rPr>
              <w:t>T568A和T568B线序色标</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性能超越国际</w:t>
            </w:r>
            <w:r>
              <w:rPr>
                <w:rFonts w:ascii="等线" w:hAnsi="等线" w:eastAsia="等线" w:cs="宋体"/>
                <w:color w:val="000000"/>
                <w:kern w:val="0"/>
                <w:sz w:val="20"/>
                <w:szCs w:val="20"/>
              </w:rPr>
              <w:t>ANSI/TIA568-C标准要求</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外壳：高耐压防火塑料</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面板材质：</w:t>
            </w:r>
            <w:r>
              <w:rPr>
                <w:rFonts w:ascii="等线" w:hAnsi="等线" w:eastAsia="等线" w:cs="宋体"/>
                <w:color w:val="000000"/>
                <w:kern w:val="0"/>
                <w:sz w:val="20"/>
                <w:szCs w:val="20"/>
              </w:rPr>
              <w:t>1.6mm厚钢板</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外观颜色：黑色烤漆</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安装高度：</w:t>
            </w:r>
            <w:r>
              <w:rPr>
                <w:rFonts w:ascii="等线" w:hAnsi="等线" w:eastAsia="等线" w:cs="宋体"/>
                <w:color w:val="000000"/>
                <w:kern w:val="0"/>
                <w:sz w:val="20"/>
                <w:szCs w:val="20"/>
              </w:rPr>
              <w:t>1U</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插拔寿命：</w:t>
            </w:r>
            <w:r>
              <w:rPr>
                <w:rFonts w:ascii="等线" w:hAnsi="等线" w:eastAsia="等线" w:cs="宋体"/>
                <w:color w:val="000000"/>
                <w:kern w:val="0"/>
                <w:sz w:val="20"/>
                <w:szCs w:val="20"/>
              </w:rPr>
              <w:t>1000次以上</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色码标签清晰，</w:t>
            </w:r>
            <w:r>
              <w:rPr>
                <w:rFonts w:ascii="等线" w:hAnsi="等线" w:eastAsia="等线" w:cs="宋体"/>
                <w:color w:val="000000"/>
                <w:kern w:val="0"/>
                <w:sz w:val="20"/>
                <w:szCs w:val="20"/>
              </w:rPr>
              <w:t>T568A和T568B通用标签</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针脚采用磷青铜，先镀镍</w:t>
            </w:r>
            <w:r>
              <w:rPr>
                <w:rFonts w:ascii="等线" w:hAnsi="等线" w:eastAsia="等线" w:cs="宋体"/>
                <w:color w:val="000000"/>
                <w:kern w:val="0"/>
                <w:sz w:val="20"/>
                <w:szCs w:val="20"/>
              </w:rPr>
              <w:t>100μ”，后镀雾锡2000μ”</w:t>
            </w:r>
          </w:p>
          <w:p>
            <w:pPr>
              <w:widowControl/>
              <w:numPr>
                <w:ilvl w:val="0"/>
                <w:numId w:val="57"/>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与相配合的水晶接头</w:t>
            </w:r>
            <w:r>
              <w:rPr>
                <w:rFonts w:ascii="等线" w:hAnsi="等线" w:eastAsia="等线" w:cs="宋体"/>
                <w:color w:val="000000"/>
                <w:kern w:val="0"/>
                <w:sz w:val="20"/>
                <w:szCs w:val="20"/>
              </w:rPr>
              <w:t>PIN接触表面，再镀金50μ”</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29</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48口理线器</w:t>
            </w:r>
          </w:p>
        </w:tc>
        <w:tc>
          <w:tcPr>
            <w:tcW w:w="3497" w:type="pct"/>
            <w:tcBorders>
              <w:top w:val="nil"/>
              <w:left w:val="nil"/>
              <w:bottom w:val="single" w:color="auto" w:sz="4" w:space="0"/>
              <w:right w:val="single" w:color="auto" w:sz="4" w:space="0"/>
            </w:tcBorders>
            <w:noWrap w:val="0"/>
            <w:vAlign w:val="center"/>
          </w:tcPr>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黑色烤漆理线架，</w:t>
            </w:r>
            <w:r>
              <w:rPr>
                <w:rFonts w:ascii="等线" w:hAnsi="等线" w:eastAsia="等线" w:cs="宋体"/>
                <w:color w:val="000000"/>
                <w:kern w:val="0"/>
                <w:sz w:val="20"/>
                <w:szCs w:val="20"/>
              </w:rPr>
              <w:t>1U安装高度</w:t>
            </w:r>
          </w:p>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ascii="等线" w:hAnsi="等线" w:eastAsia="等线" w:cs="宋体"/>
                <w:color w:val="000000"/>
                <w:kern w:val="0"/>
                <w:sz w:val="20"/>
                <w:szCs w:val="20"/>
              </w:rPr>
              <w:t>19”标准理线架，可配合任何一种标准机柜</w:t>
            </w:r>
          </w:p>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均匀琴键式理线槽位，保证跳线良好的弯曲半径，保证传输性能</w:t>
            </w:r>
          </w:p>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扣上挡板设计，看不到理线架内部穿插的线缆，外观整洁有序</w:t>
            </w:r>
          </w:p>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穿线槽，可与多种规格配线架搭配使用</w:t>
            </w:r>
          </w:p>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安装和拆卸方便，使用数量和位置可任意调整</w:t>
            </w:r>
          </w:p>
          <w:p>
            <w:pPr>
              <w:widowControl/>
              <w:numPr>
                <w:ilvl w:val="0"/>
                <w:numId w:val="58"/>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梳子式机架设计方便跳线管理，保持跳线不缠绕，布线系统整洁美观</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15</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数据跳线</w:t>
            </w:r>
          </w:p>
        </w:tc>
        <w:tc>
          <w:tcPr>
            <w:tcW w:w="3497" w:type="pct"/>
            <w:tcBorders>
              <w:top w:val="nil"/>
              <w:left w:val="nil"/>
              <w:bottom w:val="single" w:color="auto" w:sz="4" w:space="0"/>
              <w:right w:val="single" w:color="auto" w:sz="4" w:space="0"/>
            </w:tcBorders>
            <w:noWrap w:val="0"/>
            <w:vAlign w:val="center"/>
          </w:tcPr>
          <w:p>
            <w:pPr>
              <w:widowControl/>
              <w:numPr>
                <w:ilvl w:val="0"/>
                <w:numId w:val="59"/>
              </w:numPr>
              <w:spacing w:before="0" w:beforeLines="0" w:after="0" w:afterLines="0" w:line="240" w:lineRule="auto"/>
              <w:ind w:firstLineChars="0"/>
              <w:jc w:val="left"/>
              <w:rPr>
                <w:rFonts w:ascii="等线" w:hAnsi="等线" w:eastAsia="等线" w:cs="宋体"/>
                <w:color w:val="000000"/>
                <w:kern w:val="0"/>
                <w:sz w:val="20"/>
                <w:szCs w:val="20"/>
              </w:rPr>
            </w:pPr>
            <w:r>
              <w:rPr>
                <w:rFonts w:ascii="等线" w:hAnsi="等线" w:eastAsia="等线" w:cs="宋体"/>
                <w:color w:val="000000"/>
                <w:kern w:val="0"/>
                <w:sz w:val="20"/>
                <w:szCs w:val="20"/>
              </w:rPr>
              <w:t>2米六类非屏蔽双绞线</w:t>
            </w:r>
          </w:p>
          <w:p>
            <w:pPr>
              <w:widowControl/>
              <w:numPr>
                <w:ilvl w:val="0"/>
                <w:numId w:val="59"/>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插头与插座的插合次数≥</w:t>
            </w:r>
            <w:r>
              <w:rPr>
                <w:rFonts w:ascii="等线" w:hAnsi="等线" w:eastAsia="等线" w:cs="宋体"/>
                <w:color w:val="000000"/>
                <w:kern w:val="0"/>
                <w:sz w:val="20"/>
                <w:szCs w:val="20"/>
              </w:rPr>
              <w:t>1000次</w:t>
            </w:r>
          </w:p>
          <w:p>
            <w:pPr>
              <w:widowControl/>
              <w:numPr>
                <w:ilvl w:val="0"/>
                <w:numId w:val="59"/>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采用注塑水晶头，保证软线缆与水晶头的牢固连接</w:t>
            </w:r>
          </w:p>
          <w:p>
            <w:pPr>
              <w:widowControl/>
              <w:numPr>
                <w:ilvl w:val="0"/>
                <w:numId w:val="59"/>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跳线接头采用特殊的上下两层设计，有效降低线对间的串扰</w:t>
            </w:r>
          </w:p>
          <w:p>
            <w:pPr>
              <w:widowControl/>
              <w:numPr>
                <w:ilvl w:val="0"/>
                <w:numId w:val="59"/>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弯曲半径≥</w:t>
            </w:r>
            <w:r>
              <w:rPr>
                <w:rFonts w:ascii="等线" w:hAnsi="等线" w:eastAsia="等线" w:cs="宋体"/>
                <w:color w:val="000000"/>
                <w:kern w:val="0"/>
                <w:sz w:val="20"/>
                <w:szCs w:val="20"/>
              </w:rPr>
              <w:t>20mm</w:t>
            </w:r>
          </w:p>
          <w:p>
            <w:pPr>
              <w:widowControl/>
              <w:numPr>
                <w:ilvl w:val="0"/>
                <w:numId w:val="59"/>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打线方式按照</w:t>
            </w:r>
            <w:r>
              <w:rPr>
                <w:rFonts w:ascii="等线" w:hAnsi="等线" w:eastAsia="等线" w:cs="宋体"/>
                <w:color w:val="000000"/>
                <w:kern w:val="0"/>
                <w:sz w:val="20"/>
                <w:szCs w:val="20"/>
              </w:rPr>
              <w:t>TIA568-B(T568B国际标准)</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568</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网络机柜</w:t>
            </w:r>
          </w:p>
        </w:tc>
        <w:tc>
          <w:tcPr>
            <w:tcW w:w="3497" w:type="pct"/>
            <w:tcBorders>
              <w:top w:val="nil"/>
              <w:left w:val="nil"/>
              <w:bottom w:val="single" w:color="auto" w:sz="4" w:space="0"/>
              <w:right w:val="single" w:color="auto" w:sz="4" w:space="0"/>
            </w:tcBorders>
            <w:noWrap w:val="0"/>
            <w:vAlign w:val="center"/>
          </w:tcPr>
          <w:p>
            <w:pPr>
              <w:widowControl/>
              <w:numPr>
                <w:ilvl w:val="0"/>
                <w:numId w:val="60"/>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42U标准19英寸机柜，机柜尺寸600*800*2000mm（宽*深*高）</w:t>
            </w:r>
          </w:p>
          <w:p>
            <w:pPr>
              <w:widowControl/>
              <w:numPr>
                <w:ilvl w:val="0"/>
                <w:numId w:val="60"/>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前双开网孔门后双开网孔门，侧门可拆</w:t>
            </w:r>
          </w:p>
          <w:p>
            <w:pPr>
              <w:widowControl/>
              <w:numPr>
                <w:ilvl w:val="0"/>
                <w:numId w:val="60"/>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冷轧钢板，承重不低于1000公斤</w:t>
            </w:r>
          </w:p>
          <w:p>
            <w:pPr>
              <w:widowControl/>
              <w:numPr>
                <w:ilvl w:val="0"/>
                <w:numId w:val="60"/>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含盲板，带接地铜条，机柜外壳接地端子</w:t>
            </w:r>
          </w:p>
          <w:p>
            <w:pPr>
              <w:widowControl/>
              <w:numPr>
                <w:ilvl w:val="0"/>
                <w:numId w:val="60"/>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机柜顶部预留上走线口</w:t>
            </w:r>
          </w:p>
          <w:p>
            <w:pPr>
              <w:widowControl/>
              <w:numPr>
                <w:ilvl w:val="0"/>
                <w:numId w:val="60"/>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带理线槽、安装支撑板、承板等</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机柜底座</w:t>
            </w:r>
          </w:p>
        </w:tc>
        <w:tc>
          <w:tcPr>
            <w:tcW w:w="3497" w:type="pct"/>
            <w:tcBorders>
              <w:top w:val="nil"/>
              <w:left w:val="nil"/>
              <w:bottom w:val="single" w:color="auto" w:sz="4" w:space="0"/>
              <w:right w:val="single" w:color="auto" w:sz="4" w:space="0"/>
            </w:tcBorders>
            <w:noWrap w:val="0"/>
            <w:vAlign w:val="center"/>
          </w:tcPr>
          <w:p>
            <w:pPr>
              <w:widowControl/>
              <w:numPr>
                <w:ilvl w:val="0"/>
                <w:numId w:val="6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600*800mm</w:t>
            </w:r>
          </w:p>
          <w:p>
            <w:pPr>
              <w:widowControl/>
              <w:numPr>
                <w:ilvl w:val="0"/>
                <w:numId w:val="6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采用8号优质镀锌槽钢制作，表面刷防锈漆二遍</w:t>
            </w:r>
          </w:p>
          <w:p>
            <w:pPr>
              <w:widowControl/>
              <w:numPr>
                <w:ilvl w:val="0"/>
                <w:numId w:val="61"/>
              </w:numPr>
              <w:spacing w:before="0" w:beforeLines="0" w:after="0" w:afterLines="0" w:line="240" w:lineRule="auto"/>
              <w:ind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M10号膨胀锣丝固定在地面，高度与机房地板一致</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套</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PDU电源分配单元</w:t>
            </w:r>
          </w:p>
        </w:tc>
        <w:tc>
          <w:tcPr>
            <w:tcW w:w="3497"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PDU-竖装-输入250V/32A-输出22位国标</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4</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6" w:type="pct"/>
            <w:tcBorders>
              <w:top w:val="nil"/>
              <w:left w:val="single" w:color="auto" w:sz="4" w:space="0"/>
              <w:bottom w:val="single" w:color="auto" w:sz="4" w:space="0"/>
              <w:right w:val="single" w:color="auto" w:sz="4" w:space="0"/>
            </w:tcBorders>
            <w:shd w:val="clear" w:color="auto" w:fill="auto"/>
            <w:noWrap w:val="0"/>
            <w:vAlign w:val="center"/>
          </w:tcPr>
          <w:p>
            <w:pPr>
              <w:widowControl/>
              <w:numPr>
                <w:ilvl w:val="0"/>
                <w:numId w:val="54"/>
              </w:numPr>
              <w:spacing w:before="0" w:beforeLines="0" w:after="0" w:afterLines="0" w:line="240" w:lineRule="auto"/>
              <w:ind w:firstLineChars="0"/>
              <w:jc w:val="center"/>
              <w:rPr>
                <w:rFonts w:ascii="等线" w:hAnsi="等线" w:eastAsia="等线" w:cs="宋体"/>
                <w:color w:val="000000"/>
                <w:kern w:val="0"/>
                <w:sz w:val="20"/>
                <w:szCs w:val="20"/>
              </w:rPr>
            </w:pPr>
          </w:p>
        </w:tc>
        <w:tc>
          <w:tcPr>
            <w:tcW w:w="556"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辅材</w:t>
            </w:r>
          </w:p>
        </w:tc>
        <w:tc>
          <w:tcPr>
            <w:tcW w:w="3497"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含防水标签、扎带、铁丝、接线子等辅材</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316"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项</w:t>
            </w:r>
          </w:p>
        </w:tc>
      </w:tr>
    </w:tbl>
    <w:p>
      <w:pPr>
        <w:spacing w:before="156" w:after="156"/>
        <w:ind w:firstLine="0" w:firstLineChars="0"/>
      </w:pPr>
    </w:p>
    <w:p>
      <w:pPr>
        <w:spacing w:before="156" w:after="156"/>
        <w:ind w:firstLine="0" w:firstLineChars="0"/>
      </w:pPr>
      <w:r>
        <w:rPr>
          <w:rFonts w:hint="eastAsia"/>
        </w:rPr>
        <w:t>校园电话网络子系统</w:t>
      </w:r>
    </w:p>
    <w:tbl>
      <w:tblPr>
        <w:tblStyle w:val="4"/>
        <w:tblW w:w="5000" w:type="pct"/>
        <w:tblInd w:w="0" w:type="dxa"/>
        <w:tblLayout w:type="autofit"/>
        <w:tblCellMar>
          <w:top w:w="0" w:type="dxa"/>
          <w:left w:w="108" w:type="dxa"/>
          <w:bottom w:w="0" w:type="dxa"/>
          <w:right w:w="108" w:type="dxa"/>
        </w:tblCellMar>
      </w:tblPr>
      <w:tblGrid>
        <w:gridCol w:w="878"/>
        <w:gridCol w:w="1834"/>
        <w:gridCol w:w="9704"/>
        <w:gridCol w:w="879"/>
        <w:gridCol w:w="879"/>
      </w:tblGrid>
      <w:tr>
        <w:tblPrEx>
          <w:tblCellMar>
            <w:top w:w="0" w:type="dxa"/>
            <w:left w:w="108" w:type="dxa"/>
            <w:bottom w:w="0" w:type="dxa"/>
            <w:right w:w="108" w:type="dxa"/>
          </w:tblCellMar>
        </w:tblPrEx>
        <w:trPr>
          <w:trHeight w:val="398" w:hRule="atLeast"/>
        </w:trPr>
        <w:tc>
          <w:tcPr>
            <w:tcW w:w="310" w:type="pct"/>
            <w:tcBorders>
              <w:top w:val="single" w:color="auto" w:sz="8" w:space="0"/>
              <w:left w:val="single" w:color="auto" w:sz="8"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647"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设备名称</w:t>
            </w:r>
          </w:p>
        </w:tc>
        <w:tc>
          <w:tcPr>
            <w:tcW w:w="3423"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设备参数</w:t>
            </w:r>
          </w:p>
        </w:tc>
        <w:tc>
          <w:tcPr>
            <w:tcW w:w="310"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tc>
        <w:tc>
          <w:tcPr>
            <w:tcW w:w="310" w:type="pct"/>
            <w:tcBorders>
              <w:top w:val="single" w:color="auto" w:sz="8"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w:t>
            </w:r>
          </w:p>
        </w:tc>
      </w:tr>
      <w:tr>
        <w:tblPrEx>
          <w:tblCellMar>
            <w:top w:w="0" w:type="dxa"/>
            <w:left w:w="108" w:type="dxa"/>
            <w:bottom w:w="0" w:type="dxa"/>
            <w:right w:w="108" w:type="dxa"/>
          </w:tblCellMar>
        </w:tblPrEx>
        <w:trPr>
          <w:trHeight w:val="398"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1</w:t>
            </w:r>
          </w:p>
        </w:tc>
        <w:tc>
          <w:tcPr>
            <w:tcW w:w="647" w:type="pct"/>
            <w:tcBorders>
              <w:top w:val="nil"/>
              <w:left w:val="nil"/>
              <w:bottom w:val="single" w:color="auto" w:sz="4" w:space="0"/>
              <w:right w:val="single" w:color="auto" w:sz="4" w:space="0"/>
            </w:tcBorders>
            <w:shd w:val="clear" w:color="auto" w:fill="auto"/>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语音模块</w:t>
            </w:r>
          </w:p>
        </w:tc>
        <w:tc>
          <w:tcPr>
            <w:tcW w:w="3423" w:type="pct"/>
            <w:tcBorders>
              <w:top w:val="nil"/>
              <w:left w:val="nil"/>
              <w:bottom w:val="single" w:color="auto" w:sz="4" w:space="0"/>
              <w:right w:val="single" w:color="auto" w:sz="4" w:space="0"/>
            </w:tcBorders>
            <w:shd w:val="clear" w:color="000000" w:fill="FFFFFF"/>
            <w:noWrap w:val="0"/>
            <w:vAlign w:val="center"/>
          </w:tcPr>
          <w:p>
            <w:pPr>
              <w:widowControl/>
              <w:numPr>
                <w:ilvl w:val="0"/>
                <w:numId w:val="6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性能超过ANSI/TIA-568-C.2 3类标准</w:t>
            </w:r>
          </w:p>
          <w:p>
            <w:pPr>
              <w:widowControl/>
              <w:numPr>
                <w:ilvl w:val="0"/>
                <w:numId w:val="6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适用于2芯和4芯电话线端接</w:t>
            </w:r>
          </w:p>
          <w:p>
            <w:pPr>
              <w:widowControl/>
              <w:numPr>
                <w:ilvl w:val="0"/>
                <w:numId w:val="6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高强度防火塑料，可接22-24线规</w:t>
            </w:r>
          </w:p>
          <w:p>
            <w:pPr>
              <w:widowControl/>
              <w:numPr>
                <w:ilvl w:val="0"/>
                <w:numId w:val="6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50</w:t>
            </w:r>
            <w:r>
              <w:rPr>
                <w:rFonts w:ascii="等线" w:hAnsi="等线" w:eastAsia="等线" w:cs="宋体"/>
                <w:color w:val="000000"/>
                <w:kern w:val="0"/>
                <w:sz w:val="20"/>
                <w:szCs w:val="20"/>
              </w:rPr>
              <w:t>μ”</w:t>
            </w:r>
            <w:r>
              <w:rPr>
                <w:rFonts w:hint="eastAsia" w:ascii="等线" w:hAnsi="等线" w:eastAsia="等线" w:cs="宋体"/>
                <w:color w:val="000000"/>
                <w:kern w:val="0"/>
                <w:sz w:val="20"/>
                <w:szCs w:val="20"/>
              </w:rPr>
              <w:t>镀金层，提供最少750次重复插拔</w:t>
            </w:r>
          </w:p>
          <w:p>
            <w:pPr>
              <w:widowControl/>
              <w:numPr>
                <w:ilvl w:val="0"/>
                <w:numId w:val="62"/>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阻燃性能符合UL94V-0</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46</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2</w:t>
            </w:r>
          </w:p>
        </w:tc>
        <w:tc>
          <w:tcPr>
            <w:tcW w:w="647"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24口数据配线架</w:t>
            </w:r>
          </w:p>
        </w:tc>
        <w:tc>
          <w:tcPr>
            <w:tcW w:w="3423"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w:t>
            </w:r>
            <w:r>
              <w:rPr>
                <w:rFonts w:ascii="等线" w:hAnsi="等线" w:eastAsia="等线" w:cs="宋体"/>
                <w:color w:val="000000"/>
                <w:kern w:val="0"/>
                <w:sz w:val="20"/>
                <w:szCs w:val="20"/>
              </w:rPr>
              <w:tab/>
            </w:r>
            <w:r>
              <w:rPr>
                <w:rFonts w:ascii="等线" w:hAnsi="等线" w:eastAsia="等线" w:cs="宋体"/>
                <w:color w:val="000000"/>
                <w:kern w:val="0"/>
                <w:sz w:val="20"/>
                <w:szCs w:val="20"/>
              </w:rPr>
              <w:t>24口六类非屏蔽配线架</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2、</w:t>
            </w:r>
            <w:r>
              <w:rPr>
                <w:rFonts w:ascii="等线" w:hAnsi="等线" w:eastAsia="等线" w:cs="宋体"/>
                <w:color w:val="000000"/>
                <w:kern w:val="0"/>
                <w:sz w:val="20"/>
                <w:szCs w:val="20"/>
              </w:rPr>
              <w:tab/>
            </w:r>
            <w:r>
              <w:rPr>
                <w:rFonts w:ascii="等线" w:hAnsi="等线" w:eastAsia="等线" w:cs="宋体"/>
                <w:color w:val="000000"/>
                <w:kern w:val="0"/>
                <w:sz w:val="20"/>
                <w:szCs w:val="20"/>
              </w:rPr>
              <w:t>IDC端接座上带有分线塔结构，可快速分线</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3、</w:t>
            </w:r>
            <w:r>
              <w:rPr>
                <w:rFonts w:ascii="等线" w:hAnsi="等线" w:eastAsia="等线" w:cs="宋体"/>
                <w:color w:val="000000"/>
                <w:kern w:val="0"/>
                <w:sz w:val="20"/>
                <w:szCs w:val="20"/>
              </w:rPr>
              <w:tab/>
            </w:r>
            <w:r>
              <w:rPr>
                <w:rFonts w:ascii="等线" w:hAnsi="等线" w:eastAsia="等线" w:cs="宋体"/>
                <w:color w:val="000000"/>
                <w:kern w:val="0"/>
                <w:sz w:val="20"/>
                <w:szCs w:val="20"/>
              </w:rPr>
              <w:t>增强型端接座，帮助控制线缆弯曲半径并牢固地固定线缆</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4、</w:t>
            </w:r>
            <w:r>
              <w:rPr>
                <w:rFonts w:ascii="等线" w:hAnsi="等线" w:eastAsia="等线" w:cs="宋体"/>
                <w:color w:val="000000"/>
                <w:kern w:val="0"/>
                <w:sz w:val="20"/>
                <w:szCs w:val="20"/>
              </w:rPr>
              <w:tab/>
            </w:r>
            <w:r>
              <w:rPr>
                <w:rFonts w:ascii="等线" w:hAnsi="等线" w:eastAsia="等线" w:cs="宋体"/>
                <w:color w:val="000000"/>
                <w:kern w:val="0"/>
                <w:sz w:val="20"/>
                <w:szCs w:val="20"/>
              </w:rPr>
              <w:t>支持卡接22-24AWG实心或多股双绞线</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5、</w:t>
            </w:r>
            <w:r>
              <w:rPr>
                <w:rFonts w:ascii="等线" w:hAnsi="等线" w:eastAsia="等线" w:cs="宋体"/>
                <w:color w:val="000000"/>
                <w:kern w:val="0"/>
                <w:sz w:val="20"/>
                <w:szCs w:val="20"/>
              </w:rPr>
              <w:tab/>
            </w:r>
            <w:r>
              <w:rPr>
                <w:rFonts w:ascii="等线" w:hAnsi="等线" w:eastAsia="等线" w:cs="宋体"/>
                <w:color w:val="000000"/>
                <w:kern w:val="0"/>
                <w:sz w:val="20"/>
                <w:szCs w:val="20"/>
              </w:rPr>
              <w:t>支持两种T568A和T568B线序色标</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6、</w:t>
            </w:r>
            <w:r>
              <w:rPr>
                <w:rFonts w:ascii="等线" w:hAnsi="等线" w:eastAsia="等线" w:cs="宋体"/>
                <w:color w:val="000000"/>
                <w:kern w:val="0"/>
                <w:sz w:val="20"/>
                <w:szCs w:val="20"/>
              </w:rPr>
              <w:tab/>
            </w:r>
            <w:r>
              <w:rPr>
                <w:rFonts w:ascii="等线" w:hAnsi="等线" w:eastAsia="等线" w:cs="宋体"/>
                <w:color w:val="000000"/>
                <w:kern w:val="0"/>
                <w:sz w:val="20"/>
                <w:szCs w:val="20"/>
              </w:rPr>
              <w:t>性能超越国际ANSI/TIA568-C标准要求</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7、</w:t>
            </w:r>
            <w:r>
              <w:rPr>
                <w:rFonts w:ascii="等线" w:hAnsi="等线" w:eastAsia="等线" w:cs="宋体"/>
                <w:color w:val="000000"/>
                <w:kern w:val="0"/>
                <w:sz w:val="20"/>
                <w:szCs w:val="20"/>
              </w:rPr>
              <w:tab/>
            </w:r>
            <w:r>
              <w:rPr>
                <w:rFonts w:ascii="等线" w:hAnsi="等线" w:eastAsia="等线" w:cs="宋体"/>
                <w:color w:val="000000"/>
                <w:kern w:val="0"/>
                <w:sz w:val="20"/>
                <w:szCs w:val="20"/>
              </w:rPr>
              <w:t>外壳：高耐压防火塑料</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8、</w:t>
            </w:r>
            <w:r>
              <w:rPr>
                <w:rFonts w:ascii="等线" w:hAnsi="等线" w:eastAsia="等线" w:cs="宋体"/>
                <w:color w:val="000000"/>
                <w:kern w:val="0"/>
                <w:sz w:val="20"/>
                <w:szCs w:val="20"/>
              </w:rPr>
              <w:tab/>
            </w:r>
            <w:r>
              <w:rPr>
                <w:rFonts w:ascii="等线" w:hAnsi="等线" w:eastAsia="等线" w:cs="宋体"/>
                <w:color w:val="000000"/>
                <w:kern w:val="0"/>
                <w:sz w:val="20"/>
                <w:szCs w:val="20"/>
              </w:rPr>
              <w:t>面板材质：1.6mm厚钢板</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9、</w:t>
            </w:r>
            <w:r>
              <w:rPr>
                <w:rFonts w:ascii="等线" w:hAnsi="等线" w:eastAsia="等线" w:cs="宋体"/>
                <w:color w:val="000000"/>
                <w:kern w:val="0"/>
                <w:sz w:val="20"/>
                <w:szCs w:val="20"/>
              </w:rPr>
              <w:tab/>
            </w:r>
            <w:r>
              <w:rPr>
                <w:rFonts w:ascii="等线" w:hAnsi="等线" w:eastAsia="等线" w:cs="宋体"/>
                <w:color w:val="000000"/>
                <w:kern w:val="0"/>
                <w:sz w:val="20"/>
                <w:szCs w:val="20"/>
              </w:rPr>
              <w:t>外观颜色：黑色烤漆</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10、</w:t>
            </w:r>
            <w:r>
              <w:rPr>
                <w:rFonts w:ascii="等线" w:hAnsi="等线" w:eastAsia="等线" w:cs="宋体"/>
                <w:color w:val="000000"/>
                <w:kern w:val="0"/>
                <w:sz w:val="20"/>
                <w:szCs w:val="20"/>
              </w:rPr>
              <w:tab/>
            </w:r>
            <w:r>
              <w:rPr>
                <w:rFonts w:ascii="等线" w:hAnsi="等线" w:eastAsia="等线" w:cs="宋体"/>
                <w:color w:val="000000"/>
                <w:kern w:val="0"/>
                <w:sz w:val="20"/>
                <w:szCs w:val="20"/>
              </w:rPr>
              <w:t>安装高度：1U</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11、</w:t>
            </w:r>
            <w:r>
              <w:rPr>
                <w:rFonts w:ascii="等线" w:hAnsi="等线" w:eastAsia="等线" w:cs="宋体"/>
                <w:color w:val="000000"/>
                <w:kern w:val="0"/>
                <w:sz w:val="20"/>
                <w:szCs w:val="20"/>
              </w:rPr>
              <w:tab/>
            </w:r>
            <w:r>
              <w:rPr>
                <w:rFonts w:ascii="等线" w:hAnsi="等线" w:eastAsia="等线" w:cs="宋体"/>
                <w:color w:val="000000"/>
                <w:kern w:val="0"/>
                <w:sz w:val="20"/>
                <w:szCs w:val="20"/>
              </w:rPr>
              <w:t>插拔寿命：1000次以上</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12、</w:t>
            </w:r>
            <w:r>
              <w:rPr>
                <w:rFonts w:ascii="等线" w:hAnsi="等线" w:eastAsia="等线" w:cs="宋体"/>
                <w:color w:val="000000"/>
                <w:kern w:val="0"/>
                <w:sz w:val="20"/>
                <w:szCs w:val="20"/>
              </w:rPr>
              <w:tab/>
            </w:r>
            <w:r>
              <w:rPr>
                <w:rFonts w:ascii="等线" w:hAnsi="等线" w:eastAsia="等线" w:cs="宋体"/>
                <w:color w:val="000000"/>
                <w:kern w:val="0"/>
                <w:sz w:val="20"/>
                <w:szCs w:val="20"/>
              </w:rPr>
              <w:t>色码标签清晰，T568A和T568B通用标签</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13、</w:t>
            </w:r>
            <w:r>
              <w:rPr>
                <w:rFonts w:ascii="等线" w:hAnsi="等线" w:eastAsia="等线" w:cs="宋体"/>
                <w:color w:val="000000"/>
                <w:kern w:val="0"/>
                <w:sz w:val="20"/>
                <w:szCs w:val="20"/>
              </w:rPr>
              <w:tab/>
            </w:r>
            <w:r>
              <w:rPr>
                <w:rFonts w:ascii="等线" w:hAnsi="等线" w:eastAsia="等线" w:cs="宋体"/>
                <w:color w:val="000000"/>
                <w:kern w:val="0"/>
                <w:sz w:val="20"/>
                <w:szCs w:val="20"/>
              </w:rPr>
              <w:t>针脚采用磷青铜，先镀镍100μ”，后镀雾锡2000μ”</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14、</w:t>
            </w:r>
            <w:r>
              <w:rPr>
                <w:rFonts w:ascii="等线" w:hAnsi="等线" w:eastAsia="等线" w:cs="宋体"/>
                <w:color w:val="000000"/>
                <w:kern w:val="0"/>
                <w:sz w:val="20"/>
                <w:szCs w:val="20"/>
              </w:rPr>
              <w:tab/>
            </w:r>
            <w:r>
              <w:rPr>
                <w:rFonts w:ascii="等线" w:hAnsi="等线" w:eastAsia="等线" w:cs="宋体"/>
                <w:color w:val="000000"/>
                <w:kern w:val="0"/>
                <w:sz w:val="20"/>
                <w:szCs w:val="20"/>
              </w:rPr>
              <w:t>与相配合的水晶接头PIN接触表面，再镀金50μ”</w:t>
            </w:r>
          </w:p>
        </w:tc>
        <w:tc>
          <w:tcPr>
            <w:tcW w:w="31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3</w:t>
            </w:r>
          </w:p>
        </w:tc>
        <w:tc>
          <w:tcPr>
            <w:tcW w:w="31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3</w:t>
            </w:r>
          </w:p>
        </w:tc>
        <w:tc>
          <w:tcPr>
            <w:tcW w:w="647"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48口理线器</w:t>
            </w:r>
          </w:p>
        </w:tc>
        <w:tc>
          <w:tcPr>
            <w:tcW w:w="3423" w:type="pct"/>
            <w:tcBorders>
              <w:top w:val="nil"/>
              <w:left w:val="nil"/>
              <w:bottom w:val="single" w:color="auto" w:sz="4" w:space="0"/>
              <w:right w:val="single" w:color="auto" w:sz="4" w:space="0"/>
            </w:tcBorders>
            <w:noWrap w:val="0"/>
            <w:vAlign w:val="center"/>
          </w:tcPr>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黑色烤漆理线架，</w:t>
            </w:r>
            <w:r>
              <w:rPr>
                <w:rFonts w:ascii="等线" w:hAnsi="等线" w:eastAsia="等线" w:cs="宋体"/>
                <w:color w:val="000000"/>
                <w:kern w:val="0"/>
                <w:sz w:val="20"/>
                <w:szCs w:val="20"/>
                <w:lang w:bidi="ar"/>
              </w:rPr>
              <w:t>1U安装高度</w:t>
            </w:r>
          </w:p>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19”标准理线架，可配合任何一种标准机柜</w:t>
            </w:r>
          </w:p>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均匀琴键式理线槽位，保证跳线良好的弯曲半径，保证传输性能</w:t>
            </w:r>
          </w:p>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扣上挡板设计，看不到理线架内部穿插的线缆，外观整洁有序</w:t>
            </w:r>
          </w:p>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穿线槽，可与多种规格配线架搭配使用</w:t>
            </w:r>
          </w:p>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lang w:bidi="ar"/>
              </w:rPr>
            </w:pPr>
            <w:r>
              <w:rPr>
                <w:rFonts w:hint="eastAsia" w:ascii="等线" w:hAnsi="等线" w:eastAsia="等线" w:cs="宋体"/>
                <w:color w:val="000000"/>
                <w:kern w:val="0"/>
                <w:sz w:val="20"/>
                <w:szCs w:val="20"/>
                <w:lang w:bidi="ar"/>
              </w:rPr>
              <w:t>安装和拆卸方便，使用数量和位置可任意调整</w:t>
            </w:r>
          </w:p>
          <w:p>
            <w:pPr>
              <w:widowControl/>
              <w:numPr>
                <w:ilvl w:val="0"/>
                <w:numId w:val="63"/>
              </w:numPr>
              <w:spacing w:before="0" w:beforeLines="0" w:after="0" w:afterLines="0" w:line="240" w:lineRule="auto"/>
              <w:ind w:firstLineChars="0"/>
              <w:textAlignment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梳子式机架设计方便跳线管理，保持跳线不缠绕，布线系统整洁美观</w:t>
            </w:r>
          </w:p>
        </w:tc>
        <w:tc>
          <w:tcPr>
            <w:tcW w:w="31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31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398"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4</w:t>
            </w:r>
          </w:p>
        </w:tc>
        <w:tc>
          <w:tcPr>
            <w:tcW w:w="647" w:type="pct"/>
            <w:tcBorders>
              <w:top w:val="nil"/>
              <w:left w:val="nil"/>
              <w:bottom w:val="single" w:color="auto" w:sz="4" w:space="0"/>
              <w:right w:val="single" w:color="auto" w:sz="4" w:space="0"/>
            </w:tcBorders>
            <w:shd w:val="clear" w:color="auto" w:fill="auto"/>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110式100回线高频接线模块盘</w:t>
            </w:r>
          </w:p>
        </w:tc>
        <w:tc>
          <w:tcPr>
            <w:tcW w:w="3423"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1、支持中间、两侧等多种穿线方式</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2、线对分离器准确分离、管理线对</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3、主体采用阻燃聚碳酸脂塑料，满足阻燃要求</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4、配线架支持安装在墙壁表面或19英寸机架上</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2</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套</w:t>
            </w:r>
          </w:p>
        </w:tc>
      </w:tr>
      <w:tr>
        <w:tblPrEx>
          <w:tblCellMar>
            <w:top w:w="0" w:type="dxa"/>
            <w:left w:w="108" w:type="dxa"/>
            <w:bottom w:w="0" w:type="dxa"/>
            <w:right w:w="108" w:type="dxa"/>
          </w:tblCellMar>
        </w:tblPrEx>
        <w:trPr>
          <w:trHeight w:val="398"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5</w:t>
            </w:r>
          </w:p>
        </w:tc>
        <w:tc>
          <w:tcPr>
            <w:tcW w:w="647" w:type="pct"/>
            <w:tcBorders>
              <w:top w:val="nil"/>
              <w:left w:val="nil"/>
              <w:bottom w:val="single" w:color="auto" w:sz="4" w:space="0"/>
              <w:right w:val="single" w:color="auto" w:sz="4" w:space="0"/>
            </w:tcBorders>
            <w:shd w:val="clear" w:color="auto" w:fill="auto"/>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bidi="ar"/>
              </w:rPr>
              <w:t>数据跳线</w:t>
            </w:r>
          </w:p>
        </w:tc>
        <w:tc>
          <w:tcPr>
            <w:tcW w:w="3423"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1、</w:t>
            </w:r>
            <w:r>
              <w:rPr>
                <w:rFonts w:ascii="等线" w:hAnsi="等线" w:eastAsia="等线" w:cs="宋体"/>
                <w:color w:val="000000"/>
                <w:kern w:val="0"/>
                <w:sz w:val="20"/>
                <w:szCs w:val="20"/>
              </w:rPr>
              <w:tab/>
            </w:r>
            <w:r>
              <w:rPr>
                <w:rFonts w:ascii="等线" w:hAnsi="等线" w:eastAsia="等线" w:cs="宋体"/>
                <w:color w:val="000000"/>
                <w:kern w:val="0"/>
                <w:sz w:val="20"/>
                <w:szCs w:val="20"/>
              </w:rPr>
              <w:t>2米六类非屏蔽双绞线</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2、</w:t>
            </w:r>
            <w:r>
              <w:rPr>
                <w:rFonts w:ascii="等线" w:hAnsi="等线" w:eastAsia="等线" w:cs="宋体"/>
                <w:color w:val="000000"/>
                <w:kern w:val="0"/>
                <w:sz w:val="20"/>
                <w:szCs w:val="20"/>
              </w:rPr>
              <w:tab/>
            </w:r>
            <w:r>
              <w:rPr>
                <w:rFonts w:ascii="等线" w:hAnsi="等线" w:eastAsia="等线" w:cs="宋体"/>
                <w:color w:val="000000"/>
                <w:kern w:val="0"/>
                <w:sz w:val="20"/>
                <w:szCs w:val="20"/>
              </w:rPr>
              <w:t>插头与插座的插合次数≥1000次</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3、</w:t>
            </w:r>
            <w:r>
              <w:rPr>
                <w:rFonts w:ascii="等线" w:hAnsi="等线" w:eastAsia="等线" w:cs="宋体"/>
                <w:color w:val="000000"/>
                <w:kern w:val="0"/>
                <w:sz w:val="20"/>
                <w:szCs w:val="20"/>
              </w:rPr>
              <w:tab/>
            </w:r>
            <w:r>
              <w:rPr>
                <w:rFonts w:ascii="等线" w:hAnsi="等线" w:eastAsia="等线" w:cs="宋体"/>
                <w:color w:val="000000"/>
                <w:kern w:val="0"/>
                <w:sz w:val="20"/>
                <w:szCs w:val="20"/>
              </w:rPr>
              <w:t>采用注塑水晶头，保证软线缆与水晶头的牢固连接</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4、</w:t>
            </w:r>
            <w:r>
              <w:rPr>
                <w:rFonts w:ascii="等线" w:hAnsi="等线" w:eastAsia="等线" w:cs="宋体"/>
                <w:color w:val="000000"/>
                <w:kern w:val="0"/>
                <w:sz w:val="20"/>
                <w:szCs w:val="20"/>
              </w:rPr>
              <w:tab/>
            </w:r>
            <w:r>
              <w:rPr>
                <w:rFonts w:ascii="等线" w:hAnsi="等线" w:eastAsia="等线" w:cs="宋体"/>
                <w:color w:val="000000"/>
                <w:kern w:val="0"/>
                <w:sz w:val="20"/>
                <w:szCs w:val="20"/>
              </w:rPr>
              <w:t>跳线接头采用特殊的上下两层设计，有效降低线对间的串扰</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5、</w:t>
            </w:r>
            <w:r>
              <w:rPr>
                <w:rFonts w:ascii="等线" w:hAnsi="等线" w:eastAsia="等线" w:cs="宋体"/>
                <w:color w:val="000000"/>
                <w:kern w:val="0"/>
                <w:sz w:val="20"/>
                <w:szCs w:val="20"/>
              </w:rPr>
              <w:tab/>
            </w:r>
            <w:r>
              <w:rPr>
                <w:rFonts w:ascii="等线" w:hAnsi="等线" w:eastAsia="等线" w:cs="宋体"/>
                <w:color w:val="000000"/>
                <w:kern w:val="0"/>
                <w:sz w:val="20"/>
                <w:szCs w:val="20"/>
              </w:rPr>
              <w:t>弯曲半径≥20mm</w:t>
            </w:r>
          </w:p>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rPr>
              <w:t>6、</w:t>
            </w:r>
            <w:r>
              <w:rPr>
                <w:rFonts w:ascii="等线" w:hAnsi="等线" w:eastAsia="等线" w:cs="宋体"/>
                <w:color w:val="000000"/>
                <w:kern w:val="0"/>
                <w:sz w:val="20"/>
                <w:szCs w:val="20"/>
              </w:rPr>
              <w:tab/>
            </w:r>
            <w:r>
              <w:rPr>
                <w:rFonts w:ascii="等线" w:hAnsi="等线" w:eastAsia="等线" w:cs="宋体"/>
                <w:color w:val="000000"/>
                <w:kern w:val="0"/>
                <w:sz w:val="20"/>
                <w:szCs w:val="20"/>
              </w:rPr>
              <w:t>打线方式按照TIA568-B(T568B国际标准)</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46</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398"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6</w:t>
            </w:r>
          </w:p>
        </w:tc>
        <w:tc>
          <w:tcPr>
            <w:tcW w:w="647" w:type="pct"/>
            <w:tcBorders>
              <w:top w:val="nil"/>
              <w:left w:val="nil"/>
              <w:bottom w:val="single" w:color="auto" w:sz="4" w:space="0"/>
              <w:right w:val="single" w:color="auto" w:sz="4" w:space="0"/>
            </w:tcBorders>
            <w:shd w:val="clear" w:color="auto" w:fill="auto"/>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辅材</w:t>
            </w:r>
          </w:p>
        </w:tc>
        <w:tc>
          <w:tcPr>
            <w:tcW w:w="3423" w:type="pct"/>
            <w:tcBorders>
              <w:top w:val="nil"/>
              <w:left w:val="nil"/>
              <w:bottom w:val="single" w:color="auto" w:sz="4" w:space="0"/>
              <w:right w:val="single" w:color="auto" w:sz="4" w:space="0"/>
            </w:tcBorders>
            <w:shd w:val="clear" w:color="000000" w:fill="FFFFFF"/>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含标签、扎带、铁丝、接头等</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auto"/>
                <w:sz w:val="20"/>
                <w:szCs w:val="20"/>
              </w:rPr>
              <w:t xml:space="preserve">1 </w:t>
            </w:r>
          </w:p>
        </w:tc>
        <w:tc>
          <w:tcPr>
            <w:tcW w:w="310" w:type="pct"/>
            <w:tcBorders>
              <w:top w:val="nil"/>
              <w:left w:val="nil"/>
              <w:bottom w:val="single" w:color="auto" w:sz="4" w:space="0"/>
              <w:right w:val="single" w:color="auto" w:sz="4" w:space="0"/>
            </w:tcBorders>
            <w:noWrap/>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olor w:val="auto"/>
                <w:sz w:val="20"/>
                <w:szCs w:val="20"/>
              </w:rPr>
              <w:t>项</w:t>
            </w:r>
          </w:p>
        </w:tc>
      </w:tr>
    </w:tbl>
    <w:p>
      <w:pPr>
        <w:spacing w:before="156" w:after="156"/>
        <w:ind w:firstLine="0" w:firstLineChars="0"/>
      </w:pPr>
      <w:r>
        <w:rPr>
          <w:rFonts w:hint="eastAsia"/>
        </w:rPr>
        <w:t>计算机网络子系统</w:t>
      </w:r>
    </w:p>
    <w:tbl>
      <w:tblPr>
        <w:tblStyle w:val="4"/>
        <w:tblW w:w="5000" w:type="pct"/>
        <w:jc w:val="center"/>
        <w:tblLayout w:type="autofit"/>
        <w:tblCellMar>
          <w:top w:w="0" w:type="dxa"/>
          <w:left w:w="108" w:type="dxa"/>
          <w:bottom w:w="0" w:type="dxa"/>
          <w:right w:w="108" w:type="dxa"/>
        </w:tblCellMar>
      </w:tblPr>
      <w:tblGrid>
        <w:gridCol w:w="714"/>
        <w:gridCol w:w="1962"/>
        <w:gridCol w:w="9964"/>
        <w:gridCol w:w="822"/>
        <w:gridCol w:w="712"/>
      </w:tblGrid>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692" w:type="pct"/>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设备名称</w:t>
            </w:r>
          </w:p>
        </w:tc>
        <w:tc>
          <w:tcPr>
            <w:tcW w:w="3515" w:type="pct"/>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设备参数</w:t>
            </w:r>
          </w:p>
        </w:tc>
        <w:tc>
          <w:tcPr>
            <w:tcW w:w="290" w:type="pct"/>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tc>
        <w:tc>
          <w:tcPr>
            <w:tcW w:w="251" w:type="pct"/>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w:t>
            </w:r>
          </w:p>
        </w:tc>
      </w:tr>
      <w:tr>
        <w:tblPrEx>
          <w:tblCellMar>
            <w:top w:w="0" w:type="dxa"/>
            <w:left w:w="108" w:type="dxa"/>
            <w:bottom w:w="0" w:type="dxa"/>
            <w:right w:w="108" w:type="dxa"/>
          </w:tblCellMar>
        </w:tblPrEx>
        <w:trPr>
          <w:trHeight w:val="236" w:hRule="atLeast"/>
          <w:jc w:val="center"/>
        </w:trPr>
        <w:tc>
          <w:tcPr>
            <w:tcW w:w="5000" w:type="pct"/>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b/>
                <w:bCs/>
                <w:color w:val="auto"/>
                <w:kern w:val="0"/>
                <w:sz w:val="20"/>
                <w:szCs w:val="20"/>
              </w:rPr>
              <w:t>校园网</w:t>
            </w:r>
          </w:p>
        </w:tc>
      </w:tr>
      <w:tr>
        <w:tblPrEx>
          <w:tblCellMar>
            <w:top w:w="0" w:type="dxa"/>
            <w:left w:w="108" w:type="dxa"/>
            <w:bottom w:w="0" w:type="dxa"/>
            <w:right w:w="108" w:type="dxa"/>
          </w:tblCellMar>
        </w:tblPrEx>
        <w:trPr>
          <w:trHeight w:val="402" w:hRule="atLeast"/>
          <w:jc w:val="center"/>
        </w:trPr>
        <w:tc>
          <w:tcPr>
            <w:tcW w:w="252"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692"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核心交换机</w:t>
            </w:r>
          </w:p>
        </w:tc>
        <w:tc>
          <w:tcPr>
            <w:tcW w:w="3515" w:type="pct"/>
            <w:tcBorders>
              <w:top w:val="nil"/>
              <w:left w:val="nil"/>
              <w:bottom w:val="single" w:color="auto" w:sz="4" w:space="0"/>
              <w:right w:val="single" w:color="auto" w:sz="4" w:space="0"/>
            </w:tcBorders>
            <w:noWrap w:val="0"/>
            <w:vAlign w:val="center"/>
          </w:tcPr>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交换容量≥500Tbps，包转发率≥96000Mpps</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主控引擎与交换网板物理分离</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主控槽位与业务线卡槽位宽度相同</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设备支持模块化风扇框，可热插拔，独立风扇框数≥4，采用机箱（包括业务板卡区）后出风风道设计</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支持横向虚拟化技术，将多台设备虚拟为一台，支持长距离集群</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支持VxLAN功能，支持VxLAN二层网关、三层网关，支持BGP EVPN，实现自动建立隧道</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支持标准协议的802.1X/MAC/Portal等认证方式</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 xml:space="preserve">支持静态路由、RIP、RIPng、OSPF、OSPFv3、BGP、BGP4+、ISIS、ISISv6 </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支持SNMP V1/V2/V3、Telnet、RMON、SSHV2</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支持通过命令行、中文图形化配置软件等方式进行配置和管理</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主控处理单元*</w:t>
            </w:r>
            <w:r>
              <w:rPr>
                <w:rFonts w:ascii="等线" w:hAnsi="等线" w:eastAsia="等线" w:cs="宋体"/>
                <w:color w:val="000000"/>
                <w:kern w:val="0"/>
                <w:sz w:val="20"/>
                <w:szCs w:val="20"/>
              </w:rPr>
              <w:t>1</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内存4GB，Flash64MB，存储eUSB</w:t>
            </w:r>
            <w:r>
              <w:rPr>
                <w:rFonts w:hint="eastAsia" w:ascii="等线" w:hAnsi="等线" w:eastAsia="等线" w:cs="宋体"/>
                <w:color w:val="000000"/>
                <w:kern w:val="0"/>
                <w:sz w:val="20"/>
                <w:szCs w:val="20"/>
              </w:rPr>
              <w:t xml:space="preserve"> </w:t>
            </w:r>
            <w:r>
              <w:rPr>
                <w:rFonts w:ascii="等线" w:hAnsi="等线" w:eastAsia="等线" w:cs="宋体"/>
                <w:color w:val="000000"/>
                <w:kern w:val="0"/>
                <w:sz w:val="20"/>
                <w:szCs w:val="20"/>
              </w:rPr>
              <w:t>2GB</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交换网单元</w:t>
            </w:r>
            <w:r>
              <w:rPr>
                <w:rFonts w:ascii="等线" w:hAnsi="等线" w:eastAsia="等线" w:cs="宋体"/>
                <w:color w:val="000000"/>
                <w:kern w:val="0"/>
                <w:sz w:val="20"/>
                <w:szCs w:val="20"/>
              </w:rPr>
              <w:t>*2</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内存512MB</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Flash64MB，固化4个10G接口和1个40G接口，随板配备2个原</w:t>
            </w:r>
            <w:r>
              <w:rPr>
                <w:rFonts w:hint="eastAsia" w:ascii="等线" w:hAnsi="等线" w:eastAsia="等线" w:cs="宋体"/>
                <w:color w:val="000000"/>
                <w:kern w:val="0"/>
                <w:sz w:val="20"/>
                <w:szCs w:val="20"/>
              </w:rPr>
              <w:t>厂</w:t>
            </w:r>
            <w:r>
              <w:rPr>
                <w:rFonts w:ascii="等线" w:hAnsi="等线" w:eastAsia="等线" w:cs="宋体"/>
                <w:color w:val="000000"/>
                <w:kern w:val="0"/>
                <w:sz w:val="20"/>
                <w:szCs w:val="20"/>
              </w:rPr>
              <w:t>万兆单模光纤模块</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12口全万兆板卡</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1</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固化12个万兆以太网光接口板（SA，SFP+）</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内存256MB，Flash16MB，随板配备12个原</w:t>
            </w:r>
            <w:r>
              <w:rPr>
                <w:rFonts w:hint="eastAsia" w:ascii="等线" w:hAnsi="等线" w:eastAsia="等线" w:cs="宋体"/>
                <w:color w:val="000000"/>
                <w:kern w:val="0"/>
                <w:sz w:val="20"/>
                <w:szCs w:val="20"/>
              </w:rPr>
              <w:t>厂</w:t>
            </w:r>
            <w:r>
              <w:rPr>
                <w:rFonts w:ascii="等线" w:hAnsi="等线" w:eastAsia="等线" w:cs="宋体"/>
                <w:color w:val="000000"/>
                <w:kern w:val="0"/>
                <w:sz w:val="20"/>
                <w:szCs w:val="20"/>
              </w:rPr>
              <w:t>万兆单模光纤模块</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千兆光电混合板卡</w:t>
            </w:r>
            <w:r>
              <w:rPr>
                <w:rFonts w:ascii="等线" w:hAnsi="等线" w:eastAsia="等线" w:cs="宋体"/>
                <w:color w:val="000000"/>
                <w:kern w:val="0"/>
                <w:sz w:val="20"/>
                <w:szCs w:val="20"/>
              </w:rPr>
              <w:t>*1</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固化36端口十兆/百兆/千兆以太网电接口和12端口百兆/千兆以太网光接口板（EA，RJ45/SFP），随板配备12个原</w:t>
            </w:r>
            <w:r>
              <w:rPr>
                <w:rFonts w:hint="eastAsia" w:ascii="等线" w:hAnsi="等线" w:eastAsia="等线" w:cs="宋体"/>
                <w:color w:val="000000"/>
                <w:kern w:val="0"/>
                <w:sz w:val="20"/>
                <w:szCs w:val="20"/>
              </w:rPr>
              <w:t>厂</w:t>
            </w:r>
            <w:r>
              <w:rPr>
                <w:rFonts w:ascii="等线" w:hAnsi="等线" w:eastAsia="等线" w:cs="宋体"/>
                <w:color w:val="000000"/>
                <w:kern w:val="0"/>
                <w:sz w:val="20"/>
                <w:szCs w:val="20"/>
              </w:rPr>
              <w:t>千兆单模光纤模块</w:t>
            </w:r>
          </w:p>
          <w:p>
            <w:pPr>
              <w:widowControl/>
              <w:numPr>
                <w:ilvl w:val="0"/>
                <w:numId w:val="64"/>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24口千兆光口板卡*1</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固化24端口百兆/千兆以太网光接口板（EC，SFP）</w:t>
            </w:r>
          </w:p>
        </w:tc>
        <w:tc>
          <w:tcPr>
            <w:tcW w:w="29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2</w:t>
            </w:r>
          </w:p>
        </w:tc>
        <w:tc>
          <w:tcPr>
            <w:tcW w:w="25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台</w:t>
            </w:r>
          </w:p>
        </w:tc>
      </w:tr>
      <w:tr>
        <w:tblPrEx>
          <w:tblCellMar>
            <w:top w:w="0" w:type="dxa"/>
            <w:left w:w="108" w:type="dxa"/>
            <w:bottom w:w="0" w:type="dxa"/>
            <w:right w:w="108" w:type="dxa"/>
          </w:tblCellMar>
        </w:tblPrEx>
        <w:trPr>
          <w:trHeight w:val="402" w:hRule="atLeast"/>
          <w:jc w:val="center"/>
        </w:trPr>
        <w:tc>
          <w:tcPr>
            <w:tcW w:w="252"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p>
        </w:tc>
        <w:tc>
          <w:tcPr>
            <w:tcW w:w="692"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48口接入交换机</w:t>
            </w:r>
          </w:p>
        </w:tc>
        <w:tc>
          <w:tcPr>
            <w:tcW w:w="3515" w:type="pct"/>
            <w:tcBorders>
              <w:top w:val="nil"/>
              <w:left w:val="nil"/>
              <w:bottom w:val="single" w:color="auto" w:sz="4" w:space="0"/>
              <w:right w:val="single" w:color="auto" w:sz="4" w:space="0"/>
            </w:tcBorders>
            <w:noWrap w:val="0"/>
            <w:vAlign w:val="center"/>
          </w:tcPr>
          <w:p>
            <w:pPr>
              <w:widowControl/>
              <w:numPr>
                <w:ilvl w:val="0"/>
                <w:numId w:val="65"/>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交换容量≥430Gbps，包转发率≥160Mpps</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MAC地址≥16K</w:t>
            </w:r>
          </w:p>
          <w:p>
            <w:pPr>
              <w:widowControl/>
              <w:numPr>
                <w:ilvl w:val="0"/>
                <w:numId w:val="65"/>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固化10/100/1000M以太网端口≥48，固化1G SFP光接口≥4个</w:t>
            </w:r>
          </w:p>
          <w:p>
            <w:pPr>
              <w:widowControl/>
              <w:numPr>
                <w:ilvl w:val="0"/>
                <w:numId w:val="65"/>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支持风扇调速及风扇故障告警功能</w:t>
            </w:r>
          </w:p>
          <w:p>
            <w:pPr>
              <w:widowControl/>
              <w:numPr>
                <w:ilvl w:val="0"/>
                <w:numId w:val="65"/>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支持生成树协议STP(IEEE802.1d)，RSTP(IEEE802.1w)和MSTP(IEEE802.1s)</w:t>
            </w:r>
          </w:p>
          <w:p>
            <w:pPr>
              <w:widowControl/>
              <w:numPr>
                <w:ilvl w:val="0"/>
                <w:numId w:val="65"/>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支持IPV4/IPV6静态路由</w:t>
            </w:r>
          </w:p>
          <w:p>
            <w:pPr>
              <w:widowControl/>
              <w:numPr>
                <w:ilvl w:val="0"/>
                <w:numId w:val="65"/>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对发往CPU的数据流，进行流区分和优先级队列分级处理，并根据需要实施带宽限速，保护CPU不被非法流量占用、恶意攻击和资源消耗</w:t>
            </w:r>
          </w:p>
        </w:tc>
        <w:tc>
          <w:tcPr>
            <w:tcW w:w="29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6</w:t>
            </w:r>
          </w:p>
        </w:tc>
        <w:tc>
          <w:tcPr>
            <w:tcW w:w="25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台</w:t>
            </w:r>
          </w:p>
        </w:tc>
      </w:tr>
      <w:tr>
        <w:tblPrEx>
          <w:tblCellMar>
            <w:top w:w="0" w:type="dxa"/>
            <w:left w:w="108" w:type="dxa"/>
            <w:bottom w:w="0" w:type="dxa"/>
            <w:right w:w="108" w:type="dxa"/>
          </w:tblCellMar>
        </w:tblPrEx>
        <w:trPr>
          <w:trHeight w:val="402" w:hRule="atLeast"/>
          <w:jc w:val="center"/>
        </w:trPr>
        <w:tc>
          <w:tcPr>
            <w:tcW w:w="252"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3</w:t>
            </w:r>
          </w:p>
        </w:tc>
        <w:tc>
          <w:tcPr>
            <w:tcW w:w="692"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千兆单模光模块</w:t>
            </w:r>
          </w:p>
        </w:tc>
        <w:tc>
          <w:tcPr>
            <w:tcW w:w="3515"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lang w:bidi="ar"/>
              </w:rPr>
              <w:t>1000BASE-LX mini GBIC转换模块（1310nm），10km，单模</w:t>
            </w:r>
          </w:p>
        </w:tc>
        <w:tc>
          <w:tcPr>
            <w:tcW w:w="29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32</w:t>
            </w:r>
          </w:p>
        </w:tc>
        <w:tc>
          <w:tcPr>
            <w:tcW w:w="25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jc w:val="center"/>
        </w:trPr>
        <w:tc>
          <w:tcPr>
            <w:tcW w:w="252"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olor w:val="000000"/>
                <w:sz w:val="20"/>
                <w:szCs w:val="20"/>
              </w:rPr>
              <w:t>4</w:t>
            </w:r>
          </w:p>
        </w:tc>
        <w:tc>
          <w:tcPr>
            <w:tcW w:w="692"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光纤跳线</w:t>
            </w:r>
          </w:p>
        </w:tc>
        <w:tc>
          <w:tcPr>
            <w:tcW w:w="3515" w:type="pct"/>
            <w:tcBorders>
              <w:top w:val="nil"/>
              <w:left w:val="nil"/>
              <w:bottom w:val="single" w:color="auto" w:sz="4" w:space="0"/>
              <w:right w:val="single" w:color="auto" w:sz="4" w:space="0"/>
            </w:tcBorders>
            <w:noWrap w:val="0"/>
            <w:vAlign w:val="center"/>
          </w:tcPr>
          <w:p>
            <w:pPr>
              <w:widowControl/>
              <w:numPr>
                <w:ilvl w:val="0"/>
                <w:numId w:val="6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采用抗弯光纤，PVC护套</w:t>
            </w:r>
          </w:p>
          <w:p>
            <w:pPr>
              <w:widowControl/>
              <w:numPr>
                <w:ilvl w:val="0"/>
                <w:numId w:val="6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多种连接器类型可选择，SC，LC，FC，ST，单多模光缆可选</w:t>
            </w:r>
          </w:p>
          <w:p>
            <w:pPr>
              <w:widowControl/>
              <w:numPr>
                <w:ilvl w:val="0"/>
                <w:numId w:val="6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按研磨方式PC，APC，UPC型</w:t>
            </w:r>
          </w:p>
          <w:p>
            <w:pPr>
              <w:widowControl/>
              <w:numPr>
                <w:ilvl w:val="0"/>
                <w:numId w:val="6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优于10G/40G/100G/传输距离标准要求</w:t>
            </w:r>
          </w:p>
          <w:p>
            <w:pPr>
              <w:widowControl/>
              <w:numPr>
                <w:ilvl w:val="0"/>
                <w:numId w:val="66"/>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定制长度，可以与网络设备端口匹配，确保布线整洁</w:t>
            </w:r>
          </w:p>
        </w:tc>
        <w:tc>
          <w:tcPr>
            <w:tcW w:w="29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32</w:t>
            </w:r>
          </w:p>
        </w:tc>
        <w:tc>
          <w:tcPr>
            <w:tcW w:w="25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402" w:hRule="atLeast"/>
          <w:jc w:val="center"/>
        </w:trPr>
        <w:tc>
          <w:tcPr>
            <w:tcW w:w="5000" w:type="pct"/>
            <w:gridSpan w:val="5"/>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b/>
                <w:bCs/>
                <w:color w:val="auto"/>
                <w:kern w:val="0"/>
                <w:sz w:val="20"/>
                <w:szCs w:val="20"/>
              </w:rPr>
              <w:t>设备网</w:t>
            </w:r>
          </w:p>
        </w:tc>
      </w:tr>
      <w:tr>
        <w:tblPrEx>
          <w:tblCellMar>
            <w:top w:w="0" w:type="dxa"/>
            <w:left w:w="108" w:type="dxa"/>
            <w:bottom w:w="0" w:type="dxa"/>
            <w:right w:w="108" w:type="dxa"/>
          </w:tblCellMar>
        </w:tblPrEx>
        <w:trPr>
          <w:trHeight w:val="402" w:hRule="atLeast"/>
          <w:jc w:val="center"/>
        </w:trPr>
        <w:tc>
          <w:tcPr>
            <w:tcW w:w="252" w:type="pc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692"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汇聚交换机</w:t>
            </w:r>
          </w:p>
        </w:tc>
        <w:tc>
          <w:tcPr>
            <w:tcW w:w="3515" w:type="pct"/>
            <w:tcBorders>
              <w:top w:val="nil"/>
              <w:left w:val="nil"/>
              <w:bottom w:val="single" w:color="auto" w:sz="4" w:space="0"/>
              <w:right w:val="single" w:color="auto" w:sz="4" w:space="0"/>
            </w:tcBorders>
            <w:noWrap w:val="0"/>
            <w:vAlign w:val="center"/>
          </w:tcPr>
          <w:p>
            <w:pPr>
              <w:widowControl/>
              <w:numPr>
                <w:ilvl w:val="0"/>
                <w:numId w:val="67"/>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交换容量≥150Tbps</w:t>
            </w:r>
            <w:r>
              <w:rPr>
                <w:rFonts w:hint="eastAsia" w:ascii="等线" w:hAnsi="等线" w:eastAsia="等线" w:cs="宋体"/>
                <w:color w:val="000000"/>
                <w:kern w:val="0"/>
                <w:sz w:val="20"/>
                <w:szCs w:val="20"/>
              </w:rPr>
              <w:t>，</w:t>
            </w:r>
            <w:r>
              <w:rPr>
                <w:rFonts w:ascii="等线" w:hAnsi="等线" w:eastAsia="等线" w:cs="宋体"/>
                <w:color w:val="000000"/>
                <w:kern w:val="0"/>
                <w:sz w:val="20"/>
                <w:szCs w:val="20"/>
              </w:rPr>
              <w:t>整机包转发能力≥48000Mpps</w:t>
            </w:r>
          </w:p>
          <w:p>
            <w:pPr>
              <w:widowControl/>
              <w:numPr>
                <w:ilvl w:val="0"/>
                <w:numId w:val="67"/>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采用机箱（包括业务板卡区）后出风风道设计</w:t>
            </w:r>
          </w:p>
          <w:p>
            <w:pPr>
              <w:widowControl/>
              <w:numPr>
                <w:ilvl w:val="0"/>
                <w:numId w:val="67"/>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支持静态路由、RIP、RIPng、OSPF、OSPFv3、BGP、BGP4+、ISIS、ISISv6；支持IPv6路由</w:t>
            </w:r>
          </w:p>
          <w:p>
            <w:pPr>
              <w:widowControl/>
              <w:numPr>
                <w:ilvl w:val="0"/>
                <w:numId w:val="67"/>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支持无线管理功能，实现对AP的接入控制、AP域管理、无线用户的统一认证管理</w:t>
            </w:r>
          </w:p>
          <w:p>
            <w:pPr>
              <w:widowControl/>
              <w:numPr>
                <w:ilvl w:val="0"/>
                <w:numId w:val="67"/>
              </w:numPr>
              <w:spacing w:before="0" w:beforeLines="0" w:after="0" w:afterLines="0" w:line="240" w:lineRule="auto"/>
              <w:ind w:firstLineChars="0"/>
              <w:rPr>
                <w:rFonts w:ascii="等线" w:hAnsi="等线" w:eastAsia="等线" w:cs="宋体"/>
                <w:color w:val="000000"/>
                <w:kern w:val="0"/>
                <w:sz w:val="20"/>
                <w:szCs w:val="20"/>
              </w:rPr>
            </w:pPr>
            <w:r>
              <w:rPr>
                <w:rFonts w:ascii="等线" w:hAnsi="等线" w:eastAsia="等线" w:cs="宋体"/>
                <w:color w:val="000000"/>
                <w:kern w:val="0"/>
                <w:sz w:val="20"/>
                <w:szCs w:val="20"/>
              </w:rPr>
              <w:t xml:space="preserve">支持标准协议的MAC、802.1x、Portal等认证方式 </w:t>
            </w:r>
          </w:p>
          <w:p>
            <w:pPr>
              <w:widowControl/>
              <w:numPr>
                <w:ilvl w:val="0"/>
                <w:numId w:val="67"/>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单主控、双电源、</w:t>
            </w:r>
            <w:r>
              <w:rPr>
                <w:rFonts w:ascii="等线" w:hAnsi="等线" w:eastAsia="等线" w:cs="宋体"/>
                <w:color w:val="000000"/>
                <w:kern w:val="0"/>
                <w:sz w:val="20"/>
                <w:szCs w:val="20"/>
              </w:rPr>
              <w:t>1块24口千兆光接口、12口万兆光接口板卡，随板配备12个原厂万兆单模光纤模块、1块36口千兆电接口和12口千兆光接口板，随板配备12个原厂千兆单模光纤模块</w:t>
            </w:r>
          </w:p>
        </w:tc>
        <w:tc>
          <w:tcPr>
            <w:tcW w:w="290"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w:t>
            </w:r>
          </w:p>
        </w:tc>
        <w:tc>
          <w:tcPr>
            <w:tcW w:w="251" w:type="pct"/>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台</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48口接入交换机</w:t>
            </w:r>
          </w:p>
        </w:tc>
        <w:tc>
          <w:tcPr>
            <w:tcW w:w="3515" w:type="pct"/>
            <w:tcBorders>
              <w:top w:val="single" w:color="auto" w:sz="4" w:space="0"/>
              <w:left w:val="nil"/>
              <w:bottom w:val="single" w:color="auto" w:sz="4" w:space="0"/>
              <w:right w:val="single" w:color="auto" w:sz="4" w:space="0"/>
            </w:tcBorders>
            <w:noWrap w:val="0"/>
            <w:vAlign w:val="center"/>
          </w:tcPr>
          <w:p>
            <w:pPr>
              <w:widowControl/>
              <w:numPr>
                <w:ilvl w:val="0"/>
                <w:numId w:val="6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交换容量≥</w:t>
            </w:r>
            <w:r>
              <w:rPr>
                <w:rFonts w:ascii="等线" w:hAnsi="等线" w:eastAsia="等线" w:cs="宋体"/>
                <w:color w:val="000000"/>
                <w:kern w:val="0"/>
                <w:sz w:val="20"/>
                <w:szCs w:val="20"/>
              </w:rPr>
              <w:t>430Gbps，包转发率≥160Mpps，MAC地址≥16K</w:t>
            </w:r>
          </w:p>
          <w:p>
            <w:pPr>
              <w:widowControl/>
              <w:numPr>
                <w:ilvl w:val="0"/>
                <w:numId w:val="6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固化</w:t>
            </w:r>
            <w:r>
              <w:rPr>
                <w:rFonts w:ascii="等线" w:hAnsi="等线" w:eastAsia="等线" w:cs="宋体"/>
                <w:color w:val="000000"/>
                <w:kern w:val="0"/>
                <w:sz w:val="20"/>
                <w:szCs w:val="20"/>
              </w:rPr>
              <w:t>10/100/1000M以太网端口≥48，固化1G SFP光接口≥4个</w:t>
            </w:r>
          </w:p>
          <w:p>
            <w:pPr>
              <w:widowControl/>
              <w:numPr>
                <w:ilvl w:val="0"/>
                <w:numId w:val="6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支持风扇调速及风扇故障告警功能</w:t>
            </w:r>
          </w:p>
          <w:p>
            <w:pPr>
              <w:widowControl/>
              <w:numPr>
                <w:ilvl w:val="0"/>
                <w:numId w:val="6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支持生成树协议</w:t>
            </w:r>
            <w:r>
              <w:rPr>
                <w:rFonts w:ascii="等线" w:hAnsi="等线" w:eastAsia="等线" w:cs="宋体"/>
                <w:color w:val="000000"/>
                <w:kern w:val="0"/>
                <w:sz w:val="20"/>
                <w:szCs w:val="20"/>
              </w:rPr>
              <w:t>STP(IEEE802.1d)，RSTP(IEEE802.1w)和MSTP(IEEE802.1s)</w:t>
            </w:r>
          </w:p>
          <w:p>
            <w:pPr>
              <w:widowControl/>
              <w:numPr>
                <w:ilvl w:val="0"/>
                <w:numId w:val="6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支持</w:t>
            </w:r>
            <w:r>
              <w:rPr>
                <w:rFonts w:ascii="等线" w:hAnsi="等线" w:eastAsia="等线" w:cs="宋体"/>
                <w:color w:val="000000"/>
                <w:kern w:val="0"/>
                <w:sz w:val="20"/>
                <w:szCs w:val="20"/>
              </w:rPr>
              <w:t>IPV4/IPV6静态路由</w:t>
            </w:r>
          </w:p>
          <w:p>
            <w:pPr>
              <w:widowControl/>
              <w:numPr>
                <w:ilvl w:val="0"/>
                <w:numId w:val="68"/>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s="宋体"/>
                <w:color w:val="000000"/>
                <w:kern w:val="0"/>
                <w:sz w:val="20"/>
                <w:szCs w:val="20"/>
              </w:rPr>
              <w:t>对发往</w:t>
            </w:r>
            <w:r>
              <w:rPr>
                <w:rFonts w:ascii="等线" w:hAnsi="等线" w:eastAsia="等线" w:cs="宋体"/>
                <w:color w:val="000000"/>
                <w:kern w:val="0"/>
                <w:sz w:val="20"/>
                <w:szCs w:val="20"/>
              </w:rPr>
              <w:t>CPU的数据流，进行流区分和优先级队列分级处理，并根据需要实施带宽限速，保护CPU不被非法流量占用、恶意攻击和资源消耗</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7</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台</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s="宋体"/>
                <w:color w:val="000000"/>
                <w:kern w:val="0"/>
                <w:sz w:val="20"/>
                <w:szCs w:val="20"/>
              </w:rPr>
              <w:t>3</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千兆单模光模块</w:t>
            </w:r>
          </w:p>
        </w:tc>
        <w:tc>
          <w:tcPr>
            <w:tcW w:w="35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s="宋体"/>
                <w:color w:val="000000"/>
                <w:kern w:val="0"/>
                <w:sz w:val="20"/>
                <w:szCs w:val="20"/>
              </w:rPr>
            </w:pPr>
            <w:r>
              <w:rPr>
                <w:rFonts w:ascii="等线" w:hAnsi="等线" w:eastAsia="等线" w:cs="宋体"/>
                <w:color w:val="000000"/>
                <w:kern w:val="0"/>
                <w:sz w:val="20"/>
                <w:szCs w:val="20"/>
                <w:lang w:bidi="ar"/>
              </w:rPr>
              <w:t>1000BASE-LX mini GBIC转换模块（1310nm），10km，单模</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16</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ascii="等线" w:hAnsi="等线" w:eastAsia="等线"/>
                <w:color w:val="000000"/>
                <w:sz w:val="20"/>
                <w:szCs w:val="20"/>
              </w:rPr>
              <w:t>4</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光纤跳线</w:t>
            </w:r>
          </w:p>
        </w:tc>
        <w:tc>
          <w:tcPr>
            <w:tcW w:w="3515" w:type="pct"/>
            <w:tcBorders>
              <w:top w:val="single" w:color="auto" w:sz="4" w:space="0"/>
              <w:left w:val="nil"/>
              <w:bottom w:val="single" w:color="auto" w:sz="4" w:space="0"/>
              <w:right w:val="single" w:color="auto" w:sz="4" w:space="0"/>
            </w:tcBorders>
            <w:noWrap w:val="0"/>
            <w:vAlign w:val="center"/>
          </w:tcPr>
          <w:p>
            <w:pPr>
              <w:widowControl/>
              <w:numPr>
                <w:ilvl w:val="0"/>
                <w:numId w:val="69"/>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采用抗弯光纤，</w:t>
            </w:r>
            <w:r>
              <w:rPr>
                <w:rFonts w:ascii="等线" w:hAnsi="等线" w:eastAsia="等线"/>
                <w:color w:val="000000"/>
                <w:sz w:val="20"/>
                <w:szCs w:val="20"/>
              </w:rPr>
              <w:t>PVC护套</w:t>
            </w:r>
          </w:p>
          <w:p>
            <w:pPr>
              <w:widowControl/>
              <w:numPr>
                <w:ilvl w:val="0"/>
                <w:numId w:val="69"/>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多种连接器类型可选择，</w:t>
            </w:r>
            <w:r>
              <w:rPr>
                <w:rFonts w:ascii="等线" w:hAnsi="等线" w:eastAsia="等线"/>
                <w:color w:val="000000"/>
                <w:sz w:val="20"/>
                <w:szCs w:val="20"/>
              </w:rPr>
              <w:t>SC，LC，FC，ST，单多模光缆可选</w:t>
            </w:r>
          </w:p>
          <w:p>
            <w:pPr>
              <w:widowControl/>
              <w:numPr>
                <w:ilvl w:val="0"/>
                <w:numId w:val="69"/>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按研磨方式</w:t>
            </w:r>
            <w:r>
              <w:rPr>
                <w:rFonts w:ascii="等线" w:hAnsi="等线" w:eastAsia="等线"/>
                <w:color w:val="000000"/>
                <w:sz w:val="20"/>
                <w:szCs w:val="20"/>
              </w:rPr>
              <w:t>PC，APC，UPC型</w:t>
            </w:r>
          </w:p>
          <w:p>
            <w:pPr>
              <w:widowControl/>
              <w:numPr>
                <w:ilvl w:val="0"/>
                <w:numId w:val="69"/>
              </w:numPr>
              <w:spacing w:before="0" w:beforeLines="0" w:after="0" w:afterLines="0" w:line="240" w:lineRule="auto"/>
              <w:ind w:firstLineChars="0"/>
              <w:rPr>
                <w:rFonts w:ascii="等线" w:hAnsi="等线" w:eastAsia="等线"/>
                <w:color w:val="000000"/>
                <w:sz w:val="20"/>
                <w:szCs w:val="20"/>
              </w:rPr>
            </w:pPr>
            <w:r>
              <w:rPr>
                <w:rFonts w:hint="eastAsia" w:ascii="等线" w:hAnsi="等线" w:eastAsia="等线"/>
                <w:color w:val="000000"/>
                <w:sz w:val="20"/>
                <w:szCs w:val="20"/>
              </w:rPr>
              <w:t>优于</w:t>
            </w:r>
            <w:r>
              <w:rPr>
                <w:rFonts w:ascii="等线" w:hAnsi="等线" w:eastAsia="等线"/>
                <w:color w:val="000000"/>
                <w:sz w:val="20"/>
                <w:szCs w:val="20"/>
              </w:rPr>
              <w:t>10G/40G/100G/传输距离标准要求</w:t>
            </w:r>
          </w:p>
          <w:p>
            <w:pPr>
              <w:widowControl/>
              <w:numPr>
                <w:ilvl w:val="0"/>
                <w:numId w:val="69"/>
              </w:numPr>
              <w:spacing w:before="0" w:beforeLines="0" w:after="0" w:afterLines="0" w:line="240" w:lineRule="auto"/>
              <w:ind w:firstLineChars="0"/>
              <w:rPr>
                <w:rFonts w:ascii="等线" w:hAnsi="等线" w:eastAsia="等线" w:cs="宋体"/>
                <w:color w:val="000000"/>
                <w:kern w:val="0"/>
                <w:sz w:val="20"/>
                <w:szCs w:val="20"/>
              </w:rPr>
            </w:pPr>
            <w:r>
              <w:rPr>
                <w:rFonts w:hint="eastAsia" w:ascii="等线" w:hAnsi="等线" w:eastAsia="等线"/>
                <w:color w:val="000000"/>
                <w:sz w:val="20"/>
                <w:szCs w:val="20"/>
              </w:rPr>
              <w:t>定制长度，可以与网络设备端口匹配，确保布线整洁</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17</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000000"/>
                <w:kern w:val="0"/>
                <w:sz w:val="20"/>
                <w:szCs w:val="20"/>
              </w:rPr>
            </w:pPr>
            <w:r>
              <w:rPr>
                <w:rFonts w:hint="eastAsia" w:ascii="等线" w:hAnsi="等线" w:eastAsia="等线"/>
                <w:color w:val="000000"/>
                <w:sz w:val="20"/>
                <w:szCs w:val="20"/>
              </w:rPr>
              <w:t>根</w:t>
            </w:r>
          </w:p>
        </w:tc>
      </w:tr>
      <w:tr>
        <w:tblPrEx>
          <w:tblCellMar>
            <w:top w:w="0" w:type="dxa"/>
            <w:left w:w="108" w:type="dxa"/>
            <w:bottom w:w="0" w:type="dxa"/>
            <w:right w:w="108" w:type="dxa"/>
          </w:tblCellMar>
        </w:tblPrEx>
        <w:trPr>
          <w:trHeight w:val="402"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配套传输</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1</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12芯室内单模光缆</w:t>
            </w:r>
          </w:p>
        </w:tc>
        <w:tc>
          <w:tcPr>
            <w:tcW w:w="35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olor w:val="000000"/>
                <w:sz w:val="20"/>
                <w:szCs w:val="20"/>
              </w:rPr>
            </w:pPr>
            <w:r>
              <w:rPr>
                <w:rFonts w:hint="eastAsia" w:ascii="等线" w:hAnsi="等线" w:eastAsia="等线"/>
                <w:color w:val="000000"/>
                <w:sz w:val="20"/>
                <w:szCs w:val="20"/>
              </w:rPr>
              <w:t>(9/125，PVC外护套)</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250</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米</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2</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24芯光纤配线架</w:t>
            </w:r>
          </w:p>
        </w:tc>
        <w:tc>
          <w:tcPr>
            <w:tcW w:w="35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1、</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1U固定式安装，兼容预端接及熔接布线方案</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2、</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可安装在19”标准机柜</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3、</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壳体采用静电喷塑</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4、</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内配光缆固定装置，熔接盘，满配耦合器、尾纤</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5、</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充足的光缆终端安放与终端盒壳体绝缘并能方便的引出接地的功能</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6、</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熔接盘采用叠加式结构，配置灵活</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7、</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光缆光纤存储半径大于45mm</w:t>
            </w:r>
          </w:p>
          <w:p>
            <w:pPr>
              <w:widowControl/>
              <w:spacing w:before="0" w:beforeLines="0" w:after="0" w:afterLines="0" w:line="240" w:lineRule="auto"/>
              <w:ind w:firstLine="0" w:firstLineChars="0"/>
              <w:textAlignment w:val="center"/>
              <w:rPr>
                <w:rFonts w:ascii="等线" w:hAnsi="等线" w:eastAsia="等线" w:cs="宋体"/>
                <w:color w:val="000000"/>
                <w:kern w:val="0"/>
                <w:sz w:val="20"/>
                <w:szCs w:val="20"/>
                <w:lang w:bidi="ar"/>
              </w:rPr>
            </w:pPr>
            <w:r>
              <w:rPr>
                <w:rFonts w:ascii="等线" w:hAnsi="等线" w:eastAsia="等线" w:cs="宋体"/>
                <w:color w:val="000000"/>
                <w:kern w:val="0"/>
                <w:sz w:val="20"/>
                <w:szCs w:val="20"/>
                <w:lang w:bidi="ar"/>
              </w:rPr>
              <w:t>8、</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可安装LC/SC/ST/FC等各种不同适配器</w:t>
            </w:r>
          </w:p>
          <w:p>
            <w:pPr>
              <w:widowControl/>
              <w:spacing w:before="0" w:beforeLines="0" w:after="0" w:afterLines="0" w:line="240" w:lineRule="auto"/>
              <w:ind w:firstLine="0" w:firstLineChars="0"/>
              <w:rPr>
                <w:rFonts w:ascii="等线" w:hAnsi="等线" w:eastAsia="等线"/>
                <w:color w:val="000000"/>
                <w:sz w:val="20"/>
                <w:szCs w:val="20"/>
              </w:rPr>
            </w:pPr>
            <w:r>
              <w:rPr>
                <w:rFonts w:ascii="等线" w:hAnsi="等线" w:eastAsia="等线" w:cs="宋体"/>
                <w:color w:val="000000"/>
                <w:kern w:val="0"/>
                <w:sz w:val="20"/>
                <w:szCs w:val="20"/>
                <w:lang w:bidi="ar"/>
              </w:rPr>
              <w:t>9、</w:t>
            </w:r>
            <w:r>
              <w:rPr>
                <w:rFonts w:ascii="等线" w:hAnsi="等线" w:eastAsia="等线" w:cs="宋体"/>
                <w:color w:val="000000"/>
                <w:kern w:val="0"/>
                <w:sz w:val="20"/>
                <w:szCs w:val="20"/>
                <w:lang w:bidi="ar"/>
              </w:rPr>
              <w:tab/>
            </w:r>
            <w:r>
              <w:rPr>
                <w:rFonts w:ascii="等线" w:hAnsi="等线" w:eastAsia="等线" w:cs="宋体"/>
                <w:color w:val="000000"/>
                <w:kern w:val="0"/>
                <w:sz w:val="20"/>
                <w:szCs w:val="20"/>
                <w:lang w:bidi="ar"/>
              </w:rPr>
              <w:t>标签条设计，便于管理</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ascii="等线" w:hAnsi="等线" w:eastAsia="等线"/>
                <w:color w:val="000000"/>
                <w:sz w:val="20"/>
                <w:szCs w:val="20"/>
              </w:rPr>
              <w:t>6</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个</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3</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24芯室外单模光缆</w:t>
            </w:r>
          </w:p>
        </w:tc>
        <w:tc>
          <w:tcPr>
            <w:tcW w:w="35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olor w:val="000000"/>
                <w:sz w:val="20"/>
                <w:szCs w:val="20"/>
              </w:rPr>
            </w:pPr>
            <w:r>
              <w:rPr>
                <w:rFonts w:ascii="等线" w:hAnsi="等线" w:eastAsia="等线"/>
                <w:color w:val="000000"/>
                <w:sz w:val="20"/>
                <w:szCs w:val="20"/>
              </w:rPr>
              <w:t>24</w:t>
            </w:r>
            <w:r>
              <w:rPr>
                <w:rFonts w:hint="eastAsia" w:ascii="等线" w:hAnsi="等线" w:eastAsia="等线"/>
                <w:color w:val="000000"/>
                <w:sz w:val="20"/>
                <w:szCs w:val="20"/>
              </w:rPr>
              <w:t>芯室外层绞式非铠单模光缆(9/125，PVC外护套)</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300</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米</w:t>
            </w:r>
          </w:p>
        </w:tc>
      </w:tr>
      <w:tr>
        <w:tblPrEx>
          <w:tblCellMar>
            <w:top w:w="0" w:type="dxa"/>
            <w:left w:w="108" w:type="dxa"/>
            <w:bottom w:w="0" w:type="dxa"/>
            <w:right w:w="108" w:type="dxa"/>
          </w:tblCellMar>
        </w:tblPrEx>
        <w:trPr>
          <w:trHeight w:val="402"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ascii="等线" w:hAnsi="等线" w:eastAsia="等线"/>
                <w:color w:val="000000"/>
                <w:sz w:val="20"/>
                <w:szCs w:val="20"/>
              </w:rPr>
              <w:t>4</w:t>
            </w:r>
          </w:p>
        </w:tc>
        <w:tc>
          <w:tcPr>
            <w:tcW w:w="692"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辅材</w:t>
            </w:r>
          </w:p>
        </w:tc>
        <w:tc>
          <w:tcPr>
            <w:tcW w:w="3515"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rPr>
                <w:rFonts w:ascii="等线" w:hAnsi="等线" w:eastAsia="等线"/>
                <w:color w:val="000000"/>
                <w:sz w:val="20"/>
                <w:szCs w:val="20"/>
              </w:rPr>
            </w:pPr>
            <w:r>
              <w:rPr>
                <w:rFonts w:hint="eastAsia" w:ascii="等线" w:hAnsi="等线" w:eastAsia="等线"/>
                <w:color w:val="000000"/>
                <w:sz w:val="20"/>
                <w:szCs w:val="20"/>
              </w:rPr>
              <w:t>含防水标签、扎带、铁丝、接线子等辅材</w:t>
            </w:r>
          </w:p>
        </w:tc>
        <w:tc>
          <w:tcPr>
            <w:tcW w:w="290"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1</w:t>
            </w:r>
          </w:p>
        </w:tc>
        <w:tc>
          <w:tcPr>
            <w:tcW w:w="251" w:type="pct"/>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olor w:val="000000"/>
                <w:sz w:val="20"/>
                <w:szCs w:val="20"/>
              </w:rPr>
            </w:pPr>
            <w:r>
              <w:rPr>
                <w:rFonts w:hint="eastAsia" w:ascii="等线" w:hAnsi="等线" w:eastAsia="等线"/>
                <w:color w:val="000000"/>
                <w:sz w:val="20"/>
                <w:szCs w:val="20"/>
              </w:rPr>
              <w:t>项</w:t>
            </w:r>
          </w:p>
        </w:tc>
      </w:tr>
    </w:tbl>
    <w:p>
      <w:pPr>
        <w:spacing w:before="156" w:after="156"/>
        <w:ind w:firstLine="0" w:firstLineChars="0"/>
      </w:pPr>
      <w:r>
        <w:rPr>
          <w:rFonts w:hint="eastAsia"/>
        </w:rPr>
        <w:t>校园无线网络子系统</w:t>
      </w:r>
    </w:p>
    <w:tbl>
      <w:tblPr>
        <w:tblStyle w:val="4"/>
        <w:tblW w:w="4998" w:type="pct"/>
        <w:tblInd w:w="0" w:type="dxa"/>
        <w:tblLayout w:type="autofit"/>
        <w:tblCellMar>
          <w:top w:w="0" w:type="dxa"/>
          <w:left w:w="108" w:type="dxa"/>
          <w:bottom w:w="0" w:type="dxa"/>
          <w:right w:w="108" w:type="dxa"/>
        </w:tblCellMar>
      </w:tblPr>
      <w:tblGrid>
        <w:gridCol w:w="957"/>
        <w:gridCol w:w="1505"/>
        <w:gridCol w:w="9311"/>
        <w:gridCol w:w="1434"/>
        <w:gridCol w:w="961"/>
      </w:tblGrid>
      <w:tr>
        <w:tblPrEx>
          <w:tblCellMar>
            <w:top w:w="0" w:type="dxa"/>
            <w:left w:w="108" w:type="dxa"/>
            <w:bottom w:w="0" w:type="dxa"/>
            <w:right w:w="108" w:type="dxa"/>
          </w:tblCellMar>
        </w:tblPrEx>
        <w:trPr>
          <w:trHeight w:val="400" w:hRule="atLeast"/>
        </w:trPr>
        <w:tc>
          <w:tcPr>
            <w:tcW w:w="338" w:type="pct"/>
            <w:tcBorders>
              <w:top w:val="single" w:color="000000" w:sz="8" w:space="0"/>
              <w:left w:val="single" w:color="000000" w:sz="8"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序号</w:t>
            </w:r>
          </w:p>
        </w:tc>
        <w:tc>
          <w:tcPr>
            <w:tcW w:w="531"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设备名称</w:t>
            </w:r>
          </w:p>
        </w:tc>
        <w:tc>
          <w:tcPr>
            <w:tcW w:w="3286"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left"/>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设备参数</w:t>
            </w:r>
          </w:p>
        </w:tc>
        <w:tc>
          <w:tcPr>
            <w:tcW w:w="506"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数量</w:t>
            </w:r>
          </w:p>
        </w:tc>
        <w:tc>
          <w:tcPr>
            <w:tcW w:w="339" w:type="pct"/>
            <w:tcBorders>
              <w:top w:val="single" w:color="000000" w:sz="8" w:space="0"/>
              <w:left w:val="single" w:color="000000" w:sz="4" w:space="0"/>
              <w:bottom w:val="single" w:color="000000" w:sz="4" w:space="0"/>
              <w:right w:val="single" w:color="000000" w:sz="4" w:space="0"/>
            </w:tcBorders>
            <w:shd w:val="clear" w:color="auto" w:fill="BFBFBF"/>
            <w:noWrap w:val="0"/>
            <w:vAlign w:val="center"/>
          </w:tcPr>
          <w:p>
            <w:pPr>
              <w:widowControl/>
              <w:spacing w:before="0" w:beforeLines="0" w:after="0" w:afterLines="0" w:line="240" w:lineRule="auto"/>
              <w:ind w:firstLine="0" w:firstLineChars="0"/>
              <w:jc w:val="center"/>
              <w:textAlignment w:val="center"/>
              <w:rPr>
                <w:rFonts w:ascii="等线" w:hAnsi="等线" w:eastAsia="等线" w:cs="宋体"/>
                <w:b/>
                <w:bCs/>
                <w:color w:val="000000"/>
                <w:sz w:val="20"/>
                <w:szCs w:val="20"/>
              </w:rPr>
            </w:pPr>
            <w:r>
              <w:rPr>
                <w:rFonts w:hint="eastAsia" w:ascii="等线" w:hAnsi="等线" w:eastAsia="等线" w:cs="宋体"/>
                <w:b/>
                <w:bCs/>
                <w:color w:val="000000"/>
                <w:kern w:val="0"/>
                <w:sz w:val="20"/>
                <w:szCs w:val="20"/>
                <w:lang w:bidi="ar"/>
              </w:rPr>
              <w:t>单位</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ascii="等线" w:hAnsi="等线" w:eastAsia="等线" w:cs="宋体"/>
                <w:color w:val="000000"/>
                <w:kern w:val="0"/>
                <w:sz w:val="21"/>
                <w:szCs w:val="21"/>
                <w:lang w:bidi="ar"/>
              </w:rPr>
              <w:t>24</w:t>
            </w:r>
            <w:r>
              <w:rPr>
                <w:rFonts w:hint="eastAsia" w:ascii="等线" w:hAnsi="等线" w:eastAsia="等线" w:cs="宋体"/>
                <w:color w:val="000000"/>
                <w:kern w:val="0"/>
                <w:sz w:val="21"/>
                <w:szCs w:val="21"/>
                <w:lang w:bidi="ar"/>
              </w:rPr>
              <w:t>口POE交换机</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1、交换容量≥336Gbps，包转发率≥120Mpps</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2、固化100/1000M以太网端口≥24，固化1G SFP光接口≥4个</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3、MAC地址≥16K</w:t>
            </w:r>
            <w:r>
              <w:rPr>
                <w:rFonts w:hint="eastAsia" w:ascii="等线" w:hAnsi="等线" w:eastAsia="等线" w:cs="宋体"/>
                <w:color w:val="000000"/>
                <w:sz w:val="21"/>
                <w:szCs w:val="21"/>
              </w:rPr>
              <w:t>，</w:t>
            </w:r>
            <w:r>
              <w:rPr>
                <w:rFonts w:ascii="等线" w:hAnsi="等线" w:eastAsia="等线" w:cs="宋体"/>
                <w:color w:val="000000"/>
                <w:sz w:val="21"/>
                <w:szCs w:val="21"/>
              </w:rPr>
              <w:t>支持IPV4/IPV6静态路由</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4、支持POE和POE+，同时可POE供电端口≥24个，POE最大输出功率≥370W</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5、投标产品面板自带一键查看PoE供电状态功能的LED Mode按钮，轻按可查看设备当前的通信状态和供电状态</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6、支持生成树协议STP(IEEE802.1d)，RSTP(IEEE802.1w)和MSTP(IEEE802.1s)</w:t>
            </w:r>
          </w:p>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sz w:val="21"/>
                <w:szCs w:val="21"/>
              </w:rPr>
              <w:t>7、</w:t>
            </w:r>
            <w:r>
              <w:rPr>
                <w:rFonts w:hint="eastAsia" w:ascii="等线" w:hAnsi="等线" w:eastAsia="等线" w:cs="宋体"/>
                <w:color w:val="000000"/>
                <w:kern w:val="0"/>
                <w:sz w:val="20"/>
                <w:szCs w:val="20"/>
              </w:rPr>
              <w:t>对发往</w:t>
            </w:r>
            <w:r>
              <w:rPr>
                <w:rFonts w:ascii="等线" w:hAnsi="等线" w:eastAsia="等线" w:cs="宋体"/>
                <w:color w:val="000000"/>
                <w:kern w:val="0"/>
                <w:sz w:val="20"/>
                <w:szCs w:val="20"/>
              </w:rPr>
              <w:t>CPU的数据流，进行流区分和优先级队列分级处理，并根据需要实施带宽限速，保护CPU不被非法流量占用、恶意攻击和资源消耗</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ascii="等线" w:hAnsi="等线" w:eastAsia="等线" w:cs="等线"/>
                <w:color w:val="000000"/>
                <w:kern w:val="0"/>
                <w:sz w:val="21"/>
                <w:szCs w:val="21"/>
                <w:lang w:bidi="ar"/>
              </w:rPr>
              <w:t>4</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台</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千兆单模光模块</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sz w:val="21"/>
                <w:szCs w:val="21"/>
              </w:rPr>
              <w:t>1000BASE-LX mini GBIC转换模块（1310nm），10km，单模</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ascii="等线" w:hAnsi="等线" w:eastAsia="等线" w:cs="等线"/>
                <w:color w:val="000000"/>
                <w:kern w:val="0"/>
                <w:sz w:val="21"/>
                <w:szCs w:val="21"/>
                <w:lang w:bidi="ar"/>
              </w:rPr>
              <w:t>16</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个</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spacing w:before="0" w:beforeLines="0" w:after="0" w:afterLines="0" w:line="240" w:lineRule="auto"/>
              <w:ind w:firstLine="0" w:firstLineChars="0"/>
              <w:jc w:val="center"/>
              <w:rPr>
                <w:rFonts w:ascii="等线" w:hAnsi="等线" w:eastAsia="等线" w:cs="等线"/>
                <w:color w:val="000000"/>
                <w:sz w:val="20"/>
                <w:szCs w:val="20"/>
              </w:rPr>
            </w:pPr>
            <w:r>
              <w:rPr>
                <w:rFonts w:hint="eastAsia" w:ascii="等线" w:hAnsi="等线" w:eastAsia="等线" w:cs="等线"/>
                <w:color w:val="000000"/>
                <w:sz w:val="20"/>
                <w:szCs w:val="20"/>
              </w:rPr>
              <w:t>3</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光纤跳线</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1、</w:t>
            </w:r>
            <w:r>
              <w:rPr>
                <w:rFonts w:ascii="等线" w:hAnsi="等线" w:eastAsia="等线" w:cs="宋体"/>
                <w:color w:val="000000"/>
                <w:kern w:val="0"/>
                <w:sz w:val="21"/>
                <w:szCs w:val="21"/>
                <w:lang w:bidi="ar"/>
              </w:rPr>
              <w:tab/>
            </w:r>
            <w:r>
              <w:rPr>
                <w:rFonts w:ascii="等线" w:hAnsi="等线" w:eastAsia="等线" w:cs="宋体"/>
                <w:color w:val="000000"/>
                <w:kern w:val="0"/>
                <w:sz w:val="21"/>
                <w:szCs w:val="21"/>
                <w:lang w:bidi="ar"/>
              </w:rPr>
              <w:t>采用抗弯光纤，PVC护套</w:t>
            </w:r>
          </w:p>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2、</w:t>
            </w:r>
            <w:r>
              <w:rPr>
                <w:rFonts w:ascii="等线" w:hAnsi="等线" w:eastAsia="等线" w:cs="宋体"/>
                <w:color w:val="000000"/>
                <w:kern w:val="0"/>
                <w:sz w:val="21"/>
                <w:szCs w:val="21"/>
                <w:lang w:bidi="ar"/>
              </w:rPr>
              <w:tab/>
            </w:r>
            <w:r>
              <w:rPr>
                <w:rFonts w:ascii="等线" w:hAnsi="等线" w:eastAsia="等线" w:cs="宋体"/>
                <w:color w:val="000000"/>
                <w:kern w:val="0"/>
                <w:sz w:val="21"/>
                <w:szCs w:val="21"/>
                <w:lang w:bidi="ar"/>
              </w:rPr>
              <w:t>多种连接器类型可选择，SC，LC，FC，ST，单多模光缆可选</w:t>
            </w:r>
          </w:p>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3、</w:t>
            </w:r>
            <w:r>
              <w:rPr>
                <w:rFonts w:ascii="等线" w:hAnsi="等线" w:eastAsia="等线" w:cs="宋体"/>
                <w:color w:val="000000"/>
                <w:kern w:val="0"/>
                <w:sz w:val="21"/>
                <w:szCs w:val="21"/>
                <w:lang w:bidi="ar"/>
              </w:rPr>
              <w:tab/>
            </w:r>
            <w:r>
              <w:rPr>
                <w:rFonts w:ascii="等线" w:hAnsi="等线" w:eastAsia="等线" w:cs="宋体"/>
                <w:color w:val="000000"/>
                <w:kern w:val="0"/>
                <w:sz w:val="21"/>
                <w:szCs w:val="21"/>
                <w:lang w:bidi="ar"/>
              </w:rPr>
              <w:t>按研磨方式PC，APC，UPC型</w:t>
            </w:r>
          </w:p>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4、</w:t>
            </w:r>
            <w:r>
              <w:rPr>
                <w:rFonts w:ascii="等线" w:hAnsi="等线" w:eastAsia="等线" w:cs="宋体"/>
                <w:color w:val="000000"/>
                <w:kern w:val="0"/>
                <w:sz w:val="21"/>
                <w:szCs w:val="21"/>
                <w:lang w:bidi="ar"/>
              </w:rPr>
              <w:tab/>
            </w:r>
            <w:r>
              <w:rPr>
                <w:rFonts w:ascii="等线" w:hAnsi="等线" w:eastAsia="等线" w:cs="宋体"/>
                <w:color w:val="000000"/>
                <w:kern w:val="0"/>
                <w:sz w:val="21"/>
                <w:szCs w:val="21"/>
                <w:lang w:bidi="ar"/>
              </w:rPr>
              <w:t>优于10G/40G/100G/传输距离标准要求</w:t>
            </w:r>
          </w:p>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kern w:val="0"/>
                <w:sz w:val="21"/>
                <w:szCs w:val="21"/>
                <w:lang w:bidi="ar"/>
              </w:rPr>
              <w:t>5、</w:t>
            </w:r>
            <w:r>
              <w:rPr>
                <w:rFonts w:ascii="等线" w:hAnsi="等线" w:eastAsia="等线" w:cs="宋体"/>
                <w:color w:val="000000"/>
                <w:kern w:val="0"/>
                <w:sz w:val="21"/>
                <w:szCs w:val="21"/>
                <w:lang w:bidi="ar"/>
              </w:rPr>
              <w:tab/>
            </w:r>
            <w:r>
              <w:rPr>
                <w:rFonts w:ascii="等线" w:hAnsi="等线" w:eastAsia="等线" w:cs="宋体"/>
                <w:color w:val="000000"/>
                <w:kern w:val="0"/>
                <w:sz w:val="21"/>
                <w:szCs w:val="21"/>
                <w:lang w:bidi="ar"/>
              </w:rPr>
              <w:t>定制长度，可以与网络设备端口匹配，确保布线整洁</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8</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根</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rPr>
              <w:t>4</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AC无线控制器</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1、标准1U机架式结构</w:t>
            </w:r>
            <w:r>
              <w:rPr>
                <w:rFonts w:hint="eastAsia" w:ascii="等线" w:hAnsi="等线" w:eastAsia="等线" w:cs="宋体"/>
                <w:color w:val="000000"/>
                <w:sz w:val="21"/>
                <w:szCs w:val="21"/>
              </w:rPr>
              <w:t>，</w:t>
            </w:r>
            <w:r>
              <w:rPr>
                <w:rFonts w:ascii="等线" w:hAnsi="等线" w:eastAsia="等线" w:cs="宋体"/>
                <w:color w:val="000000"/>
                <w:sz w:val="21"/>
                <w:szCs w:val="21"/>
              </w:rPr>
              <w:t>固化千兆电口≥8个，固化千兆光口≥1个</w:t>
            </w:r>
            <w:r>
              <w:rPr>
                <w:rFonts w:hint="eastAsia" w:ascii="等线" w:hAnsi="等线" w:eastAsia="等线" w:cs="宋体"/>
                <w:color w:val="000000"/>
                <w:sz w:val="21"/>
                <w:szCs w:val="21"/>
              </w:rPr>
              <w:t>，</w:t>
            </w:r>
            <w:r>
              <w:rPr>
                <w:rFonts w:ascii="等线" w:hAnsi="等线" w:eastAsia="等线" w:cs="宋体"/>
                <w:color w:val="000000"/>
                <w:sz w:val="21"/>
                <w:szCs w:val="21"/>
              </w:rPr>
              <w:t>固化万兆光口≥1个</w:t>
            </w:r>
            <w:r>
              <w:rPr>
                <w:rFonts w:hint="eastAsia" w:ascii="等线" w:hAnsi="等线" w:eastAsia="等线" w:cs="宋体"/>
                <w:color w:val="000000"/>
                <w:sz w:val="21"/>
                <w:szCs w:val="21"/>
              </w:rPr>
              <w:t>，</w:t>
            </w:r>
            <w:r>
              <w:rPr>
                <w:rFonts w:ascii="等线" w:hAnsi="等线" w:eastAsia="等线" w:cs="宋体"/>
                <w:color w:val="000000"/>
                <w:sz w:val="21"/>
                <w:szCs w:val="21"/>
              </w:rPr>
              <w:t>固化USB接口≥1个</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2、内部实配硬盘插槽，实配硬盘容量≥1T</w:t>
            </w:r>
          </w:p>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sz w:val="21"/>
                <w:szCs w:val="21"/>
              </w:rPr>
              <w:t>3、支持内存≥4G</w:t>
            </w:r>
            <w:r>
              <w:rPr>
                <w:rFonts w:hint="eastAsia" w:ascii="等线" w:hAnsi="等线" w:eastAsia="等线" w:cs="宋体"/>
                <w:color w:val="000000"/>
                <w:sz w:val="21"/>
                <w:szCs w:val="21"/>
              </w:rPr>
              <w:t>，配置</w:t>
            </w:r>
            <w:r>
              <w:rPr>
                <w:rFonts w:ascii="等线" w:hAnsi="等线" w:eastAsia="等线" w:cs="宋体"/>
                <w:color w:val="000000"/>
                <w:sz w:val="21"/>
                <w:szCs w:val="21"/>
              </w:rPr>
              <w:t>AP可管理数≥128个</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1</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台</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rPr>
              <w:t>5</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license授权</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sz w:val="21"/>
                <w:szCs w:val="21"/>
              </w:rPr>
              <w:t>无线控制器许可证License，每套可支持增加32个普通AP或64个墙面式AP的控制权</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1</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套</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rPr>
              <w:t>6</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室内吸顶AP</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1、支持标准的802.11ax协议，采用双路双频设计，可同时工作在802.11ax和802.11a/b/g/n/ac模式</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2、支持4条空间流，单频最大接入速率1.2Gbps，整机最大接入速率1.75Gbps</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3、支持mu-mimo特性、发射功率≤20dBm </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4、1个10/100/1000Base-T以太网口，支持PoE供电</w:t>
            </w:r>
          </w:p>
          <w:p>
            <w:pPr>
              <w:widowControl/>
              <w:spacing w:before="0" w:beforeLines="0" w:after="0" w:afterLines="0" w:line="240" w:lineRule="auto"/>
              <w:ind w:firstLine="0" w:firstLineChars="0"/>
              <w:jc w:val="left"/>
              <w:textAlignment w:val="center"/>
              <w:rPr>
                <w:rFonts w:ascii="等线" w:hAnsi="等线" w:eastAsia="等线" w:cs="宋体"/>
                <w:color w:val="000000"/>
                <w:sz w:val="21"/>
                <w:szCs w:val="21"/>
              </w:rPr>
            </w:pPr>
            <w:r>
              <w:rPr>
                <w:rFonts w:ascii="等线" w:hAnsi="等线" w:eastAsia="等线" w:cs="宋体"/>
                <w:color w:val="000000"/>
                <w:sz w:val="21"/>
                <w:szCs w:val="21"/>
              </w:rPr>
              <w:t>5、工作温度支持-10°C～50°C</w:t>
            </w:r>
            <w:r>
              <w:rPr>
                <w:rFonts w:hint="eastAsia" w:ascii="等线" w:hAnsi="等线" w:eastAsia="等线" w:cs="宋体"/>
                <w:color w:val="000000"/>
                <w:sz w:val="21"/>
                <w:szCs w:val="21"/>
              </w:rPr>
              <w:t>，</w:t>
            </w:r>
            <w:r>
              <w:rPr>
                <w:rFonts w:ascii="等线" w:hAnsi="等线" w:eastAsia="等线" w:cs="宋体"/>
                <w:color w:val="000000"/>
                <w:sz w:val="21"/>
                <w:szCs w:val="21"/>
              </w:rPr>
              <w:t>支持IP41防护等级</w:t>
            </w:r>
          </w:p>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sz w:val="21"/>
                <w:szCs w:val="21"/>
              </w:rPr>
              <w:t>6、支持802.3af/本地电源DC48V两种供电模式</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12</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台</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rPr>
              <w:t>7</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室内面板AP</w:t>
            </w:r>
          </w:p>
        </w:tc>
        <w:tc>
          <w:tcPr>
            <w:tcW w:w="3286" w:type="pc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1、支持802.11ax标准，采用双路双频设计，面板型AP，支持嵌入86面板安装方式</w:t>
            </w:r>
          </w:p>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2、整机4条空间流，整机最大接入速率≥1.75Gbps</w:t>
            </w:r>
          </w:p>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3、5GHz单射频支持2*2 MIMO，单射频最大接入速率≥1.2Gbps</w:t>
            </w:r>
            <w:r>
              <w:rPr>
                <w:rFonts w:hint="eastAsia" w:ascii="等线" w:hAnsi="等线" w:eastAsia="等线" w:cs="宋体"/>
                <w:color w:val="000000"/>
                <w:kern w:val="0"/>
                <w:sz w:val="21"/>
                <w:szCs w:val="21"/>
                <w:lang w:bidi="ar"/>
              </w:rPr>
              <w:t>；</w:t>
            </w:r>
            <w:r>
              <w:rPr>
                <w:rFonts w:ascii="等线" w:hAnsi="等线" w:eastAsia="等线" w:cs="宋体"/>
                <w:color w:val="000000"/>
                <w:kern w:val="0"/>
                <w:sz w:val="21"/>
                <w:szCs w:val="21"/>
                <w:lang w:bidi="ar"/>
              </w:rPr>
              <w:t>2.4GHz单射频支持2*2 MIMO，单射频最大接入速率≥0.5Gbps</w:t>
            </w:r>
          </w:p>
          <w:p>
            <w:pPr>
              <w:widowControl/>
              <w:spacing w:before="0" w:beforeLines="0" w:after="0" w:afterLines="0" w:line="240" w:lineRule="auto"/>
              <w:ind w:firstLine="0" w:firstLineChars="0"/>
              <w:jc w:val="left"/>
              <w:textAlignment w:val="center"/>
              <w:rPr>
                <w:rFonts w:ascii="等线" w:hAnsi="等线" w:eastAsia="等线" w:cs="宋体"/>
                <w:color w:val="000000"/>
                <w:kern w:val="0"/>
                <w:sz w:val="21"/>
                <w:szCs w:val="21"/>
                <w:lang w:bidi="ar"/>
              </w:rPr>
            </w:pPr>
            <w:r>
              <w:rPr>
                <w:rFonts w:ascii="等线" w:hAnsi="等线" w:eastAsia="等线" w:cs="宋体"/>
                <w:color w:val="000000"/>
                <w:kern w:val="0"/>
                <w:sz w:val="21"/>
                <w:szCs w:val="21"/>
                <w:lang w:bidi="ar"/>
              </w:rPr>
              <w:t>4、所投AP具有WLAN自动网优功能，</w:t>
            </w:r>
            <w:r>
              <w:rPr>
                <w:rFonts w:hint="eastAsia" w:ascii="等线" w:hAnsi="等线" w:eastAsia="等线" w:cs="宋体"/>
                <w:color w:val="000000"/>
                <w:kern w:val="0"/>
                <w:sz w:val="21"/>
                <w:szCs w:val="21"/>
                <w:lang w:bidi="ar"/>
              </w:rPr>
              <w:t>可</w:t>
            </w:r>
            <w:r>
              <w:rPr>
                <w:rFonts w:ascii="等线" w:hAnsi="等线" w:eastAsia="等线" w:cs="宋体"/>
                <w:color w:val="000000"/>
                <w:kern w:val="0"/>
                <w:sz w:val="21"/>
                <w:szCs w:val="21"/>
                <w:lang w:bidi="ar"/>
              </w:rPr>
              <w:t>通过AP配置进行无线网络优化，降低无线网络中的频段干扰</w:t>
            </w:r>
          </w:p>
          <w:p>
            <w:pPr>
              <w:widowControl/>
              <w:spacing w:before="0" w:beforeLines="0" w:after="0" w:afterLines="0" w:line="240" w:lineRule="auto"/>
              <w:ind w:firstLine="0" w:firstLineChars="0"/>
              <w:jc w:val="left"/>
              <w:textAlignment w:val="center"/>
              <w:rPr>
                <w:rFonts w:ascii="等线" w:hAnsi="等线" w:eastAsia="等线" w:cs="宋体"/>
                <w:color w:val="000000"/>
                <w:sz w:val="20"/>
                <w:szCs w:val="20"/>
              </w:rPr>
            </w:pPr>
            <w:r>
              <w:rPr>
                <w:rFonts w:ascii="等线" w:hAnsi="等线" w:eastAsia="等线" w:cs="宋体"/>
                <w:color w:val="000000"/>
                <w:kern w:val="0"/>
                <w:sz w:val="21"/>
                <w:szCs w:val="21"/>
                <w:lang w:bidi="ar"/>
              </w:rPr>
              <w:t>5、1个1G以太网口上联，4个1G以太网口下联，支持内置蓝牙5.0</w:t>
            </w:r>
            <w:r>
              <w:rPr>
                <w:rFonts w:hint="eastAsia" w:ascii="等线" w:hAnsi="等线" w:eastAsia="等线" w:cs="宋体"/>
                <w:color w:val="000000"/>
                <w:kern w:val="0"/>
                <w:sz w:val="21"/>
                <w:szCs w:val="21"/>
                <w:lang w:bidi="ar"/>
              </w:rPr>
              <w:t>，</w:t>
            </w:r>
            <w:r>
              <w:rPr>
                <w:rFonts w:ascii="等线" w:hAnsi="等线" w:eastAsia="等线" w:cs="宋体"/>
                <w:color w:val="000000"/>
                <w:kern w:val="0"/>
                <w:sz w:val="21"/>
                <w:szCs w:val="21"/>
                <w:lang w:bidi="ar"/>
              </w:rPr>
              <w:t>同时支持802.3af/本地DC12V电源供电模式</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42</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台</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rPr>
              <w:t>10</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数据跳线</w:t>
            </w:r>
          </w:p>
        </w:tc>
        <w:tc>
          <w:tcPr>
            <w:tcW w:w="3286" w:type="pct"/>
            <w:tcBorders>
              <w:top w:val="single" w:color="000000" w:sz="4" w:space="0"/>
              <w:left w:val="single" w:color="000000" w:sz="4" w:space="0"/>
              <w:bottom w:val="single" w:color="000000" w:sz="4" w:space="0"/>
              <w:right w:val="single" w:color="000000" w:sz="4" w:space="0"/>
            </w:tcBorders>
            <w:noWrap w:val="0"/>
            <w:vAlign w:val="bottom"/>
          </w:tcPr>
          <w:p>
            <w:pPr>
              <w:widowControl/>
              <w:numPr>
                <w:ilvl w:val="0"/>
                <w:numId w:val="70"/>
              </w:numPr>
              <w:spacing w:before="0" w:beforeLines="0" w:after="0" w:afterLines="0" w:line="240" w:lineRule="auto"/>
              <w:ind w:firstLineChars="0"/>
              <w:jc w:val="left"/>
              <w:textAlignment w:val="bottom"/>
              <w:rPr>
                <w:rFonts w:ascii="等线" w:hAnsi="等线" w:eastAsia="等线" w:cs="等线"/>
                <w:color w:val="000000"/>
                <w:kern w:val="0"/>
                <w:sz w:val="21"/>
                <w:szCs w:val="21"/>
                <w:lang w:bidi="ar"/>
              </w:rPr>
            </w:pPr>
            <w:r>
              <w:rPr>
                <w:rFonts w:ascii="等线" w:hAnsi="等线" w:eastAsia="等线" w:cs="等线"/>
                <w:color w:val="000000"/>
                <w:kern w:val="0"/>
                <w:sz w:val="21"/>
                <w:szCs w:val="21"/>
                <w:lang w:bidi="ar"/>
              </w:rPr>
              <w:t>2米六类非屏蔽双绞线</w:t>
            </w:r>
          </w:p>
          <w:p>
            <w:pPr>
              <w:widowControl/>
              <w:numPr>
                <w:ilvl w:val="0"/>
                <w:numId w:val="70"/>
              </w:numPr>
              <w:spacing w:before="0" w:beforeLines="0" w:after="0" w:afterLines="0" w:line="240" w:lineRule="auto"/>
              <w:ind w:firstLineChars="0"/>
              <w:jc w:val="left"/>
              <w:textAlignment w:val="bottom"/>
              <w:rPr>
                <w:rFonts w:ascii="等线" w:hAnsi="等线" w:eastAsia="等线" w:cs="等线"/>
                <w:color w:val="000000"/>
                <w:kern w:val="0"/>
                <w:sz w:val="21"/>
                <w:szCs w:val="21"/>
                <w:lang w:bidi="ar"/>
              </w:rPr>
            </w:pPr>
            <w:r>
              <w:rPr>
                <w:rFonts w:hint="eastAsia" w:ascii="等线" w:hAnsi="等线" w:eastAsia="等线" w:cs="等线"/>
                <w:color w:val="000000"/>
                <w:kern w:val="0"/>
                <w:sz w:val="21"/>
                <w:szCs w:val="21"/>
                <w:lang w:bidi="ar"/>
              </w:rPr>
              <w:t>插头与插座的插合次数≥</w:t>
            </w:r>
            <w:r>
              <w:rPr>
                <w:rFonts w:ascii="等线" w:hAnsi="等线" w:eastAsia="等线" w:cs="等线"/>
                <w:color w:val="000000"/>
                <w:kern w:val="0"/>
                <w:sz w:val="21"/>
                <w:szCs w:val="21"/>
                <w:lang w:bidi="ar"/>
              </w:rPr>
              <w:t>1000次</w:t>
            </w:r>
          </w:p>
          <w:p>
            <w:pPr>
              <w:widowControl/>
              <w:numPr>
                <w:ilvl w:val="0"/>
                <w:numId w:val="70"/>
              </w:numPr>
              <w:spacing w:before="0" w:beforeLines="0" w:after="0" w:afterLines="0" w:line="240" w:lineRule="auto"/>
              <w:ind w:firstLineChars="0"/>
              <w:jc w:val="left"/>
              <w:textAlignment w:val="bottom"/>
              <w:rPr>
                <w:rFonts w:ascii="等线" w:hAnsi="等线" w:eastAsia="等线" w:cs="等线"/>
                <w:color w:val="000000"/>
                <w:kern w:val="0"/>
                <w:sz w:val="21"/>
                <w:szCs w:val="21"/>
                <w:lang w:bidi="ar"/>
              </w:rPr>
            </w:pPr>
            <w:r>
              <w:rPr>
                <w:rFonts w:hint="eastAsia" w:ascii="等线" w:hAnsi="等线" w:eastAsia="等线" w:cs="等线"/>
                <w:color w:val="000000"/>
                <w:kern w:val="0"/>
                <w:sz w:val="21"/>
                <w:szCs w:val="21"/>
                <w:lang w:bidi="ar"/>
              </w:rPr>
              <w:t>采用注塑水晶头，保证软线缆与水晶头的牢固连接</w:t>
            </w:r>
          </w:p>
          <w:p>
            <w:pPr>
              <w:widowControl/>
              <w:numPr>
                <w:ilvl w:val="0"/>
                <w:numId w:val="70"/>
              </w:numPr>
              <w:spacing w:before="0" w:beforeLines="0" w:after="0" w:afterLines="0" w:line="240" w:lineRule="auto"/>
              <w:ind w:firstLineChars="0"/>
              <w:jc w:val="left"/>
              <w:textAlignment w:val="bottom"/>
              <w:rPr>
                <w:rFonts w:ascii="等线" w:hAnsi="等线" w:eastAsia="等线" w:cs="等线"/>
                <w:color w:val="000000"/>
                <w:kern w:val="0"/>
                <w:sz w:val="21"/>
                <w:szCs w:val="21"/>
                <w:lang w:bidi="ar"/>
              </w:rPr>
            </w:pPr>
            <w:r>
              <w:rPr>
                <w:rFonts w:hint="eastAsia" w:ascii="等线" w:hAnsi="等线" w:eastAsia="等线" w:cs="等线"/>
                <w:color w:val="000000"/>
                <w:kern w:val="0"/>
                <w:sz w:val="21"/>
                <w:szCs w:val="21"/>
                <w:lang w:bidi="ar"/>
              </w:rPr>
              <w:t>跳线接头采用特殊的上下两层设计，有效降低线对间的串扰</w:t>
            </w:r>
          </w:p>
          <w:p>
            <w:pPr>
              <w:widowControl/>
              <w:numPr>
                <w:ilvl w:val="0"/>
                <w:numId w:val="70"/>
              </w:numPr>
              <w:spacing w:before="0" w:beforeLines="0" w:after="0" w:afterLines="0" w:line="240" w:lineRule="auto"/>
              <w:ind w:firstLineChars="0"/>
              <w:jc w:val="left"/>
              <w:textAlignment w:val="bottom"/>
              <w:rPr>
                <w:rFonts w:ascii="等线" w:hAnsi="等线" w:eastAsia="等线" w:cs="等线"/>
                <w:color w:val="000000"/>
                <w:kern w:val="0"/>
                <w:sz w:val="21"/>
                <w:szCs w:val="21"/>
                <w:lang w:bidi="ar"/>
              </w:rPr>
            </w:pPr>
            <w:r>
              <w:rPr>
                <w:rFonts w:hint="eastAsia" w:ascii="等线" w:hAnsi="等线" w:eastAsia="等线" w:cs="等线"/>
                <w:color w:val="000000"/>
                <w:kern w:val="0"/>
                <w:sz w:val="21"/>
                <w:szCs w:val="21"/>
                <w:lang w:bidi="ar"/>
              </w:rPr>
              <w:t>弯曲半径≥</w:t>
            </w:r>
            <w:r>
              <w:rPr>
                <w:rFonts w:ascii="等线" w:hAnsi="等线" w:eastAsia="等线" w:cs="等线"/>
                <w:color w:val="000000"/>
                <w:kern w:val="0"/>
                <w:sz w:val="21"/>
                <w:szCs w:val="21"/>
                <w:lang w:bidi="ar"/>
              </w:rPr>
              <w:t>20mm</w:t>
            </w:r>
          </w:p>
          <w:p>
            <w:pPr>
              <w:widowControl/>
              <w:numPr>
                <w:ilvl w:val="0"/>
                <w:numId w:val="70"/>
              </w:numPr>
              <w:spacing w:before="0" w:beforeLines="0" w:after="0" w:afterLines="0" w:line="240" w:lineRule="auto"/>
              <w:ind w:firstLineChars="0"/>
              <w:jc w:val="left"/>
              <w:textAlignment w:val="bottom"/>
              <w:rPr>
                <w:rFonts w:ascii="等线" w:hAnsi="等线" w:eastAsia="等线" w:cs="等线"/>
                <w:color w:val="000000"/>
                <w:sz w:val="20"/>
                <w:szCs w:val="20"/>
              </w:rPr>
            </w:pPr>
            <w:r>
              <w:rPr>
                <w:rFonts w:hint="eastAsia" w:ascii="等线" w:hAnsi="等线" w:eastAsia="等线" w:cs="等线"/>
                <w:color w:val="000000"/>
                <w:kern w:val="0"/>
                <w:sz w:val="21"/>
                <w:szCs w:val="21"/>
                <w:lang w:bidi="ar"/>
              </w:rPr>
              <w:t>打线方式按照</w:t>
            </w:r>
            <w:r>
              <w:rPr>
                <w:rFonts w:ascii="等线" w:hAnsi="等线" w:eastAsia="等线" w:cs="等线"/>
                <w:color w:val="000000"/>
                <w:kern w:val="0"/>
                <w:sz w:val="21"/>
                <w:szCs w:val="21"/>
                <w:lang w:bidi="ar"/>
              </w:rPr>
              <w:t>TIA568-B(T568B国际标准)</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5</w:t>
            </w:r>
            <w:r>
              <w:rPr>
                <w:rFonts w:ascii="等线" w:hAnsi="等线" w:eastAsia="等线" w:cs="等线"/>
                <w:color w:val="000000"/>
                <w:kern w:val="0"/>
                <w:sz w:val="21"/>
                <w:szCs w:val="21"/>
                <w:lang w:bidi="ar"/>
              </w:rPr>
              <w:t>4</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根</w:t>
            </w:r>
          </w:p>
        </w:tc>
      </w:tr>
      <w:tr>
        <w:tblPrEx>
          <w:tblCellMar>
            <w:top w:w="0" w:type="dxa"/>
            <w:left w:w="108" w:type="dxa"/>
            <w:bottom w:w="0" w:type="dxa"/>
            <w:right w:w="108" w:type="dxa"/>
          </w:tblCellMar>
        </w:tblPrEx>
        <w:trPr>
          <w:trHeight w:val="400" w:hRule="atLeast"/>
        </w:trPr>
        <w:tc>
          <w:tcPr>
            <w:tcW w:w="338"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11</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宋体"/>
                <w:color w:val="000000"/>
                <w:sz w:val="20"/>
                <w:szCs w:val="20"/>
              </w:rPr>
            </w:pPr>
            <w:r>
              <w:rPr>
                <w:rFonts w:hint="eastAsia" w:ascii="等线" w:hAnsi="等线" w:eastAsia="等线" w:cs="宋体"/>
                <w:color w:val="000000"/>
                <w:kern w:val="0"/>
                <w:sz w:val="20"/>
                <w:szCs w:val="20"/>
                <w:lang w:bidi="ar"/>
              </w:rPr>
              <w:t>辅材</w:t>
            </w:r>
          </w:p>
        </w:tc>
        <w:tc>
          <w:tcPr>
            <w:tcW w:w="328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textAlignment w:val="bottom"/>
              <w:rPr>
                <w:rFonts w:ascii="等线" w:hAnsi="等线" w:eastAsia="等线" w:cs="等线"/>
                <w:color w:val="000000"/>
                <w:sz w:val="20"/>
                <w:szCs w:val="20"/>
              </w:rPr>
            </w:pPr>
            <w:r>
              <w:rPr>
                <w:rFonts w:hint="eastAsia" w:ascii="等线" w:hAnsi="等线" w:eastAsia="等线" w:cs="等线"/>
                <w:color w:val="000000"/>
                <w:kern w:val="0"/>
                <w:sz w:val="21"/>
                <w:szCs w:val="21"/>
                <w:lang w:bidi="ar"/>
              </w:rPr>
              <w:t>安装实施辅材</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1</w:t>
            </w:r>
          </w:p>
        </w:tc>
        <w:tc>
          <w:tcPr>
            <w:tcW w:w="339" w:type="pct"/>
            <w:tcBorders>
              <w:top w:val="single" w:color="000000" w:sz="4" w:space="0"/>
              <w:left w:val="single" w:color="000000" w:sz="4" w:space="0"/>
              <w:bottom w:val="single" w:color="000000" w:sz="4" w:space="0"/>
              <w:right w:val="single" w:color="000000" w:sz="4" w:space="0"/>
            </w:tcBorders>
            <w:noWrap/>
            <w:vAlign w:val="center"/>
          </w:tcPr>
          <w:p>
            <w:pPr>
              <w:widowControl/>
              <w:spacing w:before="0" w:beforeLines="0" w:after="0" w:afterLines="0" w:line="240" w:lineRule="auto"/>
              <w:ind w:firstLine="0" w:firstLineChars="0"/>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1"/>
                <w:szCs w:val="21"/>
                <w:lang w:bidi="ar"/>
              </w:rPr>
              <w:t>批</w:t>
            </w:r>
          </w:p>
        </w:tc>
      </w:tr>
    </w:tbl>
    <w:p>
      <w:pPr>
        <w:spacing w:before="156" w:after="156"/>
        <w:ind w:firstLine="0" w:firstLineChars="0"/>
      </w:pPr>
      <w:r>
        <w:rPr>
          <w:rFonts w:hint="eastAsia"/>
        </w:rPr>
        <w:t>交互式教学一体机</w:t>
      </w:r>
    </w:p>
    <w:tbl>
      <w:tblPr>
        <w:tblStyle w:val="4"/>
        <w:tblW w:w="0" w:type="auto"/>
        <w:tblInd w:w="0" w:type="dxa"/>
        <w:tblLayout w:type="autofit"/>
        <w:tblCellMar>
          <w:top w:w="0" w:type="dxa"/>
          <w:left w:w="108" w:type="dxa"/>
          <w:bottom w:w="0" w:type="dxa"/>
          <w:right w:w="108" w:type="dxa"/>
        </w:tblCellMar>
      </w:tblPr>
      <w:tblGrid>
        <w:gridCol w:w="547"/>
        <w:gridCol w:w="1280"/>
        <w:gridCol w:w="11235"/>
        <w:gridCol w:w="564"/>
        <w:gridCol w:w="548"/>
      </w:tblGrid>
      <w:tr>
        <w:tblPrEx>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序号</w:t>
            </w:r>
          </w:p>
        </w:tc>
        <w:tc>
          <w:tcPr>
            <w:tcW w:w="0" w:type="auto"/>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设备名称</w:t>
            </w:r>
          </w:p>
        </w:tc>
        <w:tc>
          <w:tcPr>
            <w:tcW w:w="0" w:type="auto"/>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设备参数</w:t>
            </w:r>
          </w:p>
        </w:tc>
        <w:tc>
          <w:tcPr>
            <w:tcW w:w="0" w:type="auto"/>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数量</w:t>
            </w:r>
          </w:p>
        </w:tc>
        <w:tc>
          <w:tcPr>
            <w:tcW w:w="0" w:type="auto"/>
            <w:tcBorders>
              <w:top w:val="single" w:color="auto" w:sz="4" w:space="0"/>
              <w:left w:val="nil"/>
              <w:bottom w:val="single" w:color="auto" w:sz="4" w:space="0"/>
              <w:right w:val="single" w:color="auto" w:sz="4" w:space="0"/>
            </w:tcBorders>
            <w:shd w:val="clear" w:color="000000" w:fill="BFBFBF"/>
            <w:noWrap w:val="0"/>
            <w:vAlign w:val="center"/>
          </w:tcPr>
          <w:p>
            <w:pPr>
              <w:widowControl/>
              <w:spacing w:before="0" w:beforeLines="0" w:after="0" w:afterLines="0" w:line="240" w:lineRule="auto"/>
              <w:ind w:firstLine="0" w:firstLineChars="0"/>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单位</w:t>
            </w:r>
          </w:p>
        </w:tc>
      </w:tr>
      <w:tr>
        <w:tblPrEx>
          <w:tblCellMar>
            <w:top w:w="0" w:type="dxa"/>
            <w:left w:w="108" w:type="dxa"/>
            <w:bottom w:w="0" w:type="dxa"/>
            <w:right w:w="108" w:type="dxa"/>
          </w:tblCellMar>
        </w:tblPrEx>
        <w:trPr>
          <w:trHeight w:val="60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1</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ascii="等线" w:hAnsi="等线" w:eastAsia="等线" w:cs="宋体"/>
                <w:color w:val="auto"/>
                <w:kern w:val="0"/>
                <w:sz w:val="20"/>
                <w:szCs w:val="20"/>
              </w:rPr>
              <w:t>86</w:t>
            </w:r>
            <w:r>
              <w:rPr>
                <w:rFonts w:hint="eastAsia" w:ascii="等线" w:hAnsi="等线" w:eastAsia="等线" w:cs="宋体"/>
                <w:color w:val="auto"/>
                <w:kern w:val="0"/>
                <w:sz w:val="20"/>
                <w:szCs w:val="20"/>
              </w:rPr>
              <w:t>寸触摸一体机</w:t>
            </w:r>
          </w:p>
        </w:tc>
        <w:tc>
          <w:tcPr>
            <w:tcW w:w="0" w:type="auto"/>
            <w:tcBorders>
              <w:top w:val="nil"/>
              <w:left w:val="nil"/>
              <w:bottom w:val="single" w:color="auto" w:sz="4" w:space="0"/>
              <w:right w:val="single" w:color="auto" w:sz="4" w:space="0"/>
            </w:tcBorders>
            <w:noWrap w:val="0"/>
            <w:vAlign w:val="center"/>
          </w:tcPr>
          <w:p>
            <w:pPr>
              <w:widowControl/>
              <w:numPr>
                <w:ilvl w:val="0"/>
                <w:numId w:val="71"/>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硬件参数</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LED液晶屏体：显示尺寸≥86英寸，显示比例16：9，物理分辨率：3840×2160</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屏体亮度≥450cd/M</w:t>
            </w:r>
            <w:r>
              <w:rPr>
                <w:rFonts w:ascii="等线" w:hAnsi="等线" w:eastAsia="等线"/>
                <w:color w:val="auto"/>
                <w:kern w:val="0"/>
                <w:sz w:val="20"/>
                <w:szCs w:val="20"/>
                <w:vertAlign w:val="superscript"/>
              </w:rPr>
              <w:t>2</w:t>
            </w:r>
            <w:r>
              <w:rPr>
                <w:rFonts w:ascii="等线" w:hAnsi="等线" w:eastAsia="等线"/>
                <w:color w:val="auto"/>
                <w:kern w:val="0"/>
                <w:sz w:val="20"/>
                <w:szCs w:val="20"/>
              </w:rPr>
              <w:t>，色彩覆盖率（NTSC）≥85%，对比度≥4000：1，可视角度≥178度</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交互平板采用金属外壳，边框为圆弧型材，圆弧转角，屏幕采用防眩光钢化玻璃保护，厚度≤4mm，表面硬度不低于莫氏7级，表面应力≥100MPa，透光率≥88%，雾度≤8%</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交互平板具备抗强光干扰，在≥400K LUX照度的光照下保证书写功能正常</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前置接口采用隐藏式内嵌结构，具备保护式磁吸附盖板，保证用户使用安全的同时，也可防止前置接口粉尘堆积，避免造成损坏</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整机外壳采用金属材质，屏幕采用4mm防眩钢化玻璃保护，表面硬度不低于莫氏8级</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透光率不低于93%，雾度≤8%</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整机具备抗强光干扰性能，在400K LUX照度的光照下保证书写功能正常</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采用红外触摸感应技术，在 Windows 系统中支持≥20点触控及书写，支持在Android系统中≥10点触控及书写</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触摸分辨率：≥32768*32768</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定位精度：≤±0.1mm；触摸高度≤3mm；最小识别直径≤3mm</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交互智能平板具备笔槽设计，且正面具备≥2*15W扬声器</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只需一根网线，即可满足windows和Android双系统的上网需求</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具备智能护眼组合功能，可直接提供护眼模式、实现智能光控、以及书写时屏显自动变暗</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整机后置一路Type-C输入接口和一路双通道USB输入接口</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具有防雷击、防静电、抗撞击、防火、防腐蚀、防辐射、防划伤、触摸屏防遮挡等安全保护</w:t>
            </w:r>
          </w:p>
          <w:p>
            <w:pPr>
              <w:widowControl/>
              <w:numPr>
                <w:ilvl w:val="3"/>
                <w:numId w:val="72"/>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整机符合GB21520-2015的能源效率等级1级要求</w:t>
            </w:r>
          </w:p>
          <w:p>
            <w:pPr>
              <w:spacing w:before="0" w:beforeLines="0" w:after="0" w:afterLines="0" w:line="240" w:lineRule="auto"/>
              <w:ind w:firstLine="0" w:firstLineChars="0"/>
              <w:rPr>
                <w:rFonts w:ascii="等线" w:hAnsi="等线" w:eastAsia="等线"/>
                <w:color w:val="auto"/>
                <w:kern w:val="0"/>
                <w:sz w:val="20"/>
                <w:szCs w:val="22"/>
              </w:rPr>
            </w:pPr>
            <w:r>
              <w:rPr>
                <w:rFonts w:ascii="等线" w:hAnsi="等线" w:eastAsia="等线"/>
                <w:color w:val="auto"/>
                <w:kern w:val="0"/>
                <w:sz w:val="20"/>
                <w:szCs w:val="20"/>
              </w:rPr>
              <w:t>二、教学辅助系统：</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内置安卓系统，CPU采用四核，主板具备ROM不小于8G，RAM不小于1G，安卓系统版本不低于6.0</w:t>
            </w:r>
            <w:r>
              <w:rPr>
                <w:rFonts w:hint="eastAsia" w:ascii="等线" w:hAnsi="等线" w:eastAsia="等线"/>
                <w:color w:val="auto"/>
                <w:kern w:val="0"/>
                <w:sz w:val="20"/>
                <w:szCs w:val="20"/>
              </w:rPr>
              <w:t>；</w:t>
            </w:r>
            <w:r>
              <w:rPr>
                <w:rFonts w:ascii="等线" w:hAnsi="等线" w:eastAsia="等线"/>
                <w:color w:val="auto"/>
                <w:kern w:val="0"/>
                <w:sz w:val="20"/>
                <w:szCs w:val="20"/>
              </w:rPr>
              <w:t>安卓主页面提供不少于4个应用程序，并可根据教学需求随意替换</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安卓系统具备文件浏览功能，可实现文件分类，选定、全选、复制、粘贴、删除、一键发送、二维码分享等功能</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交互智能平板具有双侧智能快捷键，可根据使用习惯单双侧显示或关闭，并支持自定义功能</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交互智能平板处于通电不开机状态下，接入外部信号源可自动开机并切换至外接信号源通道</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内置电脑模块，采用Intel通用≤80pin接口，即插即用</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CPU采用Intel第8代酷睿，四核四线程、主频≥2.8G或以上配置</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内存：≥8GDDR4；硬盘：≥256GSSD固态硬盘</w:t>
            </w:r>
          </w:p>
          <w:p>
            <w:pPr>
              <w:widowControl/>
              <w:numPr>
                <w:ilvl w:val="3"/>
                <w:numId w:val="73"/>
              </w:numPr>
              <w:spacing w:before="0" w:beforeLines="0" w:after="0" w:afterLines="0" w:line="240" w:lineRule="auto"/>
              <w:ind w:firstLineChars="0"/>
              <w:textAlignment w:val="baseline"/>
              <w:rPr>
                <w:rFonts w:ascii="等线" w:hAnsi="等线" w:eastAsia="等线"/>
                <w:color w:val="auto"/>
                <w:kern w:val="0"/>
                <w:sz w:val="20"/>
                <w:szCs w:val="20"/>
              </w:rPr>
            </w:pPr>
            <w:r>
              <w:rPr>
                <w:rFonts w:ascii="等线" w:hAnsi="等线" w:eastAsia="等线"/>
                <w:color w:val="auto"/>
                <w:kern w:val="0"/>
                <w:sz w:val="20"/>
                <w:szCs w:val="20"/>
              </w:rPr>
              <w:t>接口：整机非外扩展具备≥6个USB接口（其中至少包含3路USB3.0接口）；具有独立非外扩展的视频输出接口：≥1路HDMI；≥1路DP等</w:t>
            </w:r>
          </w:p>
          <w:p>
            <w:pPr>
              <w:widowControl/>
              <w:numPr>
                <w:ilvl w:val="3"/>
                <w:numId w:val="73"/>
              </w:numPr>
              <w:spacing w:before="0" w:beforeLines="0" w:after="0" w:afterLines="0" w:line="240" w:lineRule="auto"/>
              <w:ind w:firstLineChars="0"/>
              <w:rPr>
                <w:rFonts w:ascii="等线" w:hAnsi="等线" w:eastAsia="等线" w:cs="宋体"/>
                <w:color w:val="auto"/>
                <w:kern w:val="0"/>
                <w:sz w:val="20"/>
                <w:szCs w:val="20"/>
              </w:rPr>
            </w:pPr>
            <w:r>
              <w:rPr>
                <w:rFonts w:ascii="等线" w:hAnsi="等线" w:eastAsia="等线"/>
                <w:color w:val="auto"/>
                <w:kern w:val="0"/>
                <w:sz w:val="20"/>
                <w:szCs w:val="20"/>
              </w:rPr>
              <w:t>提供正版操作系统、正版应用办公软件</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台</w:t>
            </w:r>
          </w:p>
        </w:tc>
      </w:tr>
      <w:tr>
        <w:tblPrEx>
          <w:tblCellMar>
            <w:top w:w="0" w:type="dxa"/>
            <w:left w:w="108" w:type="dxa"/>
            <w:bottom w:w="0" w:type="dxa"/>
            <w:right w:w="108" w:type="dxa"/>
          </w:tblCellMar>
        </w:tblPrEx>
        <w:trPr>
          <w:trHeight w:val="600" w:hRule="atLeast"/>
        </w:trPr>
        <w:tc>
          <w:tcPr>
            <w:tcW w:w="0" w:type="auto"/>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一体机挂架</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left"/>
              <w:rPr>
                <w:rFonts w:ascii="等线" w:hAnsi="等线" w:eastAsia="等线" w:cs="宋体"/>
                <w:color w:val="auto"/>
                <w:kern w:val="0"/>
                <w:sz w:val="20"/>
                <w:szCs w:val="20"/>
              </w:rPr>
            </w:pPr>
            <w:r>
              <w:rPr>
                <w:rFonts w:hint="eastAsia" w:ascii="等线" w:hAnsi="等线" w:eastAsia="等线" w:cs="宋体"/>
                <w:color w:val="auto"/>
                <w:kern w:val="0"/>
                <w:sz w:val="20"/>
                <w:szCs w:val="20"/>
              </w:rPr>
              <w:t>壁挂式，适合65-86寸一体机</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22</w:t>
            </w:r>
          </w:p>
        </w:tc>
        <w:tc>
          <w:tcPr>
            <w:tcW w:w="0" w:type="auto"/>
            <w:tcBorders>
              <w:top w:val="nil"/>
              <w:left w:val="nil"/>
              <w:bottom w:val="single" w:color="auto" w:sz="4" w:space="0"/>
              <w:right w:val="single" w:color="auto" w:sz="4" w:space="0"/>
            </w:tcBorders>
            <w:noWrap w:val="0"/>
            <w:vAlign w:val="center"/>
          </w:tcPr>
          <w:p>
            <w:pPr>
              <w:widowControl/>
              <w:spacing w:before="0" w:beforeLines="0" w:after="0" w:afterLines="0" w:line="240" w:lineRule="auto"/>
              <w:ind w:firstLine="0" w:firstLineChars="0"/>
              <w:jc w:val="center"/>
              <w:rPr>
                <w:rFonts w:ascii="等线" w:hAnsi="等线" w:eastAsia="等线" w:cs="宋体"/>
                <w:color w:val="auto"/>
                <w:kern w:val="0"/>
                <w:sz w:val="20"/>
                <w:szCs w:val="20"/>
              </w:rPr>
            </w:pPr>
            <w:r>
              <w:rPr>
                <w:rFonts w:hint="eastAsia" w:ascii="等线" w:hAnsi="等线" w:eastAsia="等线" w:cs="宋体"/>
                <w:color w:val="auto"/>
                <w:kern w:val="0"/>
                <w:sz w:val="20"/>
                <w:szCs w:val="20"/>
              </w:rPr>
              <w:t>个</w:t>
            </w:r>
          </w:p>
        </w:tc>
      </w:tr>
    </w:tbl>
    <w:p>
      <w:pPr>
        <w:spacing w:before="156" w:after="156"/>
        <w:ind w:firstLine="0" w:firstLineChars="0"/>
      </w:pPr>
    </w:p>
    <w:p/>
    <w:sectPr>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800002BF" w:usb1="38CF7CFA" w:usb2="00000016"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00"/>
    <w:family w:val="auto"/>
    <w:pitch w:val="default"/>
    <w:sig w:usb0="00000000" w:usb1="00000000" w:usb2="00000016" w:usb3="00000000" w:csb0="0004000F" w:csb1="00000000"/>
  </w:font>
  <w:font w:name="微软雅黑">
    <w:altName w:val="方正黑体_GBK"/>
    <w:panose1 w:val="020B0503020204020204"/>
    <w:charset w:val="00"/>
    <w:family w:val="swiss"/>
    <w:pitch w:val="default"/>
    <w:sig w:usb0="00000000" w:usb1="00000000" w:usb2="00000016" w:usb3="00000000" w:csb0="0004001F" w:csb1="00000000"/>
  </w:font>
  <w:font w:name="Arial">
    <w:altName w:val="DejaVu Sans"/>
    <w:panose1 w:val="020B0604020202020204"/>
    <w:charset w:val="00"/>
    <w:family w:val="swiss"/>
    <w:pitch w:val="default"/>
    <w:sig w:usb0="E0002AFF" w:usb1="C0007843" w:usb2="00000009" w:usb3="00000000" w:csb0="400001FF" w:csb1="FFFF0000"/>
  </w:font>
  <w:font w:name="Wingdings">
    <w:altName w:val="MT Extra"/>
    <w:panose1 w:val="05000000000000000000"/>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5F4"/>
    <w:multiLevelType w:val="multilevel"/>
    <w:tmpl w:val="00DA55F4"/>
    <w:lvl w:ilvl="0" w:tentative="0">
      <w:start w:val="1"/>
      <w:numFmt w:val="decimal"/>
      <w:lvlText w:val="%1、"/>
      <w:lvlJc w:val="left"/>
      <w:pPr>
        <w:ind w:left="0" w:firstLine="0"/>
      </w:pPr>
      <w:rPr>
        <w:rFonts w:hint="default"/>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68709A"/>
    <w:multiLevelType w:val="multilevel"/>
    <w:tmpl w:val="0268709A"/>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7E1CD3"/>
    <w:multiLevelType w:val="multilevel"/>
    <w:tmpl w:val="037E1CD3"/>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0" w:firstLine="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49753E6"/>
    <w:multiLevelType w:val="multilevel"/>
    <w:tmpl w:val="049753E6"/>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5B7297"/>
    <w:multiLevelType w:val="multilevel"/>
    <w:tmpl w:val="065B729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6E40746"/>
    <w:multiLevelType w:val="multilevel"/>
    <w:tmpl w:val="06E4074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71A272A"/>
    <w:multiLevelType w:val="multilevel"/>
    <w:tmpl w:val="071A272A"/>
    <w:lvl w:ilvl="0" w:tentative="0">
      <w:start w:val="1"/>
      <w:numFmt w:val="decimal"/>
      <w:suff w:val="nothing"/>
      <w:lvlText w:val="%1"/>
      <w:lvlJc w:val="left"/>
      <w:pPr>
        <w:ind w:left="420" w:hanging="420"/>
      </w:pPr>
      <w:rPr>
        <w:rFonts w:hint="eastAsia"/>
      </w:rPr>
    </w:lvl>
    <w:lvl w:ilvl="1" w:tentative="0">
      <w:start w:val="1"/>
      <w:numFmt w:val="decimal"/>
      <w:suff w:val="nothing"/>
      <w:lvlText w:val="%2、"/>
      <w:lvlJc w:val="left"/>
      <w:pPr>
        <w:ind w:left="0" w:firstLine="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9147FDF"/>
    <w:multiLevelType w:val="multilevel"/>
    <w:tmpl w:val="09147FDF"/>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BC83083"/>
    <w:multiLevelType w:val="multilevel"/>
    <w:tmpl w:val="0BC83083"/>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D0F23A3"/>
    <w:multiLevelType w:val="multilevel"/>
    <w:tmpl w:val="0D0F23A3"/>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D551EA1"/>
    <w:multiLevelType w:val="multilevel"/>
    <w:tmpl w:val="0D551EA1"/>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1826B63"/>
    <w:multiLevelType w:val="multilevel"/>
    <w:tmpl w:val="11826B63"/>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36010F4"/>
    <w:multiLevelType w:val="multilevel"/>
    <w:tmpl w:val="136010F4"/>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3B06F34"/>
    <w:multiLevelType w:val="multilevel"/>
    <w:tmpl w:val="13B06F34"/>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4B632D6"/>
    <w:multiLevelType w:val="multilevel"/>
    <w:tmpl w:val="14B632D6"/>
    <w:lvl w:ilvl="0" w:tentative="0">
      <w:start w:val="1"/>
      <w:numFmt w:val="decimal"/>
      <w:suff w:val="nothing"/>
      <w:lvlText w:val="%1."/>
      <w:lvlJc w:val="left"/>
      <w:pPr>
        <w:ind w:left="0" w:firstLine="0"/>
      </w:pPr>
      <w:rPr>
        <w:rFonts w:hint="eastAsia"/>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94111CA"/>
    <w:multiLevelType w:val="multilevel"/>
    <w:tmpl w:val="194111CA"/>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9B3291A"/>
    <w:multiLevelType w:val="multilevel"/>
    <w:tmpl w:val="19B3291A"/>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B8E5067"/>
    <w:multiLevelType w:val="multilevel"/>
    <w:tmpl w:val="1B8E506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DCF342D"/>
    <w:multiLevelType w:val="multilevel"/>
    <w:tmpl w:val="1DCF342D"/>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DDB19D3"/>
    <w:multiLevelType w:val="multilevel"/>
    <w:tmpl w:val="1DDB19D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FBE6339"/>
    <w:multiLevelType w:val="multilevel"/>
    <w:tmpl w:val="1FBE633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05C27C1"/>
    <w:multiLevelType w:val="multilevel"/>
    <w:tmpl w:val="205C27C1"/>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2AB3CC7"/>
    <w:multiLevelType w:val="multilevel"/>
    <w:tmpl w:val="22AB3CC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687445D"/>
    <w:multiLevelType w:val="multilevel"/>
    <w:tmpl w:val="2687445D"/>
    <w:lvl w:ilvl="0" w:tentative="0">
      <w:start w:val="1"/>
      <w:numFmt w:val="chineseCountingThousand"/>
      <w:pStyle w:val="2"/>
      <w:lvlText w:val="第%1章"/>
      <w:lvlJc w:val="left"/>
      <w:pPr>
        <w:ind w:left="432" w:hanging="432"/>
      </w:pPr>
      <w:rPr>
        <w:b w:val="0"/>
        <w:bCs w:val="0"/>
        <w:i w:val="0"/>
        <w:iCs w:val="0"/>
        <w:caps w:val="0"/>
        <w:smallCaps w:val="0"/>
        <w:strike w:val="0"/>
        <w:dstrike w:val="0"/>
        <w:vanish w:val="0"/>
        <w:spacing w:val="0"/>
        <w:position w:val="0"/>
        <w:u w:val="none"/>
        <w:vertAlign w:val="baseline"/>
      </w:rPr>
    </w:lvl>
    <w:lvl w:ilvl="1" w:tentative="0">
      <w:start w:val="1"/>
      <w:numFmt w:val="decimal"/>
      <w:pStyle w:val="3"/>
      <w:isLg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4">
    <w:nsid w:val="2AD86E05"/>
    <w:multiLevelType w:val="multilevel"/>
    <w:tmpl w:val="2AD86E05"/>
    <w:lvl w:ilvl="0" w:tentative="0">
      <w:start w:val="1"/>
      <w:numFmt w:val="decimal"/>
      <w:lvlText w:val="%1、"/>
      <w:lvlJc w:val="left"/>
      <w:pPr>
        <w:ind w:left="0" w:firstLine="0"/>
      </w:pPr>
      <w:rPr>
        <w:rFonts w:hint="default"/>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DD03C7A"/>
    <w:multiLevelType w:val="multilevel"/>
    <w:tmpl w:val="2DD03C7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E732385"/>
    <w:multiLevelType w:val="multilevel"/>
    <w:tmpl w:val="2E732385"/>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E7B63B7"/>
    <w:multiLevelType w:val="multilevel"/>
    <w:tmpl w:val="2E7B63B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FA7446B"/>
    <w:multiLevelType w:val="multilevel"/>
    <w:tmpl w:val="2FA7446B"/>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2FB1129"/>
    <w:multiLevelType w:val="multilevel"/>
    <w:tmpl w:val="32FB112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59732B8"/>
    <w:multiLevelType w:val="multilevel"/>
    <w:tmpl w:val="359732B8"/>
    <w:lvl w:ilvl="0" w:tentative="0">
      <w:start w:val="1"/>
      <w:numFmt w:val="decimal"/>
      <w:lvlText w:val="%1、"/>
      <w:lvlJc w:val="left"/>
      <w:pPr>
        <w:ind w:left="0" w:firstLine="0"/>
      </w:pPr>
      <w:rPr>
        <w:rFonts w:hint="default"/>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8414582"/>
    <w:multiLevelType w:val="multilevel"/>
    <w:tmpl w:val="38414582"/>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AD66FFF"/>
    <w:multiLevelType w:val="multilevel"/>
    <w:tmpl w:val="3AD66FFF"/>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E807DA6"/>
    <w:multiLevelType w:val="multilevel"/>
    <w:tmpl w:val="3E807DA6"/>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3166204"/>
    <w:multiLevelType w:val="multilevel"/>
    <w:tmpl w:val="43166204"/>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640493C"/>
    <w:multiLevelType w:val="multilevel"/>
    <w:tmpl w:val="4640493C"/>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8553964"/>
    <w:multiLevelType w:val="multilevel"/>
    <w:tmpl w:val="4855396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9371364"/>
    <w:multiLevelType w:val="multilevel"/>
    <w:tmpl w:val="49371364"/>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496624FA"/>
    <w:multiLevelType w:val="multilevel"/>
    <w:tmpl w:val="496624FA"/>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ACD5E60"/>
    <w:multiLevelType w:val="multilevel"/>
    <w:tmpl w:val="4ACD5E60"/>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D5C1120"/>
    <w:multiLevelType w:val="multilevel"/>
    <w:tmpl w:val="4D5C1120"/>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03843DF"/>
    <w:multiLevelType w:val="multilevel"/>
    <w:tmpl w:val="503843DF"/>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1D117F6"/>
    <w:multiLevelType w:val="multilevel"/>
    <w:tmpl w:val="51D117F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31A62C4"/>
    <w:multiLevelType w:val="multilevel"/>
    <w:tmpl w:val="531A62C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5A310C0"/>
    <w:multiLevelType w:val="multilevel"/>
    <w:tmpl w:val="55A310C0"/>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8421F05"/>
    <w:multiLevelType w:val="multilevel"/>
    <w:tmpl w:val="58421F0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8AD1E23"/>
    <w:multiLevelType w:val="multilevel"/>
    <w:tmpl w:val="58AD1E23"/>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95841E1"/>
    <w:multiLevelType w:val="multilevel"/>
    <w:tmpl w:val="595841E1"/>
    <w:lvl w:ilvl="0" w:tentative="0">
      <w:start w:val="1"/>
      <w:numFmt w:val="decimal"/>
      <w:lvlText w:val="%1、"/>
      <w:lvlJc w:val="left"/>
      <w:pPr>
        <w:ind w:left="0" w:firstLine="0"/>
      </w:pPr>
      <w:rPr>
        <w:rFonts w:hint="default"/>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9FD19F0"/>
    <w:multiLevelType w:val="multilevel"/>
    <w:tmpl w:val="59FD19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0" w:firstLine="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A506605"/>
    <w:multiLevelType w:val="multilevel"/>
    <w:tmpl w:val="5A506605"/>
    <w:lvl w:ilvl="0" w:tentative="0">
      <w:start w:val="1"/>
      <w:numFmt w:val="decimal"/>
      <w:lvlText w:val="%1、"/>
      <w:lvlJc w:val="left"/>
      <w:pPr>
        <w:ind w:left="0" w:firstLine="0"/>
      </w:pPr>
      <w:rPr>
        <w:rFonts w:hint="default"/>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B8138D1"/>
    <w:multiLevelType w:val="multilevel"/>
    <w:tmpl w:val="5B8138D1"/>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5C6440BB"/>
    <w:multiLevelType w:val="multilevel"/>
    <w:tmpl w:val="5C6440BB"/>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F947CDE"/>
    <w:multiLevelType w:val="multilevel"/>
    <w:tmpl w:val="5F947CDE"/>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026508D"/>
    <w:multiLevelType w:val="multilevel"/>
    <w:tmpl w:val="6026508D"/>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632C5D09"/>
    <w:multiLevelType w:val="multilevel"/>
    <w:tmpl w:val="632C5D09"/>
    <w:lvl w:ilvl="0" w:tentative="0">
      <w:start w:val="1"/>
      <w:numFmt w:val="decimal"/>
      <w:lvlText w:val="%1、"/>
      <w:lvlJc w:val="left"/>
      <w:pPr>
        <w:ind w:left="0" w:firstLine="0"/>
      </w:pPr>
      <w:rPr>
        <w:rFonts w:hint="default"/>
      </w:rPr>
    </w:lvl>
    <w:lvl w:ilvl="1" w:tentative="0">
      <w:start w:val="1"/>
      <w:numFmt w:val="decimal"/>
      <w:lvlText w:val="%2、"/>
      <w:lvlJc w:val="left"/>
      <w:pPr>
        <w:ind w:left="0" w:firstLine="0"/>
      </w:pPr>
      <w:rPr>
        <w:rFonts w:hint="default"/>
      </w:r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4A12FA0"/>
    <w:multiLevelType w:val="multilevel"/>
    <w:tmpl w:val="64A12FA0"/>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77E117E"/>
    <w:multiLevelType w:val="multilevel"/>
    <w:tmpl w:val="677E117E"/>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7">
    <w:nsid w:val="68816200"/>
    <w:multiLevelType w:val="multilevel"/>
    <w:tmpl w:val="68816200"/>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69DE4717"/>
    <w:multiLevelType w:val="multilevel"/>
    <w:tmpl w:val="69DE471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D82746A"/>
    <w:multiLevelType w:val="multilevel"/>
    <w:tmpl w:val="6D82746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E41120A"/>
    <w:multiLevelType w:val="multilevel"/>
    <w:tmpl w:val="6E4112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E436082"/>
    <w:multiLevelType w:val="multilevel"/>
    <w:tmpl w:val="6E436082"/>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1AB02C1"/>
    <w:multiLevelType w:val="multilevel"/>
    <w:tmpl w:val="71AB02C1"/>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29E553A"/>
    <w:multiLevelType w:val="multilevel"/>
    <w:tmpl w:val="729E553A"/>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72FC741F"/>
    <w:multiLevelType w:val="multilevel"/>
    <w:tmpl w:val="72FC741F"/>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5824824"/>
    <w:multiLevelType w:val="multilevel"/>
    <w:tmpl w:val="7582482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76155E33"/>
    <w:multiLevelType w:val="multilevel"/>
    <w:tmpl w:val="76155E3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7C62924"/>
    <w:multiLevelType w:val="multilevel"/>
    <w:tmpl w:val="77C62924"/>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7989523D"/>
    <w:multiLevelType w:val="multilevel"/>
    <w:tmpl w:val="7989523D"/>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0" w:firstLine="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9">
    <w:nsid w:val="79975E75"/>
    <w:multiLevelType w:val="multilevel"/>
    <w:tmpl w:val="79975E75"/>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7BDB5884"/>
    <w:multiLevelType w:val="multilevel"/>
    <w:tmpl w:val="7BDB5884"/>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7F3611F8"/>
    <w:multiLevelType w:val="multilevel"/>
    <w:tmpl w:val="7F3611F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0" w:firstLine="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7F6468A7"/>
    <w:multiLevelType w:val="multilevel"/>
    <w:tmpl w:val="7F6468A7"/>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29"/>
  </w:num>
  <w:num w:numId="3">
    <w:abstractNumId w:val="5"/>
  </w:num>
  <w:num w:numId="4">
    <w:abstractNumId w:val="25"/>
  </w:num>
  <w:num w:numId="5">
    <w:abstractNumId w:val="59"/>
  </w:num>
  <w:num w:numId="6">
    <w:abstractNumId w:val="15"/>
  </w:num>
  <w:num w:numId="7">
    <w:abstractNumId w:val="8"/>
  </w:num>
  <w:num w:numId="8">
    <w:abstractNumId w:val="14"/>
  </w:num>
  <w:num w:numId="9">
    <w:abstractNumId w:val="9"/>
  </w:num>
  <w:num w:numId="10">
    <w:abstractNumId w:val="55"/>
  </w:num>
  <w:num w:numId="11">
    <w:abstractNumId w:val="13"/>
  </w:num>
  <w:num w:numId="12">
    <w:abstractNumId w:val="28"/>
  </w:num>
  <w:num w:numId="13">
    <w:abstractNumId w:val="24"/>
  </w:num>
  <w:num w:numId="14">
    <w:abstractNumId w:val="49"/>
  </w:num>
  <w:num w:numId="15">
    <w:abstractNumId w:val="47"/>
  </w:num>
  <w:num w:numId="16">
    <w:abstractNumId w:val="0"/>
  </w:num>
  <w:num w:numId="17">
    <w:abstractNumId w:val="69"/>
  </w:num>
  <w:num w:numId="18">
    <w:abstractNumId w:val="39"/>
  </w:num>
  <w:num w:numId="19">
    <w:abstractNumId w:val="50"/>
  </w:num>
  <w:num w:numId="20">
    <w:abstractNumId w:val="60"/>
  </w:num>
  <w:num w:numId="21">
    <w:abstractNumId w:val="63"/>
  </w:num>
  <w:num w:numId="22">
    <w:abstractNumId w:val="21"/>
  </w:num>
  <w:num w:numId="23">
    <w:abstractNumId w:val="7"/>
  </w:num>
  <w:num w:numId="24">
    <w:abstractNumId w:val="12"/>
  </w:num>
  <w:num w:numId="25">
    <w:abstractNumId w:val="26"/>
  </w:num>
  <w:num w:numId="26">
    <w:abstractNumId w:val="44"/>
  </w:num>
  <w:num w:numId="27">
    <w:abstractNumId w:val="57"/>
  </w:num>
  <w:num w:numId="28">
    <w:abstractNumId w:val="61"/>
  </w:num>
  <w:num w:numId="29">
    <w:abstractNumId w:val="31"/>
  </w:num>
  <w:num w:numId="30">
    <w:abstractNumId w:val="33"/>
  </w:num>
  <w:num w:numId="31">
    <w:abstractNumId w:val="38"/>
  </w:num>
  <w:num w:numId="32">
    <w:abstractNumId w:val="32"/>
  </w:num>
  <w:num w:numId="33">
    <w:abstractNumId w:val="41"/>
  </w:num>
  <w:num w:numId="34">
    <w:abstractNumId w:val="3"/>
  </w:num>
  <w:num w:numId="35">
    <w:abstractNumId w:val="70"/>
  </w:num>
  <w:num w:numId="36">
    <w:abstractNumId w:val="67"/>
  </w:num>
  <w:num w:numId="37">
    <w:abstractNumId w:val="17"/>
  </w:num>
  <w:num w:numId="38">
    <w:abstractNumId w:val="45"/>
  </w:num>
  <w:num w:numId="39">
    <w:abstractNumId w:val="37"/>
  </w:num>
  <w:num w:numId="40">
    <w:abstractNumId w:val="46"/>
  </w:num>
  <w:num w:numId="41">
    <w:abstractNumId w:val="18"/>
  </w:num>
  <w:num w:numId="42">
    <w:abstractNumId w:val="52"/>
  </w:num>
  <w:num w:numId="43">
    <w:abstractNumId w:val="1"/>
  </w:num>
  <w:num w:numId="44">
    <w:abstractNumId w:val="68"/>
  </w:num>
  <w:num w:numId="45">
    <w:abstractNumId w:val="2"/>
  </w:num>
  <w:num w:numId="46">
    <w:abstractNumId w:val="51"/>
  </w:num>
  <w:num w:numId="47">
    <w:abstractNumId w:val="11"/>
  </w:num>
  <w:num w:numId="48">
    <w:abstractNumId w:val="72"/>
  </w:num>
  <w:num w:numId="49">
    <w:abstractNumId w:val="56"/>
  </w:num>
  <w:num w:numId="50">
    <w:abstractNumId w:val="64"/>
  </w:num>
  <w:num w:numId="51">
    <w:abstractNumId w:val="6"/>
  </w:num>
  <w:num w:numId="52">
    <w:abstractNumId w:val="53"/>
  </w:num>
  <w:num w:numId="53">
    <w:abstractNumId w:val="34"/>
  </w:num>
  <w:num w:numId="54">
    <w:abstractNumId w:val="66"/>
  </w:num>
  <w:num w:numId="55">
    <w:abstractNumId w:val="58"/>
  </w:num>
  <w:num w:numId="56">
    <w:abstractNumId w:val="65"/>
  </w:num>
  <w:num w:numId="57">
    <w:abstractNumId w:val="43"/>
  </w:num>
  <w:num w:numId="58">
    <w:abstractNumId w:val="19"/>
  </w:num>
  <w:num w:numId="59">
    <w:abstractNumId w:val="27"/>
  </w:num>
  <w:num w:numId="60">
    <w:abstractNumId w:val="42"/>
  </w:num>
  <w:num w:numId="61">
    <w:abstractNumId w:val="36"/>
  </w:num>
  <w:num w:numId="62">
    <w:abstractNumId w:val="4"/>
  </w:num>
  <w:num w:numId="63">
    <w:abstractNumId w:val="22"/>
  </w:num>
  <w:num w:numId="64">
    <w:abstractNumId w:val="40"/>
  </w:num>
  <w:num w:numId="65">
    <w:abstractNumId w:val="35"/>
  </w:num>
  <w:num w:numId="66">
    <w:abstractNumId w:val="54"/>
  </w:num>
  <w:num w:numId="67">
    <w:abstractNumId w:val="16"/>
  </w:num>
  <w:num w:numId="68">
    <w:abstractNumId w:val="10"/>
  </w:num>
  <w:num w:numId="69">
    <w:abstractNumId w:val="30"/>
  </w:num>
  <w:num w:numId="70">
    <w:abstractNumId w:val="20"/>
  </w:num>
  <w:num w:numId="71">
    <w:abstractNumId w:val="62"/>
  </w:num>
  <w:num w:numId="72">
    <w:abstractNumId w:val="48"/>
  </w:num>
  <w:num w:numId="73">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FBC39"/>
    <w:rsid w:val="2FFE419F"/>
    <w:rsid w:val="6ADFBC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60" w:lineRule="auto"/>
      <w:ind w:firstLine="200" w:firstLineChars="200"/>
      <w:jc w:val="both"/>
    </w:pPr>
    <w:rPr>
      <w:rFonts w:ascii="Times New Roman" w:hAnsi="Times New Roman" w:eastAsia="仿宋" w:cs="Times New Roman"/>
      <w:color w:val="000000"/>
      <w:kern w:val="2"/>
      <w:sz w:val="24"/>
      <w:szCs w:val="24"/>
      <w:lang w:val="en-US" w:eastAsia="zh-CN" w:bidi="ar-SA"/>
    </w:rPr>
  </w:style>
  <w:style w:type="paragraph" w:styleId="2">
    <w:name w:val="heading 1"/>
    <w:basedOn w:val="1"/>
    <w:next w:val="1"/>
    <w:qFormat/>
    <w:uiPriority w:val="0"/>
    <w:pPr>
      <w:numPr>
        <w:ilvl w:val="0"/>
        <w:numId w:val="1"/>
      </w:numPr>
      <w:ind w:firstLine="0" w:firstLineChars="0"/>
      <w:jc w:val="center"/>
      <w:outlineLvl w:val="0"/>
    </w:pPr>
    <w:rPr>
      <w:rFonts w:hint="eastAsia" w:ascii="宋体" w:hAnsi="宋体" w:eastAsia="黑体"/>
      <w:bCs/>
      <w:kern w:val="44"/>
      <w:sz w:val="32"/>
      <w:szCs w:val="48"/>
    </w:rPr>
  </w:style>
  <w:style w:type="paragraph" w:styleId="3">
    <w:name w:val="heading 2"/>
    <w:basedOn w:val="1"/>
    <w:next w:val="1"/>
    <w:unhideWhenUsed/>
    <w:qFormat/>
    <w:uiPriority w:val="9"/>
    <w:pPr>
      <w:keepNext/>
      <w:keepLines/>
      <w:numPr>
        <w:ilvl w:val="1"/>
        <w:numId w:val="1"/>
      </w:numPr>
      <w:spacing w:before="100" w:beforeLines="100" w:after="100" w:afterLines="100"/>
      <w:ind w:left="0" w:firstLine="0" w:firstLineChars="0"/>
      <w:jc w:val="left"/>
      <w:outlineLvl w:val="1"/>
    </w:pPr>
    <w:rPr>
      <w:rFonts w:ascii="Calibri Light" w:hAnsi="Calibri Light" w:cs="Times New Roman"/>
      <w:b/>
      <w:bCs/>
      <w:szCs w:val="32"/>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2021-07-01T19:04:00Z</dcterms:created>
  <dc:creator>test</dc:creator>
  <cp:lastModifiedBy>gl</cp:lastModifiedBy>
  <dcterms:modified xsi:type="dcterms:W3CDTF">2021-07-01T11:38:30Z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