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313"/>
        <w:gridCol w:w="1331"/>
        <w:gridCol w:w="2376"/>
        <w:gridCol w:w="2255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00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上饶市财政局投资评审中介机构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入驻申请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ind w:right="121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  <w:tc>
          <w:tcPr>
            <w:tcW w:w="2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业务负责人及联系电话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评审备案人员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（姓名）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注册证书编号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8" w:hRule="atLeast"/>
        </w:trPr>
        <w:tc>
          <w:tcPr>
            <w:tcW w:w="923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  <w:t>承  诺</w:t>
            </w:r>
          </w:p>
          <w:p>
            <w:pPr>
              <w:widowControl/>
              <w:ind w:firstLine="420" w:firstLineChars="1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本公司此次所提供的报名资料真实有效，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承担上饶市财政投资评审业务人员皆为本公司人员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，同时在江西省财政投资评审系统（上饶市）备案；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33"/>
                <w:szCs w:val="33"/>
                <w:lang w:val="en-US" w:eastAsia="zh-CN"/>
              </w:rPr>
              <w:t>能在24小时内到场响应，并参与市财政局组织的现场核对、现场勘查、现场汇报等工作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；近三年无行业主管部门规定的禁止行为，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如存在虚假行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为，自愿放弃本次报名，并且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年内不再次报名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参加财政投资项目委托业务后，遵守上饶市财政局关于财政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投资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评审的各项管理制度，依法依规提供评审服务，并对评审结果和时效负责。</w:t>
            </w:r>
          </w:p>
          <w:p>
            <w:pPr>
              <w:widowControl/>
              <w:ind w:firstLine="800" w:firstLineChars="2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特此承诺。</w:t>
            </w:r>
          </w:p>
          <w:p>
            <w:pPr>
              <w:widowControl/>
              <w:ind w:firstLine="800" w:firstLineChars="2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800" w:firstLineChars="25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承诺人（法定代表人）：       </w:t>
            </w:r>
          </w:p>
          <w:p>
            <w:pPr>
              <w:widowControl/>
              <w:ind w:right="560" w:firstLine="8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ind w:right="560" w:firstLine="8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                  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加盖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企业公章）</w:t>
            </w: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3"/>
          <w:szCs w:val="33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50E8B"/>
    <w:rsid w:val="18D10200"/>
    <w:rsid w:val="41C76A53"/>
    <w:rsid w:val="49753CF1"/>
    <w:rsid w:val="55141E09"/>
    <w:rsid w:val="62882C1D"/>
    <w:rsid w:val="65D37165"/>
    <w:rsid w:val="74F81086"/>
    <w:rsid w:val="753D318C"/>
    <w:rsid w:val="758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2021-08-13T07:54:00Z</dcterms:created>
  <dc:creator>Administrator</dc:creator>
  <cp:lastModifiedBy>dsf</cp:lastModifiedBy>
  <cp:lastPrinted>2022-11-28T03:18:00Z</cp:lastPrinted>
  <dcterms:modified xsi:type="dcterms:W3CDTF">2023-01-29T02:40:16Z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