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茶亭镇</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茶亭镇</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工业、道路交通、公共设施、商服项目用地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茶亭镇茶亭社区、西湖村、下裴村、墩头村</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144</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w:t>
      </w:r>
      <w:r>
        <w:rPr>
          <w:rFonts w:hint="eastAsia" w:eastAsia="仿宋_GB2312"/>
          <w:sz w:val="32"/>
          <w:szCs w:val="32"/>
        </w:rPr>
        <w:t>林地等其他地类（最后以实际勘测定界图确认地类为准）。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14</w:t>
      </w:r>
      <w:r>
        <w:rPr>
          <w:rFonts w:hint="eastAsia" w:eastAsia="仿宋_GB2312"/>
          <w:sz w:val="32"/>
          <w:szCs w:val="32"/>
        </w:rPr>
        <w:t>日至</w:t>
      </w:r>
      <w:r>
        <w:rPr>
          <w:rFonts w:hint="eastAsia" w:eastAsia="仿宋_GB2312"/>
          <w:color w:val="auto"/>
          <w:sz w:val="32"/>
          <w:szCs w:val="32"/>
          <w:lang w:val="en-US" w:eastAsia="zh-CN"/>
        </w:rPr>
        <w:t>11</w:t>
      </w:r>
      <w:r>
        <w:rPr>
          <w:rFonts w:hint="eastAsia" w:eastAsia="仿宋_GB2312"/>
          <w:sz w:val="32"/>
          <w:szCs w:val="32"/>
        </w:rPr>
        <w:t>月</w:t>
      </w:r>
      <w:r>
        <w:rPr>
          <w:rFonts w:hint="eastAsia" w:eastAsia="仿宋_GB2312"/>
          <w:color w:val="auto"/>
          <w:sz w:val="32"/>
          <w:szCs w:val="32"/>
          <w:lang w:val="en-US" w:eastAsia="zh-CN"/>
        </w:rPr>
        <w:t>12</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bookmarkStart w:id="0" w:name="_GoBack"/>
      <w:bookmarkEnd w:id="0"/>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eastAsia" w:eastAsia="仿宋_GB2312"/>
          <w:sz w:val="32"/>
          <w:szCs w:val="32"/>
          <w:lang w:eastAsia="zh-CN"/>
        </w:rPr>
      </w:pPr>
      <w:r>
        <w:rPr>
          <w:rFonts w:hint="eastAsia" w:eastAsia="仿宋_GB2312"/>
          <w:sz w:val="32"/>
          <w:szCs w:val="32"/>
        </w:rPr>
        <w:t xml:space="preserve">                                                  二0二二年</w:t>
      </w:r>
      <w:r>
        <w:rPr>
          <w:rFonts w:hint="eastAsia" w:eastAsia="仿宋_GB2312"/>
          <w:sz w:val="32"/>
          <w:szCs w:val="32"/>
          <w:lang w:val="en-US" w:eastAsia="zh-CN"/>
        </w:rPr>
        <w:t>十</w:t>
      </w:r>
      <w:r>
        <w:rPr>
          <w:rFonts w:hint="eastAsia" w:eastAsia="仿宋_GB2312"/>
          <w:color w:val="auto"/>
          <w:sz w:val="32"/>
          <w:szCs w:val="32"/>
        </w:rPr>
        <w:t>月</w:t>
      </w:r>
      <w:r>
        <w:rPr>
          <w:rFonts w:hint="eastAsia" w:eastAsia="仿宋_GB2312"/>
          <w:color w:val="auto"/>
          <w:sz w:val="32"/>
          <w:szCs w:val="32"/>
          <w:lang w:val="en-US" w:eastAsia="zh-CN"/>
        </w:rPr>
        <w:t>十四日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B11248E"/>
    <w:rsid w:val="0B9D2C2F"/>
    <w:rsid w:val="0C207339"/>
    <w:rsid w:val="0D8002BA"/>
    <w:rsid w:val="0EE652D0"/>
    <w:rsid w:val="10D81BDC"/>
    <w:rsid w:val="11F835C6"/>
    <w:rsid w:val="15684260"/>
    <w:rsid w:val="15AD7E63"/>
    <w:rsid w:val="16FB6DB7"/>
    <w:rsid w:val="17F34BF2"/>
    <w:rsid w:val="18D02712"/>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8B14928"/>
    <w:rsid w:val="4E0B6A19"/>
    <w:rsid w:val="4FB01851"/>
    <w:rsid w:val="50FE306F"/>
    <w:rsid w:val="51230AA3"/>
    <w:rsid w:val="530451C7"/>
    <w:rsid w:val="53F37A5F"/>
    <w:rsid w:val="570F5A1B"/>
    <w:rsid w:val="591720A3"/>
    <w:rsid w:val="5BB332F7"/>
    <w:rsid w:val="5DE50304"/>
    <w:rsid w:val="5E545941"/>
    <w:rsid w:val="600B5B10"/>
    <w:rsid w:val="63CB6947"/>
    <w:rsid w:val="650801C6"/>
    <w:rsid w:val="650D3EE2"/>
    <w:rsid w:val="652D4E06"/>
    <w:rsid w:val="65B113C9"/>
    <w:rsid w:val="669224E3"/>
    <w:rsid w:val="673633CF"/>
    <w:rsid w:val="687B1FB1"/>
    <w:rsid w:val="68AB14CF"/>
    <w:rsid w:val="69CA433E"/>
    <w:rsid w:val="6B2E0274"/>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853</Words>
  <Characters>883</Characters>
  <Lines>7</Lines>
  <Paragraphs>1</Paragraphs>
  <TotalTime>26</TotalTime>
  <ScaleCrop>false</ScaleCrop>
  <LinksUpToDate>false</LinksUpToDate>
  <CharactersWithSpaces>990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2022-08-18T07:55:00Z</cp:lastPrinted>
  <dcterms:modified xsi:type="dcterms:W3CDTF">2022-11-04T02:00:04Z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B32FB32D56F146929FCA092CDD0971EC</vt:lpwstr>
  </property>
</Properties>
</file>